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1EFE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说明文档</w:t>
      </w:r>
    </w:p>
    <w:p w14:paraId="3D8599D3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一、wireshark包捕获的截图</w:t>
      </w:r>
    </w:p>
    <w:p w14:paraId="3AAB1C4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1.总述</w:t>
      </w:r>
    </w:p>
    <w:p w14:paraId="16F45B4A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运行设置：</w:t>
      </w:r>
    </w:p>
    <w:p w14:paraId="21E3AE3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服务器端：python3 reversetcpserver.py 9000。port：9000，Ubuntu64位，ip：192.168.70.128；</w:t>
      </w:r>
    </w:p>
    <w:p w14:paraId="151AD4E6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客户端：python reversetcpclient.py 192.168.70.128 9000 input.txt 50 100 42，即随机分块最小长度为50，最大为100，指定种子seed为42。port58459，Windows x86，ip：192.168.70.1。</w:t>
      </w:r>
    </w:p>
    <w:p w14:paraId="5E7A5C56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03B1BBCC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生成结果：</w:t>
      </w:r>
    </w:p>
    <w:p w14:paraId="2E0A9AD3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服务器端日志：run_log_server.txt（为了和客户端日志放在同一目录下，故服务器端日志不叫run_log.txt）</w:t>
      </w:r>
    </w:p>
    <w:p w14:paraId="6A4811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客户端日志：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run_log.txt</w:t>
      </w:r>
    </w:p>
    <w:p w14:paraId="259589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反转结果：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reversed_output.txt</w:t>
      </w:r>
    </w:p>
    <w:p w14:paraId="6390776A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2847D5F">
      <w:p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本实验允许多线程，但出于结果分析目的，为清晰展示，此处只进行一个客户端测试。</w:t>
      </w:r>
    </w:p>
    <w:p w14:paraId="1F9917F7">
      <w:pPr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（1）wireshark结果</w:t>
      </w:r>
    </w:p>
    <w:p w14:paraId="1BECAC63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drawing>
          <wp:inline distT="0" distB="0" distL="114300" distR="114300">
            <wp:extent cx="5253990" cy="1845945"/>
            <wp:effectExtent l="0" t="0" r="3810" b="8255"/>
            <wp:docPr id="7" name="图片 7" descr="161cb705-6817-4e49-992d-6692de28e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1cb705-6817-4e49-992d-6692de28e7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C109">
      <w:pPr>
        <w:jc w:val="center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图1 wireshark捕获报文</w:t>
      </w:r>
    </w:p>
    <w:p w14:paraId="72638CCF">
      <w:p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图中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14、17、18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为TCP三次握手，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为TCP四次挥手，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为纯ACK确认包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0FF09FE6">
      <w:p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因此有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共10条报文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23"/>
      </w:tblGrid>
      <w:tr w14:paraId="25C9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8" w:type="dxa"/>
          </w:tcPr>
          <w:p w14:paraId="369934A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编号</w:t>
            </w:r>
          </w:p>
        </w:tc>
        <w:tc>
          <w:tcPr>
            <w:tcW w:w="715" w:type="dxa"/>
          </w:tcPr>
          <w:p w14:paraId="6EAAC7C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715" w:type="dxa"/>
          </w:tcPr>
          <w:p w14:paraId="3C3181D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715" w:type="dxa"/>
          </w:tcPr>
          <w:p w14:paraId="284BD0B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715" w:type="dxa"/>
          </w:tcPr>
          <w:p w14:paraId="0C7B8E6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715" w:type="dxa"/>
          </w:tcPr>
          <w:p w14:paraId="351D9D8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715" w:type="dxa"/>
          </w:tcPr>
          <w:p w14:paraId="3BCCAEB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715" w:type="dxa"/>
          </w:tcPr>
          <w:p w14:paraId="4586E2A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715" w:type="dxa"/>
          </w:tcPr>
          <w:p w14:paraId="1102854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715" w:type="dxa"/>
          </w:tcPr>
          <w:p w14:paraId="519F513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723" w:type="dxa"/>
          </w:tcPr>
          <w:p w14:paraId="7793B84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</w:tr>
      <w:tr w14:paraId="0210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8" w:type="dxa"/>
          </w:tcPr>
          <w:p w14:paraId="62F84C4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报文类型</w:t>
            </w:r>
          </w:p>
        </w:tc>
        <w:tc>
          <w:tcPr>
            <w:tcW w:w="715" w:type="dxa"/>
          </w:tcPr>
          <w:p w14:paraId="4FA41EF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15" w:type="dxa"/>
          </w:tcPr>
          <w:p w14:paraId="040177A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15" w:type="dxa"/>
          </w:tcPr>
          <w:p w14:paraId="4615027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15" w:type="dxa"/>
          </w:tcPr>
          <w:p w14:paraId="34C43D7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15" w:type="dxa"/>
          </w:tcPr>
          <w:p w14:paraId="338BF50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15" w:type="dxa"/>
          </w:tcPr>
          <w:p w14:paraId="0AE60FB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15" w:type="dxa"/>
          </w:tcPr>
          <w:p w14:paraId="17A59EF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15" w:type="dxa"/>
          </w:tcPr>
          <w:p w14:paraId="45FDD3D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15" w:type="dxa"/>
          </w:tcPr>
          <w:p w14:paraId="0F6472A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23" w:type="dxa"/>
          </w:tcPr>
          <w:p w14:paraId="64F3B80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</w:tbl>
    <w:p w14:paraId="1EED3D61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表1 报文类型</w:t>
      </w:r>
    </w:p>
    <w:p w14:paraId="638ED5C4">
      <w:pPr>
        <w:ind w:firstLine="420" w:firstLine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如表1所示，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共4块数据块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3D09EEED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118149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（2）终端结果</w:t>
      </w:r>
    </w:p>
    <w:p w14:paraId="5EB4F48A">
      <w:pPr>
        <w:ind w:firstLine="420" w:firstLineChars="0"/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客户端及服务器端终端如图2、3所示，可以查看反转文本。</w:t>
      </w:r>
    </w:p>
    <w:p w14:paraId="4F963FB3">
      <w:pPr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0500" cy="2536825"/>
            <wp:effectExtent l="0" t="0" r="0" b="317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5DFD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图2 客户端</w:t>
      </w:r>
      <w:r>
        <w:rPr>
          <w:rFonts w:hint="eastAsia" w:ascii="Times New Roman" w:hAnsi="Times New Roman" w:cs="Times New Roman"/>
          <w:lang w:val="en-US" w:eastAsia="zh-CN"/>
        </w:rPr>
        <w:t>终端</w:t>
      </w:r>
      <w:r>
        <w:rPr>
          <w:rFonts w:hint="default" w:ascii="Times New Roman" w:hAnsi="Times New Roman" w:cs="Times New Roman"/>
          <w:lang w:val="en-US" w:eastAsia="zh-CN"/>
        </w:rPr>
        <w:t>内容</w:t>
      </w:r>
    </w:p>
    <w:p w14:paraId="27FB4A5A">
      <w:pPr>
        <w:jc w:val="center"/>
      </w:pPr>
      <w:r>
        <w:drawing>
          <wp:inline distT="0" distB="0" distL="114300" distR="114300">
            <wp:extent cx="5270500" cy="2072005"/>
            <wp:effectExtent l="0" t="0" r="0" b="1079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8BF6">
      <w:pPr>
        <w:jc w:val="center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图3 服务器端Terminal内</w:t>
      </w:r>
      <w:r>
        <w:rPr>
          <w:rFonts w:hint="eastAsia"/>
          <w:lang w:val="en-US" w:eastAsia="zh-CN"/>
        </w:rPr>
        <w:t>容</w:t>
      </w:r>
    </w:p>
    <w:p w14:paraId="48986654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（3）实验结果</w:t>
      </w:r>
    </w:p>
    <w:p w14:paraId="72D4203B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input.txt设计：</w:t>
      </w:r>
    </w:p>
    <w:p w14:paraId="4368FCC9">
      <w:r>
        <w:drawing>
          <wp:inline distT="0" distB="0" distL="114300" distR="114300">
            <wp:extent cx="5269865" cy="1570355"/>
            <wp:effectExtent l="0" t="0" r="635" b="444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BBA6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图4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 input.txt内容</w:t>
      </w:r>
    </w:p>
    <w:p w14:paraId="270CBD0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reversed_output.txt反转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结果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展示：</w:t>
      </w:r>
    </w:p>
    <w:p w14:paraId="69715C05">
      <w:pPr>
        <w:jc w:val="both"/>
      </w:pPr>
      <w:r>
        <w:drawing>
          <wp:inline distT="0" distB="0" distL="114300" distR="114300">
            <wp:extent cx="5269230" cy="1378585"/>
            <wp:effectExtent l="0" t="0" r="1270" b="57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D659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图5 反转结果展示</w:t>
      </w:r>
    </w:p>
    <w:p w14:paraId="517A0CE0">
      <w:p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run_log.txt日志：</w:t>
      </w:r>
    </w:p>
    <w:p w14:paraId="7DD4D499">
      <w:pPr>
        <w:jc w:val="both"/>
      </w:pPr>
      <w:r>
        <w:drawing>
          <wp:inline distT="0" distB="0" distL="114300" distR="114300">
            <wp:extent cx="5270500" cy="2672715"/>
            <wp:effectExtent l="0" t="0" r="0" b="698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3EEC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图6 服务器端日志结果展示</w:t>
      </w:r>
    </w:p>
    <w:p w14:paraId="20CE1FA8">
      <w:pPr>
        <w:jc w:val="center"/>
      </w:pPr>
      <w:r>
        <w:drawing>
          <wp:inline distT="0" distB="0" distL="114300" distR="114300">
            <wp:extent cx="5264785" cy="3303905"/>
            <wp:effectExtent l="0" t="0" r="5715" b="1079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79A4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图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客户端日志</w:t>
      </w:r>
      <w:r>
        <w:rPr>
          <w:rFonts w:hint="default" w:ascii="Times New Roman" w:hAnsi="Times New Roman" w:cs="Times New Roman"/>
          <w:lang w:val="en-US" w:eastAsia="zh-CN"/>
        </w:rPr>
        <w:t>结果展示</w:t>
      </w:r>
    </w:p>
    <w:p w14:paraId="623C871A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与服务器端、客户端终端匹配。</w:t>
      </w:r>
    </w:p>
    <w:p w14:paraId="581D5622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73C8C87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2.四类报文详述</w:t>
      </w:r>
    </w:p>
    <w:p w14:paraId="09092C4B">
      <w:p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（1）Initialization报文</w:t>
      </w:r>
    </w:p>
    <w:p w14:paraId="19EA5F9D">
      <w:pPr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5263515" cy="1876425"/>
            <wp:effectExtent l="0" t="0" r="6985" b="3175"/>
            <wp:docPr id="17" name="图片 17" descr="38bd7d21-58cd-459a-b79f-03e1e86ca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8bd7d21-58cd-459a-b79f-03e1e86ca43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E6AF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图8  wireshark抓包的Initialization报文</w:t>
      </w:r>
    </w:p>
    <w:p w14:paraId="2F280E9A">
      <w:pPr>
        <w:ind w:firstLine="420" w:firstLineChars="0"/>
        <w:jc w:val="both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共6个字节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</w:p>
    <w:p w14:paraId="41CAE264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Times New Roman"/>
          <w:sz w:val="24"/>
          <w:szCs w:val="24"/>
        </w:rPr>
        <w:t>前两个字节为00 01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表示Type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= 1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5616727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Times New Roman"/>
          <w:sz w:val="24"/>
          <w:szCs w:val="24"/>
        </w:rPr>
        <w:t>后四个字节为n = 4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表示有四块需要反转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客户端终端</w:t>
      </w:r>
      <w:r>
        <w:rPr>
          <w:rFonts w:hint="default" w:ascii="Times New Roman" w:hAnsi="Times New Roman" w:cs="Times New Roman"/>
          <w:sz w:val="24"/>
          <w:szCs w:val="24"/>
        </w:rPr>
        <w:t>结果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匹配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04CDCD4">
      <w:p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agree报文</w:t>
      </w:r>
    </w:p>
    <w:p w14:paraId="748F7B6E">
      <w:pPr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5267325" cy="1868170"/>
            <wp:effectExtent l="0" t="0" r="3175" b="11430"/>
            <wp:docPr id="18" name="图片 18" descr="56f1f76c-0d86-41ba-8521-3c728eeea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6f1f76c-0d86-41ba-8521-3c728eeea0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08DA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图9  wireshark抓包的agree报文</w:t>
      </w:r>
    </w:p>
    <w:p w14:paraId="0E731454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共2个字节00 02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表示Type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= 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2DC4A08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reverseRequest报文</w:t>
      </w:r>
    </w:p>
    <w:p w14:paraId="4098F5FB">
      <w:pPr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5270500" cy="2068195"/>
            <wp:effectExtent l="0" t="0" r="0" b="1905"/>
            <wp:docPr id="19" name="图片 19" descr="af2c49e7-78e3-422f-956a-c1ab936c9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f2c49e7-78e3-422f-956a-c1ab936c9b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4577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图10  wireshark抓包的reverseRequest报文</w:t>
      </w:r>
    </w:p>
    <w:p w14:paraId="341B75A2">
      <w:pPr>
        <w:ind w:firstLine="420" w:firstLineChars="0"/>
        <w:jc w:val="both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96</w:t>
      </w:r>
      <w:r>
        <w:rPr>
          <w:rFonts w:hint="default" w:ascii="Times New Roman" w:hAnsi="Times New Roman" w:cs="Times New Roman"/>
          <w:sz w:val="24"/>
          <w:szCs w:val="24"/>
        </w:rPr>
        <w:t>个字节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</w:p>
    <w:p w14:paraId="289D8855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Times New Roman"/>
          <w:sz w:val="24"/>
          <w:szCs w:val="24"/>
        </w:rPr>
        <w:t>前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个字节为00 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表示Type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= 3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2948D622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·之后4个字节为00 00 00 5a，表示request数据长度为90（5a）个字节</w:t>
      </w:r>
    </w:p>
    <w:p w14:paraId="49B6F1D0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Times New Roman"/>
          <w:sz w:val="24"/>
          <w:szCs w:val="24"/>
        </w:rPr>
        <w:t>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90</w:t>
      </w:r>
      <w:r>
        <w:rPr>
          <w:rFonts w:hint="default" w:ascii="Times New Roman" w:hAnsi="Times New Roman" w:cs="Times New Roman"/>
          <w:sz w:val="24"/>
          <w:szCs w:val="24"/>
        </w:rPr>
        <w:t>个字节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为正向数据</w:t>
      </w:r>
    </w:p>
    <w:p w14:paraId="47DFBEB4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reverseAnswer报文</w:t>
      </w:r>
    </w:p>
    <w:p w14:paraId="485145B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070735"/>
            <wp:effectExtent l="0" t="0" r="10160" b="12065"/>
            <wp:docPr id="20" name="图片 20" descr="2c8953eb-779f-45e1-993d-c613f4aaf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c8953eb-779f-45e1-993d-c613f4aafc2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81F6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图11  wireshark抓包的reverseAnswer报文</w:t>
      </w:r>
    </w:p>
    <w:p w14:paraId="79E50022">
      <w:pPr>
        <w:ind w:firstLine="420" w:firstLineChars="0"/>
        <w:jc w:val="both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共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96</w:t>
      </w:r>
      <w:r>
        <w:rPr>
          <w:rFonts w:hint="default" w:ascii="Times New Roman" w:hAnsi="Times New Roman" w:cs="Times New Roman"/>
          <w:sz w:val="24"/>
          <w:szCs w:val="24"/>
        </w:rPr>
        <w:t>个字节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与reverseRequest报文字节数相匹配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：</w:t>
      </w:r>
    </w:p>
    <w:p w14:paraId="4944297C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Times New Roman"/>
          <w:sz w:val="24"/>
          <w:szCs w:val="24"/>
        </w:rPr>
        <w:t>前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个字节为00 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表示Type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= 4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38C863F0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·之后4个字节为00 00 00 5a，表示request数据长度为90（5a）个字节</w:t>
      </w:r>
    </w:p>
    <w:p w14:paraId="66E55965">
      <w:pPr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Times New Roman"/>
          <w:sz w:val="24"/>
          <w:szCs w:val="24"/>
        </w:rPr>
        <w:t>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90</w:t>
      </w:r>
      <w:r>
        <w:rPr>
          <w:rFonts w:hint="default" w:ascii="Times New Roman" w:hAnsi="Times New Roman" w:cs="Times New Roman"/>
          <w:sz w:val="24"/>
          <w:szCs w:val="24"/>
        </w:rPr>
        <w:t>个字节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为逆向数据，也即reverseRequest报文的反转。</w:t>
      </w:r>
    </w:p>
    <w:p w14:paraId="2852F0CD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至此，第一块数据块反转成功，其后同理。</w:t>
      </w:r>
    </w:p>
    <w:p w14:paraId="021D29EB">
      <w:pPr>
        <w:jc w:val="both"/>
        <w:rPr>
          <w:rFonts w:hint="default"/>
          <w:sz w:val="24"/>
          <w:szCs w:val="24"/>
          <w:lang w:val="en-US" w:eastAsia="zh-CN"/>
        </w:rPr>
      </w:pPr>
    </w:p>
    <w:p w14:paraId="406E7926">
      <w:pPr>
        <w:pStyle w:val="3"/>
        <w:bidi w:val="0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二、关键点及对应代码实现</w:t>
      </w:r>
    </w:p>
    <w:p w14:paraId="6C0D6BF8">
      <w:p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本节按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协议设计</w:t>
      </w:r>
      <w:r>
        <w:rPr>
          <w:rFonts w:hint="eastAsia"/>
          <w:sz w:val="24"/>
          <w:szCs w:val="24"/>
          <w:lang w:val="en-US" w:eastAsia="zh-CN"/>
        </w:rPr>
        <w:t>-&gt;</w:t>
      </w:r>
      <w:r>
        <w:rPr>
          <w:rFonts w:hint="default"/>
          <w:sz w:val="24"/>
          <w:szCs w:val="24"/>
          <w:lang w:val="en-US" w:eastAsia="zh-CN"/>
        </w:rPr>
        <w:t>客户端实现</w:t>
      </w:r>
      <w:r>
        <w:rPr>
          <w:rFonts w:hint="eastAsia"/>
          <w:sz w:val="24"/>
          <w:szCs w:val="24"/>
          <w:lang w:val="en-US" w:eastAsia="zh-CN"/>
        </w:rPr>
        <w:t>-&gt;</w:t>
      </w:r>
      <w:r>
        <w:rPr>
          <w:rFonts w:hint="default"/>
          <w:sz w:val="24"/>
          <w:szCs w:val="24"/>
          <w:lang w:val="en-US" w:eastAsia="zh-CN"/>
        </w:rPr>
        <w:t>服务器端实现</w:t>
      </w:r>
      <w:r>
        <w:rPr>
          <w:rFonts w:hint="eastAsia"/>
          <w:sz w:val="24"/>
          <w:szCs w:val="24"/>
          <w:lang w:val="en-US" w:eastAsia="zh-CN"/>
        </w:rPr>
        <w:t>-&gt;</w:t>
      </w:r>
      <w:r>
        <w:rPr>
          <w:rFonts w:hint="default"/>
          <w:sz w:val="24"/>
          <w:szCs w:val="24"/>
          <w:lang w:val="en-US" w:eastAsia="zh-CN"/>
        </w:rPr>
        <w:t>健壮性保障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四个层次，列出实现过程中的关键技术点以及对应的代码解决方案。</w:t>
      </w:r>
    </w:p>
    <w:p w14:paraId="06A044B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1. 自定义应用层协议的二进制封装与解析</w:t>
      </w:r>
    </w:p>
    <w:p w14:paraId="06E72535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关键点：题目要求4种报文（Initialization / agree / reverseRequest / reverseAnswer），均含有2字节Type字段，部分报文还含有4字节长度字段及变长数据。需要保证字节序一致（采用网络字节序，即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大端序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），否则跨主机通信会出错。</w:t>
      </w:r>
    </w:p>
    <w:p w14:paraId="3B68AD58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解决方案：统一使用Python的struct模块，以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'&gt;HI' 格式（&gt; 大端、H 2字节无符号整型、I 4字节无符号整型）进行打包与解包。</w:t>
      </w:r>
    </w:p>
    <w:p w14:paraId="743CBC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/>
          <w:iCs/>
          <w:caps w:val="0"/>
          <w:color w:val="6A737D"/>
          <w:spacing w:val="0"/>
          <w:sz w:val="21"/>
          <w:szCs w:val="21"/>
          <w:shd w:val="clear" w:fill="FFFFFF"/>
        </w:rPr>
        <w:t># 客户端发送 Initialization</w:t>
      </w:r>
    </w:p>
    <w:p w14:paraId="79B211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init_packet = struct.pack(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'&gt;HI'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8F8F8"/>
        </w:rPr>
        <w:t>1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, n_chunks)</w:t>
      </w:r>
    </w:p>
    <w:p w14:paraId="2E1A41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</w:p>
    <w:p w14:paraId="388630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/>
          <w:iCs/>
          <w:caps w:val="0"/>
          <w:color w:val="6A737D"/>
          <w:spacing w:val="0"/>
          <w:sz w:val="21"/>
          <w:szCs w:val="21"/>
          <w:shd w:val="clear" w:fill="F8F8F8"/>
        </w:rPr>
        <w:t># 客户端发送 reverseRequest（首部 + 数据）</w:t>
      </w:r>
    </w:p>
    <w:p w14:paraId="73EF77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request_packet = struct.pack(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'&gt;HI'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,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FFFFF"/>
        </w:rPr>
        <w:t>3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, 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FFFFF"/>
        </w:rPr>
        <w:t>len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(chunk)) + chunk</w:t>
      </w:r>
    </w:p>
    <w:p w14:paraId="01C133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</w:p>
    <w:p w14:paraId="305838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/>
          <w:iCs/>
          <w:caps w:val="0"/>
          <w:color w:val="6A737D"/>
          <w:spacing w:val="0"/>
          <w:sz w:val="21"/>
          <w:szCs w:val="21"/>
          <w:shd w:val="clear" w:fill="FFFFFF"/>
        </w:rPr>
        <w:t># 服务端发送 agree（仅 2 字节）</w:t>
      </w:r>
    </w:p>
    <w:p w14:paraId="2E3284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conn.sendall(struct.pack(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'&gt;H'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8F8F8"/>
        </w:rPr>
        <w:t>2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))</w:t>
      </w:r>
    </w:p>
    <w:p w14:paraId="6F22A7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</w:p>
    <w:p w14:paraId="312BD6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/>
          <w:iCs/>
          <w:caps w:val="0"/>
          <w:color w:val="6A737D"/>
          <w:spacing w:val="0"/>
          <w:sz w:val="21"/>
          <w:szCs w:val="21"/>
          <w:shd w:val="clear" w:fill="F8F8F8"/>
        </w:rPr>
        <w:t># 服务端解析 Initialization</w:t>
      </w:r>
    </w:p>
    <w:p w14:paraId="7E296E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packet_type, n_chunks = struct.unpack(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'&gt;HI'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, init_data)</w:t>
      </w:r>
    </w:p>
    <w:p w14:paraId="32F0E1CD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这样即可与Wireshark抓包看到的字节流（00 01 00 00 00 04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）严格对应。</w:t>
      </w:r>
    </w:p>
    <w:p w14:paraId="2B7BA1E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TCP 流式传输下的“粘包/拆包”处理</w:t>
      </w:r>
    </w:p>
    <w:p w14:paraId="529A948A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关键点：TCP是面向字节流的协议，recv(n)一次调用并不保证读到n个字节，可能更少；多次发送的报文也可能被合并到一次接收中。如果直接按“一次recv就是一条报文”处理，会导致协议解析错乱。</w:t>
      </w:r>
    </w:p>
    <w:p w14:paraId="35D6EAA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解决方案：实现recv_exact(sock, n)函数，循环读取直到累计够n字节，否则视为对端断开。</w:t>
      </w:r>
    </w:p>
    <w:p w14:paraId="4AC95C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def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recv_exact(sock, n):</w:t>
      </w:r>
    </w:p>
    <w:p w14:paraId="423D27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buf = 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b""</w:t>
      </w:r>
    </w:p>
    <w:p w14:paraId="376634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while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FFFFF"/>
        </w:rPr>
        <w:t>len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(buf) &lt; n:</w:t>
      </w:r>
    </w:p>
    <w:p w14:paraId="2B2232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chunk = sock.recv(n - 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8F8F8"/>
        </w:rPr>
        <w:t>len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(buf))</w:t>
      </w:r>
    </w:p>
    <w:p w14:paraId="49D33C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not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chunk:</w:t>
      </w:r>
    </w:p>
    <w:p w14:paraId="133E84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raise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ConnectionError(</w:t>
      </w:r>
    </w:p>
    <w:p w14:paraId="5018631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    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f"连接断开（目标 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{n}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 字节，已读 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{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FFFFF"/>
        </w:rPr>
        <w:t>len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(buf)}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 字节）"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</w:t>
      </w:r>
    </w:p>
    <w:p w14:paraId="74878A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buf += chunk</w:t>
      </w:r>
    </w:p>
    <w:p w14:paraId="670C884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return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buf</w:t>
      </w:r>
    </w:p>
    <w:p w14:paraId="4C8DE0C5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所有报文均采用"先读固定首部 → 解析出长度 → 再读对应长度的数据"的两阶段方式：</w:t>
      </w:r>
    </w:p>
    <w:p w14:paraId="48EC38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answer_header = recv_exact(client_socket,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FFFFF"/>
        </w:rPr>
        <w:t>6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        </w:t>
      </w:r>
      <w:r>
        <w:rPr>
          <w:rFonts w:hint="default" w:ascii="Consolas" w:hAnsi="Consolas" w:eastAsia="Segoe UI" w:cs="Consolas"/>
          <w:i/>
          <w:iCs/>
          <w:caps w:val="0"/>
          <w:color w:val="6A737D"/>
          <w:spacing w:val="0"/>
          <w:sz w:val="21"/>
          <w:szCs w:val="21"/>
          <w:shd w:val="clear" w:fill="FFFFFF"/>
        </w:rPr>
        <w:t># 先读 Type+Length</w:t>
      </w:r>
    </w:p>
    <w:p w14:paraId="67F162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answer_type, answer_length = struct.unpack(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'&gt;HI'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, answer_header)</w:t>
      </w:r>
    </w:p>
    <w:p w14:paraId="00F17F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reversed_data = recv_exact(client_socket, answer_length)  </w:t>
      </w:r>
      <w:r>
        <w:rPr>
          <w:rFonts w:hint="default" w:ascii="Consolas" w:hAnsi="Consolas" w:eastAsia="Segoe UI" w:cs="Consolas"/>
          <w:i/>
          <w:iCs/>
          <w:caps w:val="0"/>
          <w:color w:val="6A737D"/>
          <w:spacing w:val="0"/>
          <w:sz w:val="21"/>
          <w:szCs w:val="21"/>
          <w:shd w:val="clear" w:fill="FFFFFF"/>
        </w:rPr>
        <w:t># 再按 Length 读数据</w:t>
      </w:r>
    </w:p>
    <w:p w14:paraId="25EA3F5F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AF4726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3. 文件随机分块算法</w:t>
      </w:r>
    </w:p>
    <w:p w14:paraId="6F5C789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关键点：题目要求把文件随机切成N块，每块大小在[Lmin, Lmax]区间内；当剩余字节数不足Lmax时，最后一块直接收尾（允许&lt; Lmin，否则永远无法切完）。</w:t>
      </w:r>
    </w:p>
    <w:p w14:paraId="046A8BC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解决方案：循环random.randint(Lmin, Lmax)取块大小，剩余≤ Lmax时一次性收尾。同时支持seed参数，便于实验复现。</w:t>
      </w:r>
    </w:p>
    <w:p w14:paraId="4E9AD45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def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split_chunks(data, Lmin, Lmax, seed=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FFFFF"/>
        </w:rPr>
        <w:t>None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):</w:t>
      </w:r>
    </w:p>
    <w:p w14:paraId="553A87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if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seed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is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not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8F8F8"/>
        </w:rPr>
        <w:t>None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:</w:t>
      </w:r>
    </w:p>
    <w:p w14:paraId="3AE84D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random.seed(seed)</w:t>
      </w:r>
    </w:p>
    <w:p w14:paraId="3BF823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chunks, offset, total = [],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8F8F8"/>
        </w:rPr>
        <w:t>0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, 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8F8F8"/>
        </w:rPr>
        <w:t>len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(data)</w:t>
      </w:r>
    </w:p>
    <w:p w14:paraId="1F6D86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while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offset &lt; total:</w:t>
      </w:r>
    </w:p>
    <w:p w14:paraId="78DE0F0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remaining = total - offset</w:t>
      </w:r>
    </w:p>
    <w:p w14:paraId="76D2F4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remaining &lt;= Lmax:</w:t>
      </w:r>
    </w:p>
    <w:p w14:paraId="6CA31C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    chunks.append(data[offset:])</w:t>
      </w:r>
    </w:p>
    <w:p w14:paraId="4CB607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break</w:t>
      </w:r>
    </w:p>
    <w:p w14:paraId="5561FD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chunk_size = random.randint(Lmin, Lmax)</w:t>
      </w:r>
    </w:p>
    <w:p w14:paraId="60729C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chunks.append(data[offset:offset + chunk_size])</w:t>
      </w:r>
    </w:p>
    <w:p w14:paraId="3180AE4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offset += chunk_size</w:t>
      </w:r>
    </w:p>
    <w:p w14:paraId="5E99EA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return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chunks</w:t>
      </w:r>
    </w:p>
    <w:p w14:paraId="5EB6E2C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46AEE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4. 反转结果的拼接顺序</w:t>
      </w:r>
    </w:p>
    <w:p w14:paraId="311C112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关键点：服务端只负责把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每一块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做data[::-1]，要让最终的reversed_output.txt等于整体文件的反向，必须把最后一块的反转放在文件开头，第一块的反转放在文件末尾。</w:t>
      </w:r>
    </w:p>
    <w:p w14:paraId="748A3B9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解决方案：客户端用list.insert(0, ...)把每一块的反转结果插入到列表头部，再顺序写入文件，等价于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块顺序整体反转 + 每块内部反转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</w:t>
      </w:r>
    </w:p>
    <w:p w14:paraId="519AFC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reversed_chunks.insert(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FFFFF"/>
        </w:rPr>
        <w:t>0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, reversed_data)</w:t>
      </w:r>
    </w:p>
    <w:p w14:paraId="3D024E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...</w:t>
      </w:r>
    </w:p>
    <w:p w14:paraId="4136640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with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FFFFF"/>
        </w:rPr>
        <w:t>open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(output_file, 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'wb'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as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f:</w:t>
      </w:r>
    </w:p>
    <w:p w14:paraId="2D2D6B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for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rc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in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reversed_chunks:</w:t>
      </w:r>
    </w:p>
    <w:p w14:paraId="29705D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f.write(rc)</w:t>
      </w:r>
    </w:p>
    <w:p w14:paraId="372F661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1C3D70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5. 服务器端的多客户端并发</w:t>
      </w:r>
    </w:p>
    <w:p w14:paraId="7990DEE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关键点：服务器需要同时为多个客户端提供反转服务，不能因为一个客户端阻塞而影响其他客户端。</w:t>
      </w:r>
    </w:p>
    <w:p w14:paraId="1CB1EF3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解决方案：主线程只负责accept，每来一个连接就启动一个daemon线程执行client_handler，互不干扰。日志写入使用threading.Lock保护，避免多线程交叉打印。</w:t>
      </w:r>
    </w:p>
    <w:p w14:paraId="62F25E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thread = threading.Thread(</w:t>
      </w:r>
    </w:p>
    <w:p w14:paraId="6F7026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target=client_handler,</w:t>
      </w:r>
    </w:p>
    <w:p w14:paraId="479A5D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args=(conn, address, client_count),</w:t>
      </w:r>
    </w:p>
    <w:p w14:paraId="45ED25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daemon=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8F8F8"/>
        </w:rPr>
        <w:t>True</w:t>
      </w:r>
    </w:p>
    <w:p w14:paraId="2C7E799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</w:t>
      </w:r>
    </w:p>
    <w:p w14:paraId="023D66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thread.start()</w:t>
      </w:r>
    </w:p>
    <w:p w14:paraId="72FFDB54">
      <w:pPr>
        <w:numPr>
          <w:ilvl w:val="0"/>
          <w:numId w:val="0"/>
        </w:numPr>
        <w:jc w:val="both"/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12D77A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log_lock = threading.Lock()</w:t>
      </w:r>
    </w:p>
    <w:p w14:paraId="263551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8F8F8"/>
        </w:rPr>
        <w:t>def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log(msg):</w:t>
      </w:r>
    </w:p>
    <w:p w14:paraId="32FC84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with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log_lock:</w:t>
      </w:r>
    </w:p>
    <w:p w14:paraId="3B29E74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    log_fp.write(line + 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"\n"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</w:t>
      </w:r>
    </w:p>
    <w:p w14:paraId="06E9B8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    log_fp.flush()</w:t>
      </w:r>
    </w:p>
    <w:p w14:paraId="3E5A477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7F2B2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6. 参数合法性校验与异常处理</w:t>
      </w:r>
    </w:p>
    <w:p w14:paraId="1A8FBBB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关键点：实际运行中端口被占用、文件不存在、对端中途断开、报文类型错误等情况都可能发生，需要给出清晰的报错而不是直接崩溃。</w:t>
      </w:r>
    </w:p>
    <w:p w14:paraId="6904E24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解决方案：</w:t>
      </w:r>
    </w:p>
    <w:p w14:paraId="63BB622D">
      <w:pPr>
        <w:numPr>
          <w:ilvl w:val="0"/>
          <w:numId w:val="8"/>
        </w:num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input_check()集中校验命令行参数（端口范围1024~65535、Lmin ≤ Lmax、文件可读等）。</w:t>
      </w:r>
    </w:p>
    <w:p w14:paraId="6A8DC9C7">
      <w:pPr>
        <w:numPr>
          <w:ilvl w:val="0"/>
          <w:numId w:val="8"/>
        </w:numPr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协议层面对Type字段做严格判断，不匹配则记录日志并退出。</w:t>
      </w:r>
    </w:p>
    <w:p w14:paraId="4C76D285">
      <w:pPr>
        <w:numPr>
          <w:ilvl w:val="0"/>
          <w:numId w:val="8"/>
        </w:numPr>
        <w:ind w:left="0"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用try / except / finally包裹主流程，保证socket一定被关闭、日志一定被刷盘。</w:t>
      </w:r>
    </w:p>
    <w:p w14:paraId="3AFB74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if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packet_type != </w:t>
      </w:r>
      <w:r>
        <w:rPr>
          <w:rFonts w:hint="default" w:ascii="Consolas" w:hAnsi="Consolas" w:eastAsia="Segoe UI" w:cs="Consolas"/>
          <w:i w:val="0"/>
          <w:iCs w:val="0"/>
          <w:caps w:val="0"/>
          <w:color w:val="005CC5"/>
          <w:spacing w:val="0"/>
          <w:sz w:val="21"/>
          <w:szCs w:val="21"/>
          <w:shd w:val="clear" w:fill="FFFFFF"/>
        </w:rPr>
        <w:t>1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</w:t>
      </w:r>
    </w:p>
    <w:p w14:paraId="6C742F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log(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f"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8F8F8"/>
        </w:rPr>
        <w:t>{tag}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 无效报文类型：期望 1，收到 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8F8F8"/>
        </w:rPr>
        <w:t>{packet_type}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"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</w:t>
      </w:r>
    </w:p>
    <w:p w14:paraId="2537E51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return</w:t>
      </w:r>
    </w:p>
    <w:p w14:paraId="2A1072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...</w:t>
      </w:r>
    </w:p>
    <w:p w14:paraId="0EFBCCF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finally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:</w:t>
      </w:r>
    </w:p>
    <w:p w14:paraId="1C74961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conn.close()</w:t>
      </w:r>
    </w:p>
    <w:p w14:paraId="75E7AC3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log(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f"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{tag}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 连接已关闭"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)</w:t>
      </w:r>
    </w:p>
    <w:p w14:paraId="499CF4E8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C8AC92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textAlignment w:val="auto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7. 运行日志与可观测性</w:t>
      </w:r>
    </w:p>
    <w:p w14:paraId="0DBAB5A8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关键点：为了配合Wireshark验证报文交互过程，需要在程序侧也输出带时间戳的详细日志，便于对照分析。</w:t>
      </w:r>
    </w:p>
    <w:p w14:paraId="4E89F7CA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· 解决方案：实现init_log() / log()统一打日志，时间精确到微秒，所有关键事件（连接、发送/接收每一类报文、长度、错误）全部记录到run_log.txt，同时也打印到终端。</w:t>
      </w:r>
    </w:p>
    <w:p w14:paraId="23D3097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D73A49"/>
          <w:spacing w:val="0"/>
          <w:sz w:val="21"/>
          <w:szCs w:val="21"/>
          <w:shd w:val="clear" w:fill="FFFFFF"/>
        </w:rPr>
        <w:t>def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log(msg):</w:t>
      </w:r>
    </w:p>
    <w:p w14:paraId="4EAD8AB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ts = datetime.datetime.now().strftime(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"%Y-%m-%d %H:%M:%S.%f"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</w:t>
      </w:r>
    </w:p>
    <w:p w14:paraId="5DE96E3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line = 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f"[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{ts}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] </w:t>
      </w:r>
      <w:r>
        <w:rPr>
          <w:rFonts w:hint="default" w:ascii="Consolas" w:hAnsi="Consolas" w:eastAsia="Segoe UI" w:cs="Consolas"/>
          <w:i w:val="0"/>
          <w:iCs w:val="0"/>
          <w:caps w:val="0"/>
          <w:color w:val="24292E"/>
          <w:spacing w:val="0"/>
          <w:sz w:val="21"/>
          <w:szCs w:val="21"/>
          <w:shd w:val="clear" w:fill="FFFFFF"/>
        </w:rPr>
        <w:t>{msg}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FFFFF"/>
        </w:rPr>
        <w:t>"</w:t>
      </w:r>
    </w:p>
    <w:p w14:paraId="4C86394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    log_fp.write(line + </w:t>
      </w:r>
      <w:r>
        <w:rPr>
          <w:rFonts w:hint="default" w:ascii="Consolas" w:hAnsi="Consolas" w:eastAsia="Segoe UI" w:cs="Consolas"/>
          <w:i w:val="0"/>
          <w:iCs w:val="0"/>
          <w:caps w:val="0"/>
          <w:color w:val="032F62"/>
          <w:spacing w:val="0"/>
          <w:sz w:val="21"/>
          <w:szCs w:val="21"/>
          <w:shd w:val="clear" w:fill="F8F8F8"/>
        </w:rPr>
        <w:t>"\n"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8F8F8"/>
        </w:rPr>
        <w:t>); log_fp.flush()</w:t>
      </w:r>
    </w:p>
    <w:p w14:paraId="5F32DD3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450" w:right="0" w:hanging="360"/>
        <w:jc w:val="left"/>
        <w:rPr>
          <w:rFonts w:hint="default" w:ascii="Consolas" w:hAnsi="Consolas" w:cs="Consolas"/>
          <w:color w:val="5C5C5C"/>
          <w:sz w:val="21"/>
          <w:szCs w:val="21"/>
        </w:rPr>
      </w:pP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    </w:t>
      </w:r>
      <w:r>
        <w:rPr>
          <w:rFonts w:hint="default" w:ascii="Consolas" w:hAnsi="Consolas" w:eastAsia="Segoe UI" w:cs="Consolas"/>
          <w:i w:val="0"/>
          <w:iCs w:val="0"/>
          <w:caps w:val="0"/>
          <w:color w:val="E36209"/>
          <w:spacing w:val="0"/>
          <w:sz w:val="21"/>
          <w:szCs w:val="21"/>
          <w:shd w:val="clear" w:fill="FFFFFF"/>
        </w:rPr>
        <w:t>print</w:t>
      </w:r>
      <w:r>
        <w:rPr>
          <w:rFonts w:hint="default" w:ascii="Consolas" w:hAnsi="Consolas" w:eastAsia="Segoe UI" w:cs="Consolas"/>
          <w:i w:val="0"/>
          <w:iCs w:val="0"/>
          <w:caps w:val="0"/>
          <w:color w:val="5C5C5C"/>
          <w:spacing w:val="0"/>
          <w:sz w:val="21"/>
          <w:szCs w:val="21"/>
          <w:shd w:val="clear" w:fill="FFFFFF"/>
        </w:rPr>
        <w:t>(line)</w:t>
      </w:r>
    </w:p>
    <w:p w14:paraId="65197ED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0F2AD8">
      <w:pPr>
        <w:pStyle w:val="3"/>
        <w:bidi w:val="0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三、用到并掌握的知识点</w:t>
      </w:r>
    </w:p>
    <w:p w14:paraId="24B3DD0B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本task主要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运用了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以下知识点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。其中，将通过完成本task熟悉并掌握的知识点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加粗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表示。</w:t>
      </w:r>
    </w:p>
    <w:p w14:paraId="5BBCD4C0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DDD36B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计算机网络相关</w:t>
      </w:r>
    </w:p>
    <w:p w14:paraId="36549B74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掌握了TCP协议的基本工作机制：通过Wireshark抓包直观观察到三次握手与四次挥手的完整过程，理解了TCP面向字节流、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需要自行处理报文边界（粘包/拆包）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的特性，也理解了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网络字节序（大端序）在跨主机通信中的必要性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。同时熟悉了端口号的合法范围与划分。</w:t>
      </w:r>
    </w:p>
    <w:p w14:paraId="1370ADD5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E3E06EA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Socket 编程</w:t>
      </w:r>
    </w:p>
    <w:p w14:paraId="2C65E19C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掌握了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客户端/服务器的Python简单网络编程流程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</w:p>
    <w:p w14:paraId="1BB47223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服务器端：socket() → bind() → listen() → accept() → recv()/sendall() → close()；</w:t>
      </w:r>
    </w:p>
    <w:p w14:paraId="202C3101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客户端：socket() → connect() → sendall()/recv() → close()。</w:t>
      </w:r>
    </w:p>
    <w:p w14:paraId="0D3665B8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能够独立完成一个完整的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请求—响应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式TCP通信程序，并掌握了按需读取固定字节数等通用做法。</w:t>
      </w:r>
    </w:p>
    <w:p w14:paraId="552204FC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AB1F8E7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 自定义应用层协议设计</w:t>
      </w:r>
    </w:p>
    <w:p w14:paraId="0B389A43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能够使用struct来处理字节信息，通过pack / unpack完成封装与解封装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</w:p>
    <w:p w14:paraId="19B372E8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 struct.pack('&gt;HI', type, length) 将协议字段封装成网络字节序的字节流；</w:t>
      </w:r>
    </w:p>
    <w:p w14:paraId="6F77C047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 struct.unpack('&gt;HI', header) 将收到的字节流解析回结构化字段；</w:t>
      </w:r>
    </w:p>
    <w:p w14:paraId="40902D3A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理解了 &gt; 表示大端序、H/I 分别对应2/4字节无符号整数等格式符的含义。</w:t>
      </w:r>
    </w:p>
    <w:p w14:paraId="25048DCE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由此掌握了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Type + Length + Data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风格的应用层协议设计思想。</w:t>
      </w:r>
    </w:p>
    <w:p w14:paraId="0B125928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DDF865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 Wireshark抓包与分析</w:t>
      </w:r>
    </w:p>
    <w:p w14:paraId="3A3E3BBF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通过Wireshark捕获自己发送的报文，能更清晰地看出header和data的划分，以及整次通信的流程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：</w:t>
      </w:r>
    </w:p>
    <w:p w14:paraId="51CCBFE5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可以区分TCP三次握手、四次挥手、纯ACK确认包以及应用层的4种自定义报文；</w:t>
      </w:r>
    </w:p>
    <w:p w14:paraId="08B14AEE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抓包结果与程序日志、终端输出完全对得上，例如本次实验中N=4块数据块就对应10条应用层报文（1条Initialization + 1条agree + 4条reverseRequest + 4 条 reverseAnswer）；</w:t>
      </w:r>
    </w:p>
    <w:p w14:paraId="78C6FCCE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在Hex Dump视图中可以逐字节分析每一条报文的具体内容，例如直接读出00 01 00 00 00 04对应Type=1、N=4。</w:t>
      </w:r>
    </w:p>
    <w:p w14:paraId="106DA22C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90CE58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 多线程编程</w:t>
      </w:r>
    </w:p>
    <w:p w14:paraId="004E3E9A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掌握了使用 threading.Thread 实现服务端并发处理多客户端的方法，能够让一个服务器同时为多个连接提供服务，并通过锁机制保护共享资源（如日志文件）。</w:t>
      </w:r>
    </w:p>
    <w:p w14:paraId="516AA09C">
      <w:pPr>
        <w:pStyle w:val="3"/>
        <w:bidi w:val="0"/>
        <w:rPr>
          <w:rFonts w:hint="default" w:ascii="宋体" w:hAnsi="宋体" w:eastAsia="宋体" w:cs="宋体"/>
          <w:b/>
          <w:lang w:val="en-US" w:eastAsia="zh-CN"/>
        </w:rPr>
      </w:pPr>
      <w:r>
        <w:rPr>
          <w:rFonts w:hint="default" w:ascii="宋体" w:hAnsi="宋体" w:eastAsia="宋体" w:cs="宋体"/>
          <w:b/>
          <w:lang w:val="en-US" w:eastAsia="zh-CN"/>
        </w:rPr>
        <w:t>四、git的url</w:t>
      </w:r>
      <w:bookmarkStart w:id="0" w:name="_GoBack"/>
      <w:bookmarkEnd w:id="0"/>
    </w:p>
    <w:p w14:paraId="2D1384E1">
      <w:pPr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https://github.com/whisper-rrr/ComputerNetwork.git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62F65"/>
    <w:multiLevelType w:val="multilevel"/>
    <w:tmpl w:val="9FA62F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D47FCA"/>
    <w:multiLevelType w:val="multilevel"/>
    <w:tmpl w:val="B0D47F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B1DC7B5"/>
    <w:multiLevelType w:val="multilevel"/>
    <w:tmpl w:val="EB1DC7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2B18FD9"/>
    <w:multiLevelType w:val="multilevel"/>
    <w:tmpl w:val="22B18F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63296BA"/>
    <w:multiLevelType w:val="multilevel"/>
    <w:tmpl w:val="26329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320B1FC"/>
    <w:multiLevelType w:val="multilevel"/>
    <w:tmpl w:val="3320B1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7F8CFD6"/>
    <w:multiLevelType w:val="multilevel"/>
    <w:tmpl w:val="47F8CF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57B06AD"/>
    <w:multiLevelType w:val="singleLevel"/>
    <w:tmpl w:val="557B06AD"/>
    <w:lvl w:ilvl="0" w:tentative="0">
      <w:start w:val="1"/>
      <w:numFmt w:val="lowerLetter"/>
      <w:suff w:val="space"/>
      <w:lvlText w:val="%1."/>
      <w:lvlJc w:val="left"/>
    </w:lvl>
  </w:abstractNum>
  <w:abstractNum w:abstractNumId="8">
    <w:nsid w:val="665AE9D5"/>
    <w:multiLevelType w:val="multilevel"/>
    <w:tmpl w:val="665AE9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C7FAC37"/>
    <w:multiLevelType w:val="multilevel"/>
    <w:tmpl w:val="6C7FAC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C2A63"/>
    <w:rsid w:val="04AC2A63"/>
    <w:rsid w:val="07C73F5A"/>
    <w:rsid w:val="08CD5335"/>
    <w:rsid w:val="0D3F57BC"/>
    <w:rsid w:val="150538E2"/>
    <w:rsid w:val="1FB05912"/>
    <w:rsid w:val="23E66EB0"/>
    <w:rsid w:val="2D8A262B"/>
    <w:rsid w:val="34CC48ED"/>
    <w:rsid w:val="374C20FE"/>
    <w:rsid w:val="404443B6"/>
    <w:rsid w:val="42AD499A"/>
    <w:rsid w:val="52730B24"/>
    <w:rsid w:val="55733821"/>
    <w:rsid w:val="5999137D"/>
    <w:rsid w:val="5B204D10"/>
    <w:rsid w:val="672203E0"/>
    <w:rsid w:val="69325074"/>
    <w:rsid w:val="783B06A5"/>
    <w:rsid w:val="7F6A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2705</Words>
  <Characters>5015</Characters>
  <Lines>0</Lines>
  <Paragraphs>0</Paragraphs>
  <TotalTime>72</TotalTime>
  <ScaleCrop>false</ScaleCrop>
  <LinksUpToDate>false</LinksUpToDate>
  <CharactersWithSpaces>5556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2026-06-08T20:06:00Z</dcterms:created>
  <dc:creator>墨染</dc:creator>
  <cp:lastModifiedBy>墨染</cp:lastModifiedBy>
  <dcterms:modified xsi:type="dcterms:W3CDTF">2026-06-12T08:07:15Z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435FADF03FD8462BA2C561C3A69C5A9F_11</vt:lpwstr>
  </property>
  <property fmtid="{D5CDD505-2E9C-101B-9397-08002B2CF9AE}" pid="4" name="KSOTemplateDocerSaveRecord">
    <vt:lpwstr>eyJoZGlkIjoiZDhmYmI1ZWQ5NTY2MzFiYzg3YWM3NjYzMWYxNDYyMmMiLCJ1c2VySWQiOiIxNTA4NjAzMDkyIn0=</vt:lpwstr>
  </property>
</Properties>
</file>