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0"/>
        <w:bidi w:val="0"/>
      </w:pPr>
      <w:r>
        <w:rPr>
          <w:rFonts w:hint="eastAsia"/>
          <w:lang w:val="en-US" w:eastAsia="zh-CN"/>
        </w:rPr>
        <w:t>XXX</w:t>
      </w:r>
      <w:r>
        <w:rPr>
          <w:rFonts w:hint="eastAsia"/>
          <w:lang w:val="fr-FR"/>
        </w:rPr>
        <w:t>大学</w:t>
      </w:r>
      <w:r>
        <w:rPr>
          <w:rFonts w:hint="eastAsia"/>
        </w:rPr>
        <w:t>202</w:t>
      </w:r>
      <w:r>
        <w:rPr>
          <w:rFonts w:hint="eastAsia"/>
          <w:lang w:val="en-US" w:eastAsia="zh-CN"/>
        </w:rPr>
        <w:t>5</w:t>
      </w:r>
      <w:r>
        <w:rPr>
          <w:rFonts w:hint="eastAsia"/>
        </w:rPr>
        <w:t>届本科毕业论文</w:t>
      </w:r>
    </w:p>
    <w:p>
      <w:pPr>
        <w:pStyle w:val="20"/>
        <w:keepNext w:val="0"/>
        <w:keepLines w:val="0"/>
        <w:pageBreakBefore w:val="0"/>
        <w:widowControl/>
        <w:kinsoku/>
        <w:wordWrap/>
        <w:overflowPunct/>
        <w:topLinePunct w:val="0"/>
        <w:autoSpaceDE/>
        <w:autoSpaceDN/>
        <w:bidi w:val="0"/>
        <w:adjustRightInd/>
        <w:snapToGrid/>
        <w:spacing w:before="314" w:beforeLines="100" w:after="314" w:afterLines="100"/>
        <w:textAlignment w:val="auto"/>
        <w:outlineLvl w:val="0"/>
        <w:rPr>
          <w:rFonts w:hint="default" w:ascii="黑体" w:hAnsi="黑体" w:eastAsia="黑体" w:cs="黑体"/>
          <w:b/>
          <w:sz w:val="44"/>
          <w:szCs w:val="44"/>
          <w:lang w:val="en-US" w:eastAsia="zh-CN"/>
        </w:rPr>
      </w:pPr>
      <w:bookmarkStart w:id="0" w:name="_Toc1289002266"/>
      <w:bookmarkStart w:id="1" w:name="_Toc1219376110"/>
      <w:r>
        <w:rPr>
          <w:rFonts w:hint="eastAsia" w:ascii="黑体" w:hAnsi="黑体" w:eastAsia="黑体" w:cs="黑体"/>
          <w:b/>
          <w:sz w:val="44"/>
          <w:szCs w:val="44"/>
        </w:rPr>
        <w:t>基于Scrapy的电商客户数据采集与分析系统实现</w:t>
      </w:r>
      <w:bookmarkEnd w:id="0"/>
      <w:bookmarkEnd w:id="1"/>
    </w:p>
    <w:p>
      <w:pPr>
        <w:pStyle w:val="20"/>
        <w:keepNext w:val="0"/>
        <w:keepLines w:val="0"/>
        <w:pageBreakBefore w:val="0"/>
        <w:widowControl/>
        <w:kinsoku/>
        <w:wordWrap/>
        <w:overflowPunct/>
        <w:topLinePunct w:val="0"/>
        <w:autoSpaceDE/>
        <w:autoSpaceDN/>
        <w:bidi w:val="0"/>
        <w:adjustRightInd/>
        <w:snapToGrid/>
        <w:spacing w:before="314" w:beforeLines="100" w:after="314" w:afterLines="100"/>
        <w:textAlignment w:val="auto"/>
        <w:rPr>
          <w:rFonts w:ascii="Times New Roman" w:hAnsi="Times New Roman" w:cs="Times New Roman"/>
          <w:b/>
          <w:sz w:val="44"/>
          <w:szCs w:val="44"/>
        </w:rPr>
      </w:pPr>
      <w:r>
        <w:rPr>
          <w:rFonts w:hint="default" w:ascii="Times New Roman" w:hAnsi="Times New Roman" w:eastAsia="宋体" w:cs="Times New Roman"/>
          <w:b/>
          <w:bCs/>
          <w:sz w:val="44"/>
          <w:szCs w:val="44"/>
        </w:rPr>
        <w:t>Implementation of e-commerce customer data collection and analysis system based on Scrapy</w:t>
      </w:r>
      <w:r>
        <w:rPr>
          <w:rFonts w:ascii="Times New Roman" w:hAnsi="Times New Roman" w:cs="Times New Roman"/>
          <w:b/>
          <w:sz w:val="44"/>
          <w:szCs w:val="44"/>
        </w:rPr>
        <w:t xml:space="preserve"> </w:t>
      </w:r>
    </w:p>
    <w:p>
      <w:pPr>
        <w:keepNext w:val="0"/>
        <w:keepLines w:val="0"/>
        <w:pageBreakBefore w:val="0"/>
        <w:widowControl w:val="0"/>
        <w:kinsoku/>
        <w:wordWrap/>
        <w:overflowPunct/>
        <w:topLinePunct w:val="0"/>
        <w:autoSpaceDE/>
        <w:autoSpaceDN/>
        <w:bidi w:val="0"/>
        <w:adjustRightInd/>
        <w:snapToGrid/>
        <w:spacing w:line="240" w:lineRule="auto"/>
        <w:ind w:firstLine="1920" w:firstLineChars="600"/>
        <w:textAlignment w:val="auto"/>
        <w:rPr>
          <w:rFonts w:ascii="Times New Roman" w:hAnsi="Times New Roman" w:eastAsia="黑体"/>
          <w:sz w:val="32"/>
          <w:szCs w:val="32"/>
        </w:rPr>
      </w:pPr>
      <w:r>
        <w:rPr>
          <w:rFonts w:ascii="Times New Roman" w:hAnsi="Times New Roman" w:eastAsia="黑体"/>
          <w:sz w:val="32"/>
          <w:szCs w:val="32"/>
        </w:rPr>
        <w:t>论文作者姓名：</w:t>
      </w:r>
      <w:r>
        <w:rPr>
          <w:rFonts w:ascii="Times New Roman" w:hAnsi="Times New Roman" w:eastAsia="黑体"/>
          <w:sz w:val="32"/>
          <w:szCs w:val="32"/>
          <w:u w:val="single"/>
        </w:rPr>
        <w:t xml:space="preserve">             </w:t>
      </w:r>
    </w:p>
    <w:p>
      <w:pPr>
        <w:ind w:firstLine="1920" w:firstLineChars="600"/>
        <w:rPr>
          <w:rFonts w:ascii="Times New Roman" w:hAnsi="Times New Roman" w:eastAsia="黑体"/>
          <w:sz w:val="32"/>
          <w:szCs w:val="32"/>
        </w:rPr>
      </w:pPr>
    </w:p>
    <w:p>
      <w:pPr>
        <w:keepNext w:val="0"/>
        <w:keepLines w:val="0"/>
        <w:pageBreakBefore w:val="0"/>
        <w:widowControl w:val="0"/>
        <w:kinsoku/>
        <w:wordWrap/>
        <w:overflowPunct/>
        <w:topLinePunct w:val="0"/>
        <w:autoSpaceDE/>
        <w:autoSpaceDN/>
        <w:bidi w:val="0"/>
        <w:adjustRightInd/>
        <w:snapToGrid/>
        <w:spacing w:line="240" w:lineRule="auto"/>
        <w:ind w:firstLine="1920" w:firstLineChars="600"/>
        <w:textAlignment w:val="auto"/>
        <w:rPr>
          <w:rFonts w:ascii="Times New Roman" w:hAnsi="Times New Roman" w:eastAsia="黑体"/>
          <w:sz w:val="32"/>
          <w:szCs w:val="32"/>
        </w:rPr>
      </w:pPr>
      <w:r>
        <w:rPr>
          <w:rFonts w:ascii="Times New Roman" w:hAnsi="Times New Roman" w:eastAsia="黑体"/>
          <w:sz w:val="32"/>
          <w:szCs w:val="32"/>
        </w:rPr>
        <w:t>作 者 学  号：</w:t>
      </w:r>
      <w:r>
        <w:rPr>
          <w:rFonts w:ascii="Times New Roman" w:hAnsi="Times New Roman" w:eastAsia="黑体"/>
          <w:sz w:val="32"/>
          <w:szCs w:val="32"/>
          <w:u w:val="single"/>
        </w:rPr>
        <w:t xml:space="preserve">      </w:t>
      </w:r>
    </w:p>
    <w:p>
      <w:pPr>
        <w:ind w:firstLine="1920" w:firstLineChars="600"/>
        <w:rPr>
          <w:rFonts w:ascii="Times New Roman" w:hAnsi="Times New Roman" w:eastAsia="黑体"/>
          <w:sz w:val="32"/>
          <w:szCs w:val="32"/>
        </w:rPr>
      </w:pPr>
    </w:p>
    <w:p>
      <w:pPr>
        <w:keepNext w:val="0"/>
        <w:keepLines w:val="0"/>
        <w:pageBreakBefore w:val="0"/>
        <w:widowControl w:val="0"/>
        <w:kinsoku/>
        <w:wordWrap/>
        <w:overflowPunct/>
        <w:topLinePunct w:val="0"/>
        <w:autoSpaceDE/>
        <w:autoSpaceDN/>
        <w:bidi w:val="0"/>
        <w:adjustRightInd/>
        <w:snapToGrid/>
        <w:spacing w:line="240" w:lineRule="auto"/>
        <w:ind w:firstLine="1920" w:firstLineChars="600"/>
        <w:textAlignment w:val="auto"/>
        <w:rPr>
          <w:rFonts w:ascii="Times New Roman" w:hAnsi="Times New Roman" w:eastAsia="黑体"/>
          <w:sz w:val="32"/>
          <w:szCs w:val="32"/>
        </w:rPr>
      </w:pPr>
      <w:r>
        <w:rPr>
          <w:rFonts w:ascii="Times New Roman" w:hAnsi="Times New Roman" w:eastAsia="黑体"/>
          <w:sz w:val="32"/>
          <w:szCs w:val="32"/>
        </w:rPr>
        <w:t>所 在 学  院：</w:t>
      </w:r>
      <w:r>
        <w:rPr>
          <w:rFonts w:ascii="Times New Roman" w:hAnsi="Times New Roman" w:eastAsia="黑体"/>
          <w:sz w:val="32"/>
          <w:szCs w:val="32"/>
          <w:u w:val="single"/>
        </w:rPr>
        <w:t xml:space="preserve">            </w:t>
      </w:r>
      <w:r>
        <w:rPr>
          <w:rFonts w:ascii="Times New Roman" w:hAnsi="Times New Roman" w:eastAsia="黑体"/>
          <w:sz w:val="32"/>
          <w:szCs w:val="32"/>
        </w:rPr>
        <w:t xml:space="preserve"> </w:t>
      </w:r>
    </w:p>
    <w:p>
      <w:pPr>
        <w:ind w:firstLine="1920" w:firstLineChars="600"/>
        <w:rPr>
          <w:rFonts w:ascii="Times New Roman" w:hAnsi="Times New Roman" w:eastAsia="黑体"/>
          <w:sz w:val="32"/>
          <w:szCs w:val="32"/>
        </w:rPr>
      </w:pPr>
    </w:p>
    <w:p>
      <w:pPr>
        <w:keepNext w:val="0"/>
        <w:keepLines w:val="0"/>
        <w:pageBreakBefore w:val="0"/>
        <w:widowControl w:val="0"/>
        <w:kinsoku/>
        <w:wordWrap/>
        <w:overflowPunct/>
        <w:topLinePunct w:val="0"/>
        <w:autoSpaceDE/>
        <w:autoSpaceDN/>
        <w:bidi w:val="0"/>
        <w:adjustRightInd/>
        <w:snapToGrid/>
        <w:spacing w:line="240" w:lineRule="auto"/>
        <w:ind w:firstLine="1920" w:firstLineChars="600"/>
        <w:textAlignment w:val="auto"/>
        <w:rPr>
          <w:rFonts w:ascii="Times New Roman" w:hAnsi="Times New Roman" w:eastAsia="黑体"/>
          <w:sz w:val="32"/>
          <w:szCs w:val="32"/>
        </w:rPr>
      </w:pPr>
      <w:r>
        <w:rPr>
          <w:rFonts w:ascii="Times New Roman" w:hAnsi="Times New Roman" w:eastAsia="黑体"/>
          <w:sz w:val="32"/>
          <w:szCs w:val="32"/>
        </w:rPr>
        <w:t>所  学 专 业：</w:t>
      </w:r>
      <w:r>
        <w:rPr>
          <w:rFonts w:ascii="Times New Roman" w:hAnsi="Times New Roman" w:eastAsia="黑体"/>
          <w:sz w:val="32"/>
          <w:szCs w:val="32"/>
          <w:u w:val="single"/>
        </w:rPr>
        <w:t xml:space="preserve">            </w:t>
      </w:r>
    </w:p>
    <w:p>
      <w:pPr>
        <w:keepNext w:val="0"/>
        <w:keepLines w:val="0"/>
        <w:pageBreakBefore w:val="0"/>
        <w:widowControl w:val="0"/>
        <w:kinsoku/>
        <w:wordWrap/>
        <w:overflowPunct/>
        <w:topLinePunct w:val="0"/>
        <w:autoSpaceDE/>
        <w:autoSpaceDN/>
        <w:bidi w:val="0"/>
        <w:adjustRightInd/>
        <w:snapToGrid/>
        <w:spacing w:line="240" w:lineRule="auto"/>
        <w:ind w:firstLine="1920" w:firstLineChars="600"/>
        <w:textAlignment w:val="auto"/>
        <w:rPr>
          <w:rFonts w:ascii="Times New Roman" w:hAnsi="Times New Roman" w:eastAsia="黑体"/>
          <w:sz w:val="32"/>
          <w:szCs w:val="32"/>
        </w:rPr>
      </w:pPr>
    </w:p>
    <w:p>
      <w:pPr>
        <w:keepNext w:val="0"/>
        <w:keepLines w:val="0"/>
        <w:pageBreakBefore w:val="0"/>
        <w:widowControl w:val="0"/>
        <w:kinsoku/>
        <w:wordWrap/>
        <w:overflowPunct/>
        <w:topLinePunct w:val="0"/>
        <w:autoSpaceDE/>
        <w:autoSpaceDN/>
        <w:bidi w:val="0"/>
        <w:adjustRightInd/>
        <w:snapToGrid/>
        <w:spacing w:line="240" w:lineRule="auto"/>
        <w:ind w:firstLine="1920" w:firstLineChars="600"/>
        <w:textAlignment w:val="auto"/>
        <w:rPr>
          <w:rFonts w:ascii="Times New Roman" w:hAnsi="Times New Roman" w:eastAsia="黑体"/>
          <w:sz w:val="32"/>
          <w:szCs w:val="32"/>
          <w:u w:val="single"/>
        </w:rPr>
      </w:pPr>
      <w:r>
        <w:rPr>
          <w:rFonts w:ascii="Times New Roman" w:hAnsi="Times New Roman" w:eastAsia="黑体"/>
          <w:sz w:val="32"/>
          <w:szCs w:val="32"/>
        </w:rPr>
        <w:t>导  师 姓 名：</w:t>
      </w:r>
      <w:r>
        <w:rPr>
          <w:rFonts w:ascii="Times New Roman" w:hAnsi="Times New Roman" w:eastAsia="黑体"/>
          <w:sz w:val="32"/>
          <w:szCs w:val="32"/>
          <w:u w:val="single"/>
        </w:rPr>
        <w:t xml:space="preserve">             </w:t>
      </w:r>
    </w:p>
    <w:p>
      <w:pPr>
        <w:keepNext w:val="0"/>
        <w:keepLines w:val="0"/>
        <w:pageBreakBefore w:val="0"/>
        <w:widowControl w:val="0"/>
        <w:kinsoku/>
        <w:wordWrap/>
        <w:overflowPunct/>
        <w:topLinePunct w:val="0"/>
        <w:autoSpaceDE/>
        <w:autoSpaceDN/>
        <w:bidi w:val="0"/>
        <w:adjustRightInd/>
        <w:snapToGrid/>
        <w:spacing w:line="240" w:lineRule="auto"/>
        <w:ind w:firstLine="1920" w:firstLineChars="600"/>
        <w:textAlignment w:val="auto"/>
        <w:rPr>
          <w:rFonts w:ascii="Times New Roman" w:hAnsi="Times New Roman" w:eastAsia="黑体"/>
          <w:sz w:val="32"/>
          <w:szCs w:val="32"/>
        </w:rPr>
      </w:pPr>
    </w:p>
    <w:p>
      <w:pPr>
        <w:keepNext w:val="0"/>
        <w:keepLines w:val="0"/>
        <w:pageBreakBefore w:val="0"/>
        <w:widowControl w:val="0"/>
        <w:kinsoku/>
        <w:wordWrap/>
        <w:overflowPunct/>
        <w:topLinePunct w:val="0"/>
        <w:autoSpaceDE/>
        <w:autoSpaceDN/>
        <w:bidi w:val="0"/>
        <w:adjustRightInd/>
        <w:snapToGrid/>
        <w:spacing w:line="240" w:lineRule="auto"/>
        <w:ind w:firstLine="1920" w:firstLineChars="600"/>
        <w:textAlignment w:val="auto"/>
        <w:rPr>
          <w:rFonts w:ascii="Times New Roman" w:hAnsi="Times New Roman" w:eastAsia="黑体"/>
          <w:sz w:val="32"/>
          <w:szCs w:val="32"/>
        </w:rPr>
      </w:pPr>
      <w:r>
        <w:rPr>
          <w:rFonts w:ascii="Times New Roman" w:hAnsi="Times New Roman" w:eastAsia="黑体"/>
          <w:sz w:val="32"/>
          <w:szCs w:val="32"/>
        </w:rPr>
        <w:t>导  师 职 称：</w:t>
      </w:r>
      <w:r>
        <w:rPr>
          <w:rFonts w:ascii="Times New Roman" w:hAnsi="Times New Roman" w:eastAsia="黑体"/>
          <w:sz w:val="32"/>
          <w:szCs w:val="32"/>
          <w:u w:val="single"/>
        </w:rPr>
        <w:t xml:space="preserve">           </w:t>
      </w:r>
      <w:r>
        <w:rPr>
          <w:rFonts w:ascii="Times New Roman" w:hAnsi="Times New Roman" w:eastAsia="黑体"/>
          <w:sz w:val="32"/>
          <w:szCs w:val="32"/>
        </w:rPr>
        <w:t xml:space="preserve"> </w:t>
      </w:r>
    </w:p>
    <w:p>
      <w:pPr>
        <w:ind w:firstLine="643"/>
        <w:jc w:val="center"/>
        <w:rPr>
          <w:rFonts w:ascii="Times New Roman" w:hAnsi="Times New Roman" w:eastAsia="黑体"/>
          <w:b/>
          <w:bCs/>
          <w:sz w:val="32"/>
          <w:szCs w:val="32"/>
        </w:rPr>
      </w:pPr>
    </w:p>
    <w:p>
      <w:pPr>
        <w:pStyle w:val="20"/>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rPr>
        <w:sectPr>
          <w:headerReference r:id="rId5" w:type="default"/>
          <w:headerReference r:id="rId6" w:type="even"/>
          <w:footerReference r:id="rId7" w:type="even"/>
          <w:pgSz w:w="11906" w:h="16838"/>
          <w:pgMar w:top="1587" w:right="1134" w:bottom="1247" w:left="1701" w:header="1020" w:footer="794" w:gutter="0"/>
          <w:pgNumType w:fmt="decimal"/>
          <w:cols w:space="0" w:num="1"/>
          <w:titlePg/>
          <w:rtlGutter w:val="0"/>
          <w:docGrid w:type="lines" w:linePitch="312" w:charSpace="0"/>
        </w:sectPr>
      </w:pPr>
      <w:r>
        <w:rPr>
          <w:rFonts w:hint="default" w:ascii="Times New Roman" w:hAnsi="Times New Roman" w:eastAsia="黑体"/>
          <w:b/>
          <w:sz w:val="32"/>
        </w:rPr>
        <w:t>202</w:t>
      </w:r>
      <w:r>
        <w:rPr>
          <w:rFonts w:hint="default" w:ascii="Times New Roman" w:hAnsi="Times New Roman" w:eastAsia="黑体"/>
          <w:b/>
          <w:sz w:val="32"/>
          <w:lang w:val="en-US" w:eastAsia="zh-CN"/>
        </w:rPr>
        <w:t>5</w:t>
      </w:r>
      <w:r>
        <w:rPr>
          <w:rFonts w:hint="default" w:ascii="Times New Roman" w:hAnsi="Times New Roman" w:eastAsia="黑体"/>
          <w:b/>
          <w:sz w:val="32"/>
        </w:rPr>
        <w:t xml:space="preserve"> 年 4 月 25 日</w:t>
      </w:r>
    </w:p>
    <w:p>
      <w:pPr>
        <w:pStyle w:val="2"/>
        <w:keepNext/>
        <w:keepLines/>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lang w:val="en-US" w:eastAsia="zh-CN"/>
        </w:rPr>
      </w:pPr>
      <w:bookmarkStart w:id="2" w:name="_Toc446053726"/>
      <w:bookmarkStart w:id="3" w:name="_Toc617837449"/>
      <w:r>
        <w:rPr>
          <w:rFonts w:hint="eastAsia"/>
          <w:lang w:val="en-US" w:eastAsia="zh-CN"/>
        </w:rPr>
        <w:t>摘要</w:t>
      </w:r>
      <w:bookmarkEnd w:id="2"/>
      <w:bookmarkEnd w:id="3"/>
    </w:p>
    <w:p>
      <w:pPr>
        <w:pStyle w:val="14"/>
        <w:keepNext w:val="0"/>
        <w:keepLines w:val="0"/>
        <w:widowControl/>
        <w:suppressLineNumbers w:val="0"/>
        <w:spacing w:before="0" w:beforeAutospacing="1" w:after="0" w:afterAutospacing="1"/>
        <w:ind w:left="0" w:right="0"/>
        <w:rPr>
          <w:rFonts w:hint="eastAsia" w:eastAsia="宋体"/>
        </w:rPr>
      </w:pPr>
      <w:r>
        <w:rPr>
          <w:rFonts w:hint="eastAsia" w:eastAsia="宋体"/>
        </w:rPr>
        <w:t>过去二十</w:t>
      </w:r>
      <w:r>
        <w:rPr>
          <w:rFonts w:hint="eastAsia" w:eastAsia="宋体"/>
          <w:lang w:val="en-US" w:eastAsia="zh-CN"/>
        </w:rPr>
        <w:t>余</w:t>
      </w:r>
      <w:r>
        <w:rPr>
          <w:rFonts w:hint="eastAsia" w:eastAsia="宋体"/>
        </w:rPr>
        <w:t>年</w:t>
      </w:r>
      <w:r>
        <w:rPr>
          <w:rFonts w:hint="eastAsia" w:eastAsia="宋体"/>
          <w:lang w:val="en-US" w:eastAsia="zh-CN"/>
        </w:rPr>
        <w:t>间</w:t>
      </w:r>
      <w:r>
        <w:rPr>
          <w:rFonts w:hint="eastAsia" w:eastAsia="宋体"/>
        </w:rPr>
        <w:t>，网络购物逐渐从</w:t>
      </w:r>
      <w:r>
        <w:rPr>
          <w:rFonts w:hint="eastAsia" w:eastAsia="宋体"/>
          <w:lang w:val="en-US" w:eastAsia="zh-CN"/>
        </w:rPr>
        <w:t>小众</w:t>
      </w:r>
      <w:r>
        <w:rPr>
          <w:rFonts w:hint="eastAsia" w:eastAsia="宋体"/>
        </w:rPr>
        <w:t>化的消费方式演变成日常行为的一部分。购物渠道由线下转向线上，过程中催生出一系列新的交易形式。消费者习惯的变迁推动了平台功能的扩展。</w:t>
      </w:r>
      <w:r>
        <w:rPr>
          <w:rFonts w:hint="eastAsia" w:eastAsia="宋体"/>
          <w:lang w:val="en-US" w:eastAsia="zh-CN"/>
        </w:rPr>
        <w:t>当下各路电商网站百花启发，数据争相井喷</w:t>
      </w:r>
      <w:r>
        <w:rPr>
          <w:rFonts w:hint="eastAsia" w:eastAsia="宋体"/>
        </w:rPr>
        <w:t>。体现出网购使用群体的扩张速度</w:t>
      </w:r>
      <w:r>
        <w:rPr>
          <w:rFonts w:hint="eastAsia" w:eastAsia="宋体"/>
          <w:lang w:val="en-US" w:eastAsia="zh-CN"/>
        </w:rPr>
        <w:t>极速增长</w:t>
      </w:r>
      <w:r>
        <w:rPr>
          <w:rFonts w:hint="eastAsia" w:eastAsia="宋体"/>
        </w:rPr>
        <w:t>，其对日常生活的渗透程度持续加深。</w:t>
      </w:r>
    </w:p>
    <w:p>
      <w:pPr>
        <w:pStyle w:val="14"/>
        <w:keepNext w:val="0"/>
        <w:keepLines w:val="0"/>
        <w:widowControl/>
        <w:suppressLineNumbers w:val="0"/>
        <w:spacing w:before="0" w:beforeAutospacing="1" w:after="0" w:afterAutospacing="1"/>
        <w:ind w:right="0"/>
        <w:rPr>
          <w:rFonts w:hint="eastAsia" w:eastAsia="宋体"/>
        </w:rPr>
      </w:pPr>
      <w:r>
        <w:rPr>
          <w:rFonts w:hint="eastAsia" w:eastAsia="宋体"/>
        </w:rPr>
        <w:t>消费者在选择商品时通常依赖网页信息内容进行初步筛选。商品呈现形式、信息排列方式与平台策略之间存在微妙关系。这种信息不仅影响了购买行为的走向，也与电商经营者所制定的营销方案存在交互机制。若能合理提取并加以利用这些数据，有可能在服务优化方面发挥一定作用。对于卖方而言，信息价值的有效激活可转化为策略制定的辅助参考。但网页信息量庞大、分布混乱，提取过程并不简单。因此，提高信息获取的效率与准确率被列为本研究工作的初始任务。网络爬虫技术的发展为此提供了必要支持。</w:t>
      </w:r>
    </w:p>
    <w:p>
      <w:pPr>
        <w:pStyle w:val="14"/>
        <w:keepNext w:val="0"/>
        <w:keepLines w:val="0"/>
        <w:widowControl/>
        <w:suppressLineNumbers w:val="0"/>
        <w:spacing w:before="0" w:beforeAutospacing="1" w:after="0" w:afterAutospacing="1"/>
        <w:ind w:left="0" w:right="0"/>
        <w:rPr>
          <w:rFonts w:hint="eastAsia" w:eastAsia="宋体"/>
        </w:rPr>
      </w:pPr>
      <w:r>
        <w:rPr>
          <w:rFonts w:hint="eastAsia" w:eastAsia="宋体"/>
        </w:rPr>
        <w:t>本研究在数据获取阶段选择Python语言，实现电商网页的数据采集，并基于数据挖掘相关方法对采集结果进行整理分析。希望从中发现可供电商平台使用的实用信息，为后续决策创造一定参考空间。主要内容围绕两个方面展开。其一为网页信息采集系统的搭建，采用Scrapy框架构造爬虫程序。从当当网页面中提取图书标题、作者信息、销售数量等关键字段，随后将结构化数据存入MySQL数据库，以建立数据基础。其二为数据分析过程。操作上先进行数据预处理和描述性统计，随后进入文本向量空间的构建环节。聚类分析部分使用k-means算法，聚类数通过外部指标判断得出。最终结合输出结果展开解释分析，以挖掘文本结构中可能隐含的信息价值。</w:t>
      </w:r>
    </w:p>
    <w:p>
      <w:pPr>
        <w:keepNext w:val="0"/>
        <w:keepLines w:val="0"/>
        <w:pageBreakBefore w:val="0"/>
        <w:widowControl w:val="0"/>
        <w:kinsoku/>
        <w:wordWrap/>
        <w:overflowPunct/>
        <w:topLinePunct w:val="0"/>
        <w:autoSpaceDE/>
        <w:autoSpaceDN/>
        <w:bidi w:val="0"/>
        <w:adjustRightInd/>
        <w:snapToGrid/>
        <w:spacing w:line="360" w:lineRule="auto"/>
        <w:textAlignment w:val="auto"/>
      </w:pP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cs="宋体"/>
          <w:sz w:val="24"/>
          <w:szCs w:val="24"/>
          <w:lang w:val="en-US" w:eastAsia="zh-CN"/>
        </w:rPr>
      </w:pPr>
      <w:r>
        <w:rPr>
          <w:rFonts w:hint="eastAsia" w:ascii="黑体" w:hAnsi="黑体" w:eastAsia="黑体" w:cs="黑体"/>
          <w:b/>
          <w:bCs/>
          <w:sz w:val="28"/>
          <w:szCs w:val="28"/>
        </w:rPr>
        <w:t>关键词：</w:t>
      </w:r>
      <w:r>
        <w:rPr>
          <w:rFonts w:ascii="Times New Roman" w:hAnsi="Times New Roman" w:eastAsia="宋体" w:cs="宋体"/>
          <w:sz w:val="24"/>
          <w:szCs w:val="24"/>
        </w:rPr>
        <w:t>Flask</w:t>
      </w:r>
      <w:r>
        <w:rPr>
          <w:rFonts w:hint="eastAsia" w:ascii="Times New Roman" w:hAnsi="Times New Roman" w:cs="宋体"/>
          <w:sz w:val="24"/>
          <w:szCs w:val="24"/>
          <w:lang w:val="en-US" w:eastAsia="zh-CN"/>
        </w:rPr>
        <w:t>框架</w:t>
      </w:r>
      <w:r>
        <w:rPr>
          <w:rFonts w:hint="eastAsia" w:cs="宋体"/>
          <w:sz w:val="24"/>
          <w:szCs w:val="24"/>
          <w:lang w:val="en-US" w:eastAsia="zh-CN"/>
        </w:rPr>
        <w:t>；当当网</w:t>
      </w:r>
      <w:r>
        <w:rPr>
          <w:rFonts w:hint="eastAsia" w:ascii="Times New Roman" w:hAnsi="Times New Roman" w:cs="宋体"/>
          <w:sz w:val="24"/>
          <w:szCs w:val="24"/>
          <w:lang w:val="en-US" w:eastAsia="zh-CN"/>
        </w:rPr>
        <w:t>；爬虫；Scrapy 框架；数据挖掘；</w:t>
      </w:r>
    </w:p>
    <w:p>
      <w:pPr>
        <w:keepNext w:val="0"/>
        <w:keepLines w:val="0"/>
        <w:pageBreakBefore w:val="0"/>
        <w:widowControl w:val="0"/>
        <w:kinsoku/>
        <w:wordWrap/>
        <w:overflowPunct/>
        <w:topLinePunct w:val="0"/>
        <w:autoSpaceDE/>
        <w:autoSpaceDN/>
        <w:bidi w:val="0"/>
        <w:adjustRightInd/>
        <w:snapToGrid/>
        <w:spacing w:line="360" w:lineRule="auto"/>
        <w:ind w:left="480" w:leftChars="200" w:firstLine="480" w:firstLineChars="200"/>
        <w:textAlignment w:val="auto"/>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lang w:val="en-US" w:eastAsia="zh-CN"/>
        </w:rPr>
      </w:pPr>
    </w:p>
    <w:p>
      <w:pPr>
        <w:pStyle w:val="2"/>
        <w:bidi w:val="0"/>
        <w:rPr>
          <w:rFonts w:ascii="Times New Roman" w:hAnsi="Times New Roman"/>
          <w:b/>
          <w:sz w:val="44"/>
        </w:rPr>
      </w:pPr>
      <w:bookmarkStart w:id="4" w:name="_Toc2107044852"/>
      <w:bookmarkStart w:id="5" w:name="_Toc910572098"/>
      <w:r>
        <w:rPr>
          <w:rFonts w:ascii="Times New Roman" w:hAnsi="Times New Roman"/>
          <w:b/>
          <w:sz w:val="44"/>
        </w:rPr>
        <w:t>ABSTRACT</w:t>
      </w:r>
      <w:bookmarkEnd w:id="4"/>
      <w:bookmarkEnd w:id="5"/>
    </w:p>
    <w:p>
      <w:pPr>
        <w:spacing w:line="360" w:lineRule="auto"/>
        <w:ind w:firstLine="480" w:firstLineChars="200"/>
        <w:rPr>
          <w:rFonts w:hint="default" w:ascii="Times New Roman" w:hAnsi="Times New Roman" w:cs="Times New Roman"/>
        </w:rPr>
      </w:pPr>
      <w:r>
        <w:rPr>
          <w:rFonts w:hint="default" w:ascii="Times New Roman" w:hAnsi="Times New Roman" w:cs="Times New Roman"/>
        </w:rPr>
        <w:t>Over the past two decades, online shopping has gradually evolved from a niche consumption mode into a part of everyday behavior. Shopping channels have shifted from offline to online, giving rise to a series of new transaction forms in the process. The change of consumer habits promotes the expansion of platform functions. At present, all kinds of e-commerce websites are inspired by flowers, and data are scrambling to blowout. It reflects the rapid growth of the expansion of the online shopping user group, and its penetration into daily life continues to deepen.</w:t>
      </w:r>
    </w:p>
    <w:p>
      <w:pPr>
        <w:spacing w:line="360" w:lineRule="auto"/>
        <w:ind w:firstLine="480" w:firstLineChars="200"/>
        <w:rPr>
          <w:rFonts w:hint="default" w:ascii="Times New Roman" w:hAnsi="Times New Roman" w:cs="Times New Roman"/>
        </w:rPr>
      </w:pPr>
      <w:r>
        <w:rPr>
          <w:rFonts w:hint="default" w:ascii="Times New Roman" w:hAnsi="Times New Roman" w:cs="Times New Roman"/>
        </w:rPr>
        <w:t>Consumers usually rely on the information content of web pages for preliminary screening when selecting products. There is a subtle relationship between the presentation form of goods, the arrangement of information and the platform strategy. This kind of information not only affects the trend of purchase behavior, but also has an interaction mechanism with the marketing plan formulated by e-commerce operators. If these data can be extracted and utilized reasonably, it may play a certain role in service optimization. For the seller, the effective activation of information value can be transformed into an auxiliary reference for strategy formulation. However, the information of Web pages is huge and chaotic, and the extraction process is not simple. Therefore, improving the efficiency and accuracy of information acquisition is listed as the initial task of this research work. The development of Web crawler technology provides necessary support for this.</w:t>
      </w:r>
    </w:p>
    <w:p>
      <w:pPr>
        <w:spacing w:line="360" w:lineRule="auto"/>
        <w:ind w:firstLine="480" w:firstLineChars="200"/>
        <w:rPr>
          <w:rFonts w:hint="default" w:ascii="Times New Roman" w:hAnsi="Times New Roman" w:cs="Times New Roman"/>
        </w:rPr>
      </w:pPr>
      <w:r>
        <w:rPr>
          <w:rFonts w:hint="default" w:ascii="Times New Roman" w:hAnsi="Times New Roman" w:cs="Times New Roman"/>
        </w:rPr>
        <w:t>In this study, Python language is selected in the data acquisition stage to realize the data collection of e-commerce web pages, and the collection results are sorted out and analyzed based on data mining related methods. It is hoped to find practical information that can be used by the power supplier platform, and create a certain reference space for subsequent decision-making. The main content revolves around two aspects. One is the construction of web information collection system, using Scrapy framework to construct crawler program. Key fields such as book title, author information and sales quantity are extracted from Dangdang web page, and then the structured data is stored into MySQL database to establish the data base. The second is the data analysis process. Operationally, data preprocessing and descriptive statistics are carried out first, and then the construction of text vector space is carried out. In the cluster analysis part, k-means algorithm is used, and the number of clusters is judged by external indicators. Finally, the output results are combined to carry out interpretation analysis to mine the information value that may be hidden in the text structure.</w:t>
      </w:r>
    </w:p>
    <w:p>
      <w:pPr>
        <w:spacing w:line="360" w:lineRule="auto"/>
        <w:ind w:firstLine="561" w:firstLineChars="200"/>
        <w:rPr>
          <w:sz w:val="24"/>
        </w:rPr>
      </w:pPr>
      <w:r>
        <w:rPr>
          <w:rFonts w:ascii="Times New Roman" w:hAnsi="Times New Roman"/>
          <w:b/>
          <w:sz w:val="28"/>
          <w:szCs w:val="32"/>
        </w:rPr>
        <w:t>Keywords</w:t>
      </w:r>
      <w:r>
        <w:rPr>
          <w:rFonts w:ascii="Times New Roman" w:hAnsi="Times New Roman"/>
          <w:b/>
          <w:sz w:val="28"/>
        </w:rPr>
        <w:t>:</w:t>
      </w:r>
      <w:r>
        <w:t xml:space="preserve"> </w:t>
      </w:r>
      <w:r>
        <w:rPr>
          <w:rFonts w:hint="default" w:ascii="Times New Roman" w:hAnsi="Times New Roman" w:eastAsia="宋体" w:cs="Times New Roman"/>
          <w:sz w:val="24"/>
          <w:szCs w:val="24"/>
        </w:rPr>
        <w:t>Flask framework; Dangdang net; Crawler; Scrapy framework; Data mining;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sectPr>
          <w:footerReference r:id="rId8" w:type="default"/>
          <w:pgSz w:w="11906" w:h="16838"/>
          <w:pgMar w:top="1587" w:right="1134" w:bottom="1247" w:left="1701" w:header="1020" w:footer="794" w:gutter="0"/>
          <w:pgNumType w:fmt="decimal" w:start="1"/>
          <w:cols w:space="0" w:num="1"/>
          <w:rtlGutter w:val="0"/>
          <w:docGrid w:type="lines" w:linePitch="312" w:charSpace="0"/>
        </w:sectPr>
      </w:pPr>
    </w:p>
    <w:sdt>
      <w:sdtPr>
        <w:rPr>
          <w:rFonts w:ascii="宋体" w:hAnsi="宋体" w:eastAsia="宋体" w:cstheme="minorBidi"/>
          <w:kern w:val="2"/>
          <w:sz w:val="21"/>
          <w:szCs w:val="24"/>
          <w:lang w:val="en-US" w:eastAsia="zh-CN" w:bidi="ar-SA"/>
        </w:rPr>
        <w:id w:val="147479937"/>
        <w15:color w:val="DBDBDB"/>
        <w:docPartObj>
          <w:docPartGallery w:val="Table of Contents"/>
          <w:docPartUnique/>
        </w:docPartObj>
      </w:sdtPr>
      <w:sdtEndPr>
        <w:rPr>
          <w:rFonts w:hint="eastAsia" w:ascii="Times New Roman" w:hAnsi="Times New Roman" w:eastAsia="黑体" w:cs="黑体"/>
          <w:bCs/>
          <w:kern w:val="2"/>
          <w:sz w:val="24"/>
          <w:szCs w:val="32"/>
          <w:lang w:val="en-US" w:eastAsia="zh-CN" w:bidi="ar-SA"/>
        </w:rPr>
      </w:sdtEndPr>
      <w:sdtContent>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right="0" w:rightChars="0" w:firstLine="0" w:firstLineChars="0"/>
            <w:jc w:val="center"/>
            <w:textAlignment w:val="auto"/>
            <w:rPr>
              <w:rFonts w:hint="eastAsia" w:ascii="Times New Roman" w:hAnsi="Times New Roman" w:eastAsia="黑体" w:cs="黑体"/>
              <w:bCs/>
              <w:kern w:val="2"/>
              <w:sz w:val="24"/>
              <w:szCs w:val="32"/>
              <w:lang w:val="en-US" w:eastAsia="zh-CN" w:bidi="ar-SA"/>
            </w:rPr>
          </w:pPr>
          <w:r>
            <w:rPr>
              <w:rFonts w:ascii="Times New Roman" w:hAnsi="Times New Roman" w:eastAsia="黑体"/>
              <w:b/>
              <w:sz w:val="32"/>
            </w:rPr>
            <w:t>目录</w:t>
          </w:r>
          <w:r>
            <w:rPr>
              <w:rFonts w:hint="eastAsia" w:ascii="Times New Roman" w:hAnsi="Times New Roman" w:eastAsia="黑体" w:cs="黑体"/>
              <w:b/>
              <w:bCs/>
              <w:sz w:val="32"/>
              <w:szCs w:val="32"/>
              <w:lang w:val="en-US" w:eastAsia="zh-CN"/>
            </w:rPr>
            <w:fldChar w:fldCharType="begin"/>
          </w:r>
          <w:r>
            <w:rPr>
              <w:rFonts w:hint="eastAsia" w:ascii="Times New Roman" w:hAnsi="Times New Roman" w:eastAsia="黑体" w:cs="黑体"/>
              <w:b/>
              <w:bCs/>
              <w:sz w:val="32"/>
              <w:szCs w:val="32"/>
              <w:lang w:val="en-US" w:eastAsia="zh-CN"/>
            </w:rPr>
            <w:instrText xml:space="preserve">TOC \o "1-3" \h \u </w:instrText>
          </w:r>
          <w:r>
            <w:rPr>
              <w:rFonts w:hint="eastAsia" w:ascii="Times New Roman" w:hAnsi="Times New Roman" w:eastAsia="黑体" w:cs="黑体"/>
              <w:b/>
              <w:bCs/>
              <w:sz w:val="32"/>
              <w:szCs w:val="32"/>
              <w:lang w:val="en-US" w:eastAsia="zh-CN"/>
            </w:rPr>
            <w:fldChar w:fldCharType="separate"/>
          </w:r>
        </w:p>
        <w:p>
          <w:pPr>
            <w:pStyle w:val="12"/>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_Toc617837449 </w:instrText>
          </w:r>
          <w:r>
            <w:rPr>
              <w:rFonts w:hint="eastAsia" w:ascii="Times New Roman" w:hAnsi="Times New Roman" w:eastAsia="黑体" w:cs="黑体"/>
              <w:bCs/>
              <w:szCs w:val="32"/>
              <w:lang w:val="en-US" w:eastAsia="zh-CN"/>
            </w:rPr>
            <w:fldChar w:fldCharType="separate"/>
          </w:r>
          <w:r>
            <w:rPr>
              <w:rFonts w:hint="eastAsia"/>
              <w:lang w:val="en-US" w:eastAsia="zh-CN"/>
            </w:rPr>
            <w:t>摘要</w:t>
          </w:r>
          <w:r>
            <w:tab/>
          </w:r>
          <w:r>
            <w:fldChar w:fldCharType="begin"/>
          </w:r>
          <w:r>
            <w:instrText xml:space="preserve"> PAGEREF _Toc617837449 \h </w:instrText>
          </w:r>
          <w:r>
            <w:fldChar w:fldCharType="separate"/>
          </w:r>
          <w:r>
            <w:t>1</w:t>
          </w:r>
          <w:r>
            <w:fldChar w:fldCharType="end"/>
          </w:r>
          <w:r>
            <w:rPr>
              <w:rFonts w:hint="eastAsia" w:ascii="Times New Roman" w:hAnsi="Times New Roman" w:eastAsia="黑体" w:cs="黑体"/>
              <w:bCs/>
              <w:szCs w:val="32"/>
              <w:lang w:val="en-US" w:eastAsia="zh-CN"/>
            </w:rPr>
            <w:fldChar w:fldCharType="end"/>
          </w:r>
        </w:p>
        <w:p>
          <w:pPr>
            <w:pStyle w:val="12"/>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_Toc910572098 </w:instrText>
          </w:r>
          <w:r>
            <w:rPr>
              <w:rFonts w:hint="eastAsia" w:ascii="Times New Roman" w:hAnsi="Times New Roman" w:eastAsia="黑体" w:cs="黑体"/>
              <w:bCs/>
              <w:szCs w:val="32"/>
              <w:lang w:val="en-US" w:eastAsia="zh-CN"/>
            </w:rPr>
            <w:fldChar w:fldCharType="separate"/>
          </w:r>
          <w:r>
            <w:rPr>
              <w:rFonts w:ascii="Times New Roman" w:hAnsi="Times New Roman"/>
            </w:rPr>
            <w:t>ABSTRACT</w:t>
          </w:r>
          <w:r>
            <w:tab/>
          </w:r>
          <w:r>
            <w:fldChar w:fldCharType="begin"/>
          </w:r>
          <w:r>
            <w:instrText xml:space="preserve"> PAGEREF _Toc910572098 \h </w:instrText>
          </w:r>
          <w:r>
            <w:fldChar w:fldCharType="separate"/>
          </w:r>
          <w:r>
            <w:t>2</w:t>
          </w:r>
          <w:r>
            <w:fldChar w:fldCharType="end"/>
          </w:r>
          <w:r>
            <w:rPr>
              <w:rFonts w:hint="eastAsia" w:ascii="Times New Roman" w:hAnsi="Times New Roman" w:eastAsia="黑体" w:cs="黑体"/>
              <w:bCs/>
              <w:szCs w:val="32"/>
              <w:lang w:val="en-US" w:eastAsia="zh-CN"/>
            </w:rPr>
            <w:fldChar w:fldCharType="end"/>
          </w:r>
        </w:p>
        <w:p>
          <w:pPr>
            <w:pStyle w:val="12"/>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_Toc1016782564 </w:instrText>
          </w:r>
          <w:r>
            <w:rPr>
              <w:rFonts w:hint="eastAsia" w:ascii="Times New Roman" w:hAnsi="Times New Roman" w:eastAsia="黑体" w:cs="黑体"/>
              <w:bCs/>
              <w:szCs w:val="32"/>
              <w:lang w:val="en-US" w:eastAsia="zh-CN"/>
            </w:rPr>
            <w:fldChar w:fldCharType="separate"/>
          </w:r>
          <w:r>
            <w:rPr>
              <w:rFonts w:hint="eastAsia"/>
              <w:lang w:val="en-US" w:eastAsia="zh-CN"/>
            </w:rPr>
            <w:t>第1章 绪 论</w:t>
          </w:r>
          <w:r>
            <w:tab/>
          </w:r>
          <w:r>
            <w:fldChar w:fldCharType="begin"/>
          </w:r>
          <w:r>
            <w:instrText xml:space="preserve"> PAGEREF _Toc1016782564 \h </w:instrText>
          </w:r>
          <w:r>
            <w:fldChar w:fldCharType="separate"/>
          </w:r>
          <w:r>
            <w:t>3</w:t>
          </w:r>
          <w:r>
            <w:fldChar w:fldCharType="end"/>
          </w:r>
          <w:r>
            <w:rPr>
              <w:rFonts w:hint="eastAsia" w:ascii="Times New Roman" w:hAnsi="Times New Roman" w:eastAsia="黑体" w:cs="黑体"/>
              <w:bCs/>
              <w:szCs w:val="32"/>
              <w:lang w:val="en-US" w:eastAsia="zh-CN"/>
            </w:rPr>
            <w:fldChar w:fldCharType="end"/>
          </w:r>
        </w:p>
        <w:p>
          <w:pPr>
            <w:pStyle w:val="13"/>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_Toc1537173969 </w:instrText>
          </w:r>
          <w:r>
            <w:rPr>
              <w:rFonts w:hint="eastAsia" w:ascii="Times New Roman" w:hAnsi="Times New Roman" w:eastAsia="黑体" w:cs="黑体"/>
              <w:bCs/>
              <w:szCs w:val="32"/>
              <w:lang w:val="en-US" w:eastAsia="zh-CN"/>
            </w:rPr>
            <w:fldChar w:fldCharType="separate"/>
          </w:r>
          <w:r>
            <w:rPr>
              <w:rFonts w:hint="eastAsia"/>
              <w:lang w:val="en-US" w:eastAsia="zh-CN"/>
            </w:rPr>
            <w:t>1.1 研究背景及意义</w:t>
          </w:r>
          <w:r>
            <w:tab/>
          </w:r>
          <w:r>
            <w:fldChar w:fldCharType="begin"/>
          </w:r>
          <w:r>
            <w:instrText xml:space="preserve"> PAGEREF _Toc1537173969 \h </w:instrText>
          </w:r>
          <w:r>
            <w:fldChar w:fldCharType="separate"/>
          </w:r>
          <w:r>
            <w:t>3</w:t>
          </w:r>
          <w:r>
            <w:fldChar w:fldCharType="end"/>
          </w:r>
          <w:r>
            <w:rPr>
              <w:rFonts w:hint="eastAsia" w:ascii="Times New Roman" w:hAnsi="Times New Roman" w:eastAsia="黑体" w:cs="黑体"/>
              <w:bCs/>
              <w:szCs w:val="32"/>
              <w:lang w:val="en-US" w:eastAsia="zh-CN"/>
            </w:rPr>
            <w:fldChar w:fldCharType="end"/>
          </w:r>
        </w:p>
        <w:p>
          <w:pPr>
            <w:pStyle w:val="13"/>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_Toc1054623573 </w:instrText>
          </w:r>
          <w:r>
            <w:rPr>
              <w:rFonts w:hint="eastAsia" w:ascii="Times New Roman" w:hAnsi="Times New Roman" w:eastAsia="黑体" w:cs="黑体"/>
              <w:bCs/>
              <w:szCs w:val="32"/>
              <w:lang w:val="en-US" w:eastAsia="zh-CN"/>
            </w:rPr>
            <w:fldChar w:fldCharType="separate"/>
          </w:r>
          <w:r>
            <w:rPr>
              <w:rFonts w:hint="eastAsia"/>
              <w:lang w:val="en-US" w:eastAsia="zh-CN"/>
            </w:rPr>
            <w:t>1.2 研究现状</w:t>
          </w:r>
          <w:r>
            <w:tab/>
          </w:r>
          <w:r>
            <w:fldChar w:fldCharType="begin"/>
          </w:r>
          <w:r>
            <w:instrText xml:space="preserve"> PAGEREF _Toc1054623573 \h </w:instrText>
          </w:r>
          <w:r>
            <w:fldChar w:fldCharType="separate"/>
          </w:r>
          <w:r>
            <w:t>3</w:t>
          </w:r>
          <w:r>
            <w:fldChar w:fldCharType="end"/>
          </w:r>
          <w:r>
            <w:rPr>
              <w:rFonts w:hint="eastAsia" w:ascii="Times New Roman" w:hAnsi="Times New Roman" w:eastAsia="黑体" w:cs="黑体"/>
              <w:bCs/>
              <w:szCs w:val="32"/>
              <w:lang w:val="en-US" w:eastAsia="zh-CN"/>
            </w:rPr>
            <w:fldChar w:fldCharType="end"/>
          </w:r>
        </w:p>
        <w:p>
          <w:pPr>
            <w:pStyle w:val="13"/>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_Toc1875852720 </w:instrText>
          </w:r>
          <w:r>
            <w:rPr>
              <w:rFonts w:hint="eastAsia" w:ascii="Times New Roman" w:hAnsi="Times New Roman" w:eastAsia="黑体" w:cs="黑体"/>
              <w:bCs/>
              <w:szCs w:val="32"/>
              <w:lang w:val="en-US" w:eastAsia="zh-CN"/>
            </w:rPr>
            <w:fldChar w:fldCharType="separate"/>
          </w:r>
          <w:r>
            <w:rPr>
              <w:rFonts w:hint="eastAsia"/>
              <w:lang w:val="en-US" w:eastAsia="zh-CN"/>
            </w:rPr>
            <w:t>1.3 研究的主要内容</w:t>
          </w:r>
          <w:r>
            <w:tab/>
          </w:r>
          <w:r>
            <w:fldChar w:fldCharType="begin"/>
          </w:r>
          <w:r>
            <w:instrText xml:space="preserve"> PAGEREF _Toc1875852720 \h </w:instrText>
          </w:r>
          <w:r>
            <w:fldChar w:fldCharType="separate"/>
          </w:r>
          <w:r>
            <w:t>5</w:t>
          </w:r>
          <w:r>
            <w:fldChar w:fldCharType="end"/>
          </w:r>
          <w:r>
            <w:rPr>
              <w:rFonts w:hint="eastAsia" w:ascii="Times New Roman" w:hAnsi="Times New Roman" w:eastAsia="黑体" w:cs="黑体"/>
              <w:bCs/>
              <w:szCs w:val="32"/>
              <w:lang w:val="en-US" w:eastAsia="zh-CN"/>
            </w:rPr>
            <w:fldChar w:fldCharType="end"/>
          </w:r>
        </w:p>
        <w:p>
          <w:pPr>
            <w:pStyle w:val="13"/>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_Toc249243433 </w:instrText>
          </w:r>
          <w:r>
            <w:rPr>
              <w:rFonts w:hint="eastAsia" w:ascii="Times New Roman" w:hAnsi="Times New Roman" w:eastAsia="黑体" w:cs="黑体"/>
              <w:bCs/>
              <w:szCs w:val="32"/>
              <w:lang w:val="en-US" w:eastAsia="zh-CN"/>
            </w:rPr>
            <w:fldChar w:fldCharType="separate"/>
          </w:r>
          <w:r>
            <w:rPr>
              <w:rFonts w:hint="eastAsia"/>
              <w:lang w:val="en-US" w:eastAsia="zh-CN"/>
            </w:rPr>
            <w:t>1.4 论文结构</w:t>
          </w:r>
          <w:r>
            <w:tab/>
          </w:r>
          <w:r>
            <w:fldChar w:fldCharType="begin"/>
          </w:r>
          <w:r>
            <w:instrText xml:space="preserve"> PAGEREF _Toc249243433 \h </w:instrText>
          </w:r>
          <w:r>
            <w:fldChar w:fldCharType="separate"/>
          </w:r>
          <w:r>
            <w:t>5</w:t>
          </w:r>
          <w:r>
            <w:fldChar w:fldCharType="end"/>
          </w:r>
          <w:r>
            <w:rPr>
              <w:rFonts w:hint="eastAsia" w:ascii="Times New Roman" w:hAnsi="Times New Roman" w:eastAsia="黑体" w:cs="黑体"/>
              <w:bCs/>
              <w:szCs w:val="32"/>
              <w:lang w:val="en-US" w:eastAsia="zh-CN"/>
            </w:rPr>
            <w:fldChar w:fldCharType="end"/>
          </w:r>
        </w:p>
        <w:p>
          <w:pPr>
            <w:pStyle w:val="12"/>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_Toc1441266781 </w:instrText>
          </w:r>
          <w:r>
            <w:rPr>
              <w:rFonts w:hint="eastAsia" w:ascii="Times New Roman" w:hAnsi="Times New Roman" w:eastAsia="黑体" w:cs="黑体"/>
              <w:bCs/>
              <w:szCs w:val="32"/>
              <w:lang w:val="en-US" w:eastAsia="zh-CN"/>
            </w:rPr>
            <w:fldChar w:fldCharType="separate"/>
          </w:r>
          <w:r>
            <w:rPr>
              <w:rFonts w:hint="eastAsia" w:eastAsia="黑体"/>
              <w:lang w:val="en-US" w:eastAsia="zh-CN"/>
            </w:rPr>
            <w:t xml:space="preserve">第2章 </w:t>
          </w:r>
          <w:r>
            <w:rPr>
              <w:rFonts w:hint="eastAsia"/>
              <w:lang w:val="en-US" w:eastAsia="zh-CN"/>
            </w:rPr>
            <w:t>核心技术介绍</w:t>
          </w:r>
          <w:r>
            <w:tab/>
          </w:r>
          <w:r>
            <w:fldChar w:fldCharType="begin"/>
          </w:r>
          <w:r>
            <w:instrText xml:space="preserve"> PAGEREF _Toc1441266781 \h </w:instrText>
          </w:r>
          <w:r>
            <w:fldChar w:fldCharType="separate"/>
          </w:r>
          <w:r>
            <w:t>7</w:t>
          </w:r>
          <w:r>
            <w:fldChar w:fldCharType="end"/>
          </w:r>
          <w:r>
            <w:rPr>
              <w:rFonts w:hint="eastAsia" w:ascii="Times New Roman" w:hAnsi="Times New Roman" w:eastAsia="黑体" w:cs="黑体"/>
              <w:bCs/>
              <w:szCs w:val="32"/>
              <w:lang w:val="en-US" w:eastAsia="zh-CN"/>
            </w:rPr>
            <w:fldChar w:fldCharType="end"/>
          </w:r>
        </w:p>
        <w:p>
          <w:pPr>
            <w:pStyle w:val="13"/>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_Toc1902733754 </w:instrText>
          </w:r>
          <w:r>
            <w:rPr>
              <w:rFonts w:hint="eastAsia" w:ascii="Times New Roman" w:hAnsi="Times New Roman" w:eastAsia="黑体" w:cs="黑体"/>
              <w:bCs/>
              <w:szCs w:val="32"/>
              <w:lang w:val="en-US" w:eastAsia="zh-CN"/>
            </w:rPr>
            <w:fldChar w:fldCharType="separate"/>
          </w:r>
          <w:r>
            <w:rPr>
              <w:rFonts w:hint="eastAsia" w:ascii="Times New Roman" w:hAnsi="Times New Roman"/>
              <w:bCs/>
              <w:iCs/>
              <w:lang w:val="en-US" w:eastAsia="zh-CN"/>
            </w:rPr>
            <w:t xml:space="preserve">2.1 </w:t>
          </w:r>
          <w:r>
            <w:t>爬虫</w:t>
          </w:r>
          <w:r>
            <w:rPr>
              <w:rFonts w:hint="eastAsia" w:ascii="Times New Roman" w:hAnsi="Times New Roman"/>
              <w:bCs/>
              <w:iCs/>
              <w:lang w:val="en-US" w:eastAsia="zh-CN"/>
            </w:rPr>
            <w:t>概述</w:t>
          </w:r>
          <w:r>
            <w:tab/>
          </w:r>
          <w:r>
            <w:fldChar w:fldCharType="begin"/>
          </w:r>
          <w:r>
            <w:instrText xml:space="preserve"> PAGEREF _Toc1902733754 \h </w:instrText>
          </w:r>
          <w:r>
            <w:fldChar w:fldCharType="separate"/>
          </w:r>
          <w:r>
            <w:t>7</w:t>
          </w:r>
          <w:r>
            <w:fldChar w:fldCharType="end"/>
          </w:r>
          <w:r>
            <w:rPr>
              <w:rFonts w:hint="eastAsia" w:ascii="Times New Roman" w:hAnsi="Times New Roman" w:eastAsia="黑体" w:cs="黑体"/>
              <w:bCs/>
              <w:szCs w:val="32"/>
              <w:lang w:val="en-US" w:eastAsia="zh-CN"/>
            </w:rPr>
            <w:fldChar w:fldCharType="end"/>
          </w:r>
        </w:p>
        <w:p>
          <w:pPr>
            <w:pStyle w:val="9"/>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_Toc1067216001 </w:instrText>
          </w:r>
          <w:r>
            <w:rPr>
              <w:rFonts w:hint="eastAsia" w:ascii="Times New Roman" w:hAnsi="Times New Roman" w:eastAsia="黑体" w:cs="黑体"/>
              <w:bCs/>
              <w:szCs w:val="32"/>
              <w:lang w:val="en-US" w:eastAsia="zh-CN"/>
            </w:rPr>
            <w:fldChar w:fldCharType="separate"/>
          </w:r>
          <w:r>
            <w:rPr>
              <w:rFonts w:hint="eastAsia"/>
              <w:lang w:val="en-US" w:eastAsia="zh-CN"/>
            </w:rPr>
            <w:t>2.1.1 Scrapy 框架概述</w:t>
          </w:r>
          <w:r>
            <w:tab/>
          </w:r>
          <w:r>
            <w:fldChar w:fldCharType="begin"/>
          </w:r>
          <w:r>
            <w:instrText xml:space="preserve"> PAGEREF _Toc1067216001 \h </w:instrText>
          </w:r>
          <w:r>
            <w:fldChar w:fldCharType="separate"/>
          </w:r>
          <w:r>
            <w:t>7</w:t>
          </w:r>
          <w:r>
            <w:fldChar w:fldCharType="end"/>
          </w:r>
          <w:r>
            <w:rPr>
              <w:rFonts w:hint="eastAsia" w:ascii="Times New Roman" w:hAnsi="Times New Roman" w:eastAsia="黑体" w:cs="黑体"/>
              <w:bCs/>
              <w:szCs w:val="32"/>
              <w:lang w:val="en-US" w:eastAsia="zh-CN"/>
            </w:rPr>
            <w:fldChar w:fldCharType="end"/>
          </w:r>
        </w:p>
        <w:p>
          <w:pPr>
            <w:pStyle w:val="9"/>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_Toc915909063 </w:instrText>
          </w:r>
          <w:r>
            <w:rPr>
              <w:rFonts w:hint="eastAsia" w:ascii="Times New Roman" w:hAnsi="Times New Roman" w:eastAsia="黑体" w:cs="黑体"/>
              <w:bCs/>
              <w:szCs w:val="32"/>
              <w:lang w:val="en-US" w:eastAsia="zh-CN"/>
            </w:rPr>
            <w:fldChar w:fldCharType="separate"/>
          </w:r>
          <w:r>
            <w:rPr>
              <w:rFonts w:hint="eastAsia"/>
              <w:lang w:val="en-US" w:eastAsia="zh-CN"/>
            </w:rPr>
            <w:t>2.1.2 Scrapy 框架的工作原理</w:t>
          </w:r>
          <w:r>
            <w:tab/>
          </w:r>
          <w:r>
            <w:fldChar w:fldCharType="begin"/>
          </w:r>
          <w:r>
            <w:instrText xml:space="preserve"> PAGEREF _Toc915909063 \h </w:instrText>
          </w:r>
          <w:r>
            <w:fldChar w:fldCharType="separate"/>
          </w:r>
          <w:r>
            <w:t>7</w:t>
          </w:r>
          <w:r>
            <w:fldChar w:fldCharType="end"/>
          </w:r>
          <w:r>
            <w:rPr>
              <w:rFonts w:hint="eastAsia" w:ascii="Times New Roman" w:hAnsi="Times New Roman" w:eastAsia="黑体" w:cs="黑体"/>
              <w:bCs/>
              <w:szCs w:val="32"/>
              <w:lang w:val="en-US" w:eastAsia="zh-CN"/>
            </w:rPr>
            <w:fldChar w:fldCharType="end"/>
          </w:r>
          <w:bookmarkStart w:id="40" w:name="_GoBack"/>
          <w:bookmarkEnd w:id="40"/>
        </w:p>
        <w:p>
          <w:pPr>
            <w:pStyle w:val="13"/>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_Toc520840145 </w:instrText>
          </w:r>
          <w:r>
            <w:rPr>
              <w:rFonts w:hint="eastAsia" w:ascii="Times New Roman" w:hAnsi="Times New Roman" w:eastAsia="黑体" w:cs="黑体"/>
              <w:bCs/>
              <w:szCs w:val="32"/>
              <w:lang w:val="en-US" w:eastAsia="zh-CN"/>
            </w:rPr>
            <w:fldChar w:fldCharType="separate"/>
          </w:r>
          <w:r>
            <w:rPr>
              <w:rFonts w:hint="eastAsia"/>
              <w:lang w:val="en-US" w:eastAsia="zh-CN"/>
            </w:rPr>
            <w:t>2.2 数据存储</w:t>
          </w:r>
          <w:r>
            <w:tab/>
          </w:r>
          <w:r>
            <w:fldChar w:fldCharType="begin"/>
          </w:r>
          <w:r>
            <w:instrText xml:space="preserve"> PAGEREF _Toc520840145 \h </w:instrText>
          </w:r>
          <w:r>
            <w:fldChar w:fldCharType="separate"/>
          </w:r>
          <w:r>
            <w:t>8</w:t>
          </w:r>
          <w:r>
            <w:fldChar w:fldCharType="end"/>
          </w:r>
          <w:r>
            <w:rPr>
              <w:rFonts w:hint="eastAsia" w:ascii="Times New Roman" w:hAnsi="Times New Roman" w:eastAsia="黑体" w:cs="黑体"/>
              <w:bCs/>
              <w:szCs w:val="32"/>
              <w:lang w:val="en-US" w:eastAsia="zh-CN"/>
            </w:rPr>
            <w:fldChar w:fldCharType="end"/>
          </w:r>
        </w:p>
        <w:p>
          <w:pPr>
            <w:pStyle w:val="9"/>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_Toc616971843 </w:instrText>
          </w:r>
          <w:r>
            <w:rPr>
              <w:rFonts w:hint="eastAsia" w:ascii="Times New Roman" w:hAnsi="Times New Roman" w:eastAsia="黑体" w:cs="黑体"/>
              <w:bCs/>
              <w:szCs w:val="32"/>
              <w:lang w:val="en-US" w:eastAsia="zh-CN"/>
            </w:rPr>
            <w:fldChar w:fldCharType="separate"/>
          </w:r>
          <w:r>
            <w:rPr>
              <w:rFonts w:hint="eastAsia"/>
              <w:lang w:val="en-US" w:eastAsia="zh-CN"/>
            </w:rPr>
            <w:t>2.2.1 MySql 数据库</w:t>
          </w:r>
          <w:r>
            <w:tab/>
          </w:r>
          <w:r>
            <w:fldChar w:fldCharType="begin"/>
          </w:r>
          <w:r>
            <w:instrText xml:space="preserve"> PAGEREF _Toc616971843 \h </w:instrText>
          </w:r>
          <w:r>
            <w:fldChar w:fldCharType="separate"/>
          </w:r>
          <w:r>
            <w:t>8</w:t>
          </w:r>
          <w:r>
            <w:fldChar w:fldCharType="end"/>
          </w:r>
          <w:r>
            <w:rPr>
              <w:rFonts w:hint="eastAsia" w:ascii="Times New Roman" w:hAnsi="Times New Roman" w:eastAsia="黑体" w:cs="黑体"/>
              <w:bCs/>
              <w:szCs w:val="32"/>
              <w:lang w:val="en-US" w:eastAsia="zh-CN"/>
            </w:rPr>
            <w:fldChar w:fldCharType="end"/>
          </w:r>
        </w:p>
        <w:p>
          <w:pPr>
            <w:pStyle w:val="9"/>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_Toc1394717585 </w:instrText>
          </w:r>
          <w:r>
            <w:rPr>
              <w:rFonts w:hint="eastAsia" w:ascii="Times New Roman" w:hAnsi="Times New Roman" w:eastAsia="黑体" w:cs="黑体"/>
              <w:bCs/>
              <w:szCs w:val="32"/>
              <w:lang w:val="en-US" w:eastAsia="zh-CN"/>
            </w:rPr>
            <w:fldChar w:fldCharType="separate"/>
          </w:r>
          <w:r>
            <w:rPr>
              <w:rFonts w:hint="eastAsia"/>
              <w:lang w:val="en-US" w:eastAsia="zh-CN"/>
            </w:rPr>
            <w:t>2.2.2 MongoDB 数据库</w:t>
          </w:r>
          <w:r>
            <w:tab/>
          </w:r>
          <w:r>
            <w:fldChar w:fldCharType="begin"/>
          </w:r>
          <w:r>
            <w:instrText xml:space="preserve"> PAGEREF _Toc1394717585 \h </w:instrText>
          </w:r>
          <w:r>
            <w:fldChar w:fldCharType="separate"/>
          </w:r>
          <w:r>
            <w:t>9</w:t>
          </w:r>
          <w:r>
            <w:fldChar w:fldCharType="end"/>
          </w:r>
          <w:r>
            <w:rPr>
              <w:rFonts w:hint="eastAsia" w:ascii="Times New Roman" w:hAnsi="Times New Roman" w:eastAsia="黑体" w:cs="黑体"/>
              <w:bCs/>
              <w:szCs w:val="32"/>
              <w:lang w:val="en-US" w:eastAsia="zh-CN"/>
            </w:rPr>
            <w:fldChar w:fldCharType="end"/>
          </w:r>
        </w:p>
        <w:p>
          <w:pPr>
            <w:pStyle w:val="13"/>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_Toc1234444090 </w:instrText>
          </w:r>
          <w:r>
            <w:rPr>
              <w:rFonts w:hint="eastAsia" w:ascii="Times New Roman" w:hAnsi="Times New Roman" w:eastAsia="黑体" w:cs="黑体"/>
              <w:bCs/>
              <w:szCs w:val="32"/>
              <w:lang w:val="en-US" w:eastAsia="zh-CN"/>
            </w:rPr>
            <w:fldChar w:fldCharType="separate"/>
          </w:r>
          <w:r>
            <w:rPr>
              <w:rFonts w:hint="eastAsia"/>
              <w:lang w:val="en-US" w:eastAsia="zh-CN"/>
            </w:rPr>
            <w:t>2.3 数据预处理概述</w:t>
          </w:r>
          <w:r>
            <w:tab/>
          </w:r>
          <w:r>
            <w:fldChar w:fldCharType="begin"/>
          </w:r>
          <w:r>
            <w:instrText xml:space="preserve"> PAGEREF _Toc1234444090 \h </w:instrText>
          </w:r>
          <w:r>
            <w:fldChar w:fldCharType="separate"/>
          </w:r>
          <w:r>
            <w:t>9</w:t>
          </w:r>
          <w:r>
            <w:fldChar w:fldCharType="end"/>
          </w:r>
          <w:r>
            <w:rPr>
              <w:rFonts w:hint="eastAsia" w:ascii="Times New Roman" w:hAnsi="Times New Roman" w:eastAsia="黑体" w:cs="黑体"/>
              <w:bCs/>
              <w:szCs w:val="32"/>
              <w:lang w:val="en-US" w:eastAsia="zh-CN"/>
            </w:rPr>
            <w:fldChar w:fldCharType="end"/>
          </w:r>
        </w:p>
        <w:p>
          <w:pPr>
            <w:pStyle w:val="9"/>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_Toc462306963 </w:instrText>
          </w:r>
          <w:r>
            <w:rPr>
              <w:rFonts w:hint="eastAsia" w:ascii="Times New Roman" w:hAnsi="Times New Roman" w:eastAsia="黑体" w:cs="黑体"/>
              <w:bCs/>
              <w:szCs w:val="32"/>
              <w:lang w:val="en-US" w:eastAsia="zh-CN"/>
            </w:rPr>
            <w:fldChar w:fldCharType="separate"/>
          </w:r>
          <w:r>
            <w:rPr>
              <w:rFonts w:hint="eastAsia"/>
              <w:lang w:val="en-US" w:eastAsia="zh-CN"/>
            </w:rPr>
            <w:t>2.3.1 数据清洗</w:t>
          </w:r>
          <w:r>
            <w:tab/>
          </w:r>
          <w:r>
            <w:fldChar w:fldCharType="begin"/>
          </w:r>
          <w:r>
            <w:instrText xml:space="preserve"> PAGEREF _Toc462306963 \h </w:instrText>
          </w:r>
          <w:r>
            <w:fldChar w:fldCharType="separate"/>
          </w:r>
          <w:r>
            <w:t>9</w:t>
          </w:r>
          <w:r>
            <w:fldChar w:fldCharType="end"/>
          </w:r>
          <w:r>
            <w:rPr>
              <w:rFonts w:hint="eastAsia" w:ascii="Times New Roman" w:hAnsi="Times New Roman" w:eastAsia="黑体" w:cs="黑体"/>
              <w:bCs/>
              <w:szCs w:val="32"/>
              <w:lang w:val="en-US" w:eastAsia="zh-CN"/>
            </w:rPr>
            <w:fldChar w:fldCharType="end"/>
          </w:r>
        </w:p>
        <w:p>
          <w:pPr>
            <w:pStyle w:val="13"/>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_Toc397292295 </w:instrText>
          </w:r>
          <w:r>
            <w:rPr>
              <w:rFonts w:hint="eastAsia" w:ascii="Times New Roman" w:hAnsi="Times New Roman" w:eastAsia="黑体" w:cs="黑体"/>
              <w:bCs/>
              <w:szCs w:val="32"/>
              <w:lang w:val="en-US" w:eastAsia="zh-CN"/>
            </w:rPr>
            <w:fldChar w:fldCharType="separate"/>
          </w:r>
          <w:r>
            <w:rPr>
              <w:rFonts w:hint="eastAsia"/>
              <w:lang w:val="en-US" w:eastAsia="zh-CN"/>
            </w:rPr>
            <w:t>2.4 数据分析</w:t>
          </w:r>
          <w:r>
            <w:tab/>
          </w:r>
          <w:r>
            <w:fldChar w:fldCharType="begin"/>
          </w:r>
          <w:r>
            <w:instrText xml:space="preserve"> PAGEREF _Toc397292295 \h </w:instrText>
          </w:r>
          <w:r>
            <w:fldChar w:fldCharType="separate"/>
          </w:r>
          <w:r>
            <w:t>11</w:t>
          </w:r>
          <w:r>
            <w:fldChar w:fldCharType="end"/>
          </w:r>
          <w:r>
            <w:rPr>
              <w:rFonts w:hint="eastAsia" w:ascii="Times New Roman" w:hAnsi="Times New Roman" w:eastAsia="黑体" w:cs="黑体"/>
              <w:bCs/>
              <w:szCs w:val="32"/>
              <w:lang w:val="en-US" w:eastAsia="zh-CN"/>
            </w:rPr>
            <w:fldChar w:fldCharType="end"/>
          </w:r>
        </w:p>
        <w:p>
          <w:pPr>
            <w:pStyle w:val="9"/>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_Toc764943542 </w:instrText>
          </w:r>
          <w:r>
            <w:rPr>
              <w:rFonts w:hint="eastAsia" w:ascii="Times New Roman" w:hAnsi="Times New Roman" w:eastAsia="黑体" w:cs="黑体"/>
              <w:bCs/>
              <w:szCs w:val="32"/>
              <w:lang w:val="en-US" w:eastAsia="zh-CN"/>
            </w:rPr>
            <w:fldChar w:fldCharType="separate"/>
          </w:r>
          <w:r>
            <w:rPr>
              <w:rFonts w:hint="eastAsia"/>
              <w:lang w:val="en-US" w:eastAsia="zh-CN"/>
            </w:rPr>
            <w:t>2.4.1 聚类分析</w:t>
          </w:r>
          <w:r>
            <w:tab/>
          </w:r>
          <w:r>
            <w:fldChar w:fldCharType="begin"/>
          </w:r>
          <w:r>
            <w:instrText xml:space="preserve"> PAGEREF _Toc764943542 \h </w:instrText>
          </w:r>
          <w:r>
            <w:fldChar w:fldCharType="separate"/>
          </w:r>
          <w:r>
            <w:t>11</w:t>
          </w:r>
          <w:r>
            <w:fldChar w:fldCharType="end"/>
          </w:r>
          <w:r>
            <w:rPr>
              <w:rFonts w:hint="eastAsia" w:ascii="Times New Roman" w:hAnsi="Times New Roman" w:eastAsia="黑体" w:cs="黑体"/>
              <w:bCs/>
              <w:szCs w:val="32"/>
              <w:lang w:val="en-US" w:eastAsia="zh-CN"/>
            </w:rPr>
            <w:fldChar w:fldCharType="end"/>
          </w:r>
        </w:p>
        <w:p>
          <w:pPr>
            <w:pStyle w:val="9"/>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_Toc1568999452 </w:instrText>
          </w:r>
          <w:r>
            <w:rPr>
              <w:rFonts w:hint="eastAsia" w:ascii="Times New Roman" w:hAnsi="Times New Roman" w:eastAsia="黑体" w:cs="黑体"/>
              <w:bCs/>
              <w:szCs w:val="32"/>
              <w:lang w:val="en-US" w:eastAsia="zh-CN"/>
            </w:rPr>
            <w:fldChar w:fldCharType="separate"/>
          </w:r>
          <w:r>
            <w:rPr>
              <w:rFonts w:hint="eastAsia"/>
              <w:lang w:val="en-US" w:eastAsia="zh-CN"/>
            </w:rPr>
            <w:t xml:space="preserve">2.4.2 </w:t>
          </w:r>
          <w:r>
            <w:t>情感分析</w:t>
          </w:r>
          <w:r>
            <w:tab/>
          </w:r>
          <w:r>
            <w:fldChar w:fldCharType="begin"/>
          </w:r>
          <w:r>
            <w:instrText xml:space="preserve"> PAGEREF _Toc1568999452 \h </w:instrText>
          </w:r>
          <w:r>
            <w:fldChar w:fldCharType="separate"/>
          </w:r>
          <w:r>
            <w:t>11</w:t>
          </w:r>
          <w:r>
            <w:fldChar w:fldCharType="end"/>
          </w:r>
          <w:r>
            <w:rPr>
              <w:rFonts w:hint="eastAsia" w:ascii="Times New Roman" w:hAnsi="Times New Roman" w:eastAsia="黑体" w:cs="黑体"/>
              <w:bCs/>
              <w:szCs w:val="32"/>
              <w:lang w:val="en-US" w:eastAsia="zh-CN"/>
            </w:rPr>
            <w:fldChar w:fldCharType="end"/>
          </w:r>
        </w:p>
        <w:p>
          <w:pPr>
            <w:pStyle w:val="9"/>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_Toc1222088251 </w:instrText>
          </w:r>
          <w:r>
            <w:rPr>
              <w:rFonts w:hint="eastAsia" w:ascii="Times New Roman" w:hAnsi="Times New Roman" w:eastAsia="黑体" w:cs="黑体"/>
              <w:bCs/>
              <w:szCs w:val="32"/>
              <w:lang w:val="en-US" w:eastAsia="zh-CN"/>
            </w:rPr>
            <w:fldChar w:fldCharType="separate"/>
          </w:r>
          <w:r>
            <w:rPr>
              <w:rFonts w:hint="eastAsia"/>
              <w:lang w:val="en-US" w:eastAsia="zh-CN"/>
            </w:rPr>
            <w:t xml:space="preserve">2.4.3 </w:t>
          </w:r>
          <w:r>
            <w:t>回归分析</w:t>
          </w:r>
          <w:r>
            <w:tab/>
          </w:r>
          <w:r>
            <w:fldChar w:fldCharType="begin"/>
          </w:r>
          <w:r>
            <w:instrText xml:space="preserve"> PAGEREF _Toc1222088251 \h </w:instrText>
          </w:r>
          <w:r>
            <w:fldChar w:fldCharType="separate"/>
          </w:r>
          <w:r>
            <w:t>12</w:t>
          </w:r>
          <w:r>
            <w:fldChar w:fldCharType="end"/>
          </w:r>
          <w:r>
            <w:rPr>
              <w:rFonts w:hint="eastAsia" w:ascii="Times New Roman" w:hAnsi="Times New Roman" w:eastAsia="黑体" w:cs="黑体"/>
              <w:bCs/>
              <w:szCs w:val="32"/>
              <w:lang w:val="en-US" w:eastAsia="zh-CN"/>
            </w:rPr>
            <w:fldChar w:fldCharType="end"/>
          </w:r>
        </w:p>
        <w:p>
          <w:pPr>
            <w:pStyle w:val="13"/>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_Toc1103634649 </w:instrText>
          </w:r>
          <w:r>
            <w:rPr>
              <w:rFonts w:hint="eastAsia" w:ascii="Times New Roman" w:hAnsi="Times New Roman" w:eastAsia="黑体" w:cs="黑体"/>
              <w:bCs/>
              <w:szCs w:val="32"/>
              <w:lang w:val="en-US" w:eastAsia="zh-CN"/>
            </w:rPr>
            <w:fldChar w:fldCharType="separate"/>
          </w:r>
          <w:r>
            <w:rPr>
              <w:rFonts w:hint="eastAsia"/>
              <w:lang w:val="en-US" w:eastAsia="zh-CN"/>
            </w:rPr>
            <w:t>2.5数据可视化</w:t>
          </w:r>
          <w:r>
            <w:tab/>
          </w:r>
          <w:r>
            <w:fldChar w:fldCharType="begin"/>
          </w:r>
          <w:r>
            <w:instrText xml:space="preserve"> PAGEREF _Toc1103634649 \h </w:instrText>
          </w:r>
          <w:r>
            <w:fldChar w:fldCharType="separate"/>
          </w:r>
          <w:r>
            <w:t>12</w:t>
          </w:r>
          <w:r>
            <w:fldChar w:fldCharType="end"/>
          </w:r>
          <w:r>
            <w:rPr>
              <w:rFonts w:hint="eastAsia" w:ascii="Times New Roman" w:hAnsi="Times New Roman" w:eastAsia="黑体" w:cs="黑体"/>
              <w:bCs/>
              <w:szCs w:val="32"/>
              <w:lang w:val="en-US" w:eastAsia="zh-CN"/>
            </w:rPr>
            <w:fldChar w:fldCharType="end"/>
          </w:r>
        </w:p>
        <w:p>
          <w:pPr>
            <w:pStyle w:val="9"/>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_Toc971286604 </w:instrText>
          </w:r>
          <w:r>
            <w:rPr>
              <w:rFonts w:hint="eastAsia" w:ascii="Times New Roman" w:hAnsi="Times New Roman" w:eastAsia="黑体" w:cs="黑体"/>
              <w:bCs/>
              <w:szCs w:val="32"/>
              <w:lang w:val="en-US" w:eastAsia="zh-CN"/>
            </w:rPr>
            <w:fldChar w:fldCharType="separate"/>
          </w:r>
          <w:r>
            <w:rPr>
              <w:rFonts w:hint="eastAsia"/>
              <w:lang w:val="en-US" w:eastAsia="zh-CN"/>
            </w:rPr>
            <w:t>2.5.1 Flash框架概述</w:t>
          </w:r>
          <w:r>
            <w:tab/>
          </w:r>
          <w:r>
            <w:fldChar w:fldCharType="begin"/>
          </w:r>
          <w:r>
            <w:instrText xml:space="preserve"> PAGEREF _Toc971286604 \h </w:instrText>
          </w:r>
          <w:r>
            <w:fldChar w:fldCharType="separate"/>
          </w:r>
          <w:r>
            <w:t>12</w:t>
          </w:r>
          <w:r>
            <w:fldChar w:fldCharType="end"/>
          </w:r>
          <w:r>
            <w:rPr>
              <w:rFonts w:hint="eastAsia" w:ascii="Times New Roman" w:hAnsi="Times New Roman" w:eastAsia="黑体" w:cs="黑体"/>
              <w:bCs/>
              <w:szCs w:val="32"/>
              <w:lang w:val="en-US" w:eastAsia="zh-CN"/>
            </w:rPr>
            <w:fldChar w:fldCharType="end"/>
          </w:r>
        </w:p>
        <w:p>
          <w:pPr>
            <w:pStyle w:val="9"/>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_Toc1390752581 </w:instrText>
          </w:r>
          <w:r>
            <w:rPr>
              <w:rFonts w:hint="eastAsia" w:ascii="Times New Roman" w:hAnsi="Times New Roman" w:eastAsia="黑体" w:cs="黑体"/>
              <w:bCs/>
              <w:szCs w:val="32"/>
              <w:lang w:val="en-US" w:eastAsia="zh-CN"/>
            </w:rPr>
            <w:fldChar w:fldCharType="separate"/>
          </w:r>
          <w:r>
            <w:rPr>
              <w:rFonts w:hint="eastAsia" w:eastAsia="宋体" w:cs="宋体"/>
              <w:lang w:val="en-US" w:eastAsia="zh-CN"/>
            </w:rPr>
            <w:t>2.5.2 Echarts 框架概述</w:t>
          </w:r>
          <w:r>
            <w:tab/>
          </w:r>
          <w:r>
            <w:fldChar w:fldCharType="begin"/>
          </w:r>
          <w:r>
            <w:instrText xml:space="preserve"> PAGEREF _Toc1390752581 \h </w:instrText>
          </w:r>
          <w:r>
            <w:fldChar w:fldCharType="separate"/>
          </w:r>
          <w:r>
            <w:t>15</w:t>
          </w:r>
          <w:r>
            <w:fldChar w:fldCharType="end"/>
          </w:r>
          <w:r>
            <w:rPr>
              <w:rFonts w:hint="eastAsia" w:ascii="Times New Roman" w:hAnsi="Times New Roman" w:eastAsia="黑体" w:cs="黑体"/>
              <w:bCs/>
              <w:szCs w:val="32"/>
              <w:lang w:val="en-US" w:eastAsia="zh-CN"/>
            </w:rPr>
            <w:fldChar w:fldCharType="end"/>
          </w:r>
        </w:p>
        <w:p>
          <w:pPr>
            <w:pStyle w:val="12"/>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_Toc1166614919 </w:instrText>
          </w:r>
          <w:r>
            <w:rPr>
              <w:rFonts w:hint="eastAsia" w:ascii="Times New Roman" w:hAnsi="Times New Roman" w:eastAsia="黑体" w:cs="黑体"/>
              <w:bCs/>
              <w:szCs w:val="32"/>
              <w:lang w:val="en-US" w:eastAsia="zh-CN"/>
            </w:rPr>
            <w:fldChar w:fldCharType="separate"/>
          </w:r>
          <w:r>
            <w:rPr>
              <w:rFonts w:hint="eastAsia"/>
              <w:lang w:val="en-US" w:eastAsia="zh-CN"/>
            </w:rPr>
            <w:t>第3章 系统设计与实现</w:t>
          </w:r>
          <w:r>
            <w:tab/>
          </w:r>
          <w:r>
            <w:fldChar w:fldCharType="begin"/>
          </w:r>
          <w:r>
            <w:instrText xml:space="preserve"> PAGEREF _Toc1166614919 \h </w:instrText>
          </w:r>
          <w:r>
            <w:fldChar w:fldCharType="separate"/>
          </w:r>
          <w:r>
            <w:t>16</w:t>
          </w:r>
          <w:r>
            <w:fldChar w:fldCharType="end"/>
          </w:r>
          <w:r>
            <w:rPr>
              <w:rFonts w:hint="eastAsia" w:ascii="Times New Roman" w:hAnsi="Times New Roman" w:eastAsia="黑体" w:cs="黑体"/>
              <w:bCs/>
              <w:szCs w:val="32"/>
              <w:lang w:val="en-US" w:eastAsia="zh-CN"/>
            </w:rPr>
            <w:fldChar w:fldCharType="end"/>
          </w:r>
        </w:p>
        <w:p>
          <w:pPr>
            <w:pStyle w:val="13"/>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_Toc771246523 </w:instrText>
          </w:r>
          <w:r>
            <w:rPr>
              <w:rFonts w:hint="eastAsia" w:ascii="Times New Roman" w:hAnsi="Times New Roman" w:eastAsia="黑体" w:cs="黑体"/>
              <w:bCs/>
              <w:szCs w:val="32"/>
              <w:lang w:val="en-US" w:eastAsia="zh-CN"/>
            </w:rPr>
            <w:fldChar w:fldCharType="separate"/>
          </w:r>
          <w:r>
            <w:rPr>
              <w:rFonts w:hint="eastAsia"/>
              <w:bCs/>
              <w:lang w:val="en-US" w:eastAsia="zh-CN"/>
            </w:rPr>
            <w:t>3</w:t>
          </w:r>
          <w:r>
            <w:rPr>
              <w:bCs/>
            </w:rPr>
            <w:t>.1 系统整体架构</w:t>
          </w:r>
          <w:r>
            <w:tab/>
          </w:r>
          <w:r>
            <w:fldChar w:fldCharType="begin"/>
          </w:r>
          <w:r>
            <w:instrText xml:space="preserve"> PAGEREF _Toc771246523 \h </w:instrText>
          </w:r>
          <w:r>
            <w:fldChar w:fldCharType="separate"/>
          </w:r>
          <w:r>
            <w:t>16</w:t>
          </w:r>
          <w:r>
            <w:fldChar w:fldCharType="end"/>
          </w:r>
          <w:r>
            <w:rPr>
              <w:rFonts w:hint="eastAsia" w:ascii="Times New Roman" w:hAnsi="Times New Roman" w:eastAsia="黑体" w:cs="黑体"/>
              <w:bCs/>
              <w:szCs w:val="32"/>
              <w:lang w:val="en-US" w:eastAsia="zh-CN"/>
            </w:rPr>
            <w:fldChar w:fldCharType="end"/>
          </w:r>
        </w:p>
        <w:p>
          <w:pPr>
            <w:pStyle w:val="13"/>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_Toc129018769 </w:instrText>
          </w:r>
          <w:r>
            <w:rPr>
              <w:rFonts w:hint="eastAsia" w:ascii="Times New Roman" w:hAnsi="Times New Roman" w:eastAsia="黑体" w:cs="黑体"/>
              <w:bCs/>
              <w:szCs w:val="32"/>
              <w:lang w:val="en-US" w:eastAsia="zh-CN"/>
            </w:rPr>
            <w:fldChar w:fldCharType="separate"/>
          </w:r>
          <w:r>
            <w:rPr>
              <w:rFonts w:hint="eastAsia"/>
              <w:bCs/>
              <w:lang w:val="en-US" w:eastAsia="zh-CN"/>
            </w:rPr>
            <w:t>3</w:t>
          </w:r>
          <w:r>
            <w:rPr>
              <w:bCs/>
            </w:rPr>
            <w:t>.2 核心功能模块</w:t>
          </w:r>
          <w:r>
            <w:rPr>
              <w:rFonts w:hint="eastAsia"/>
              <w:bCs/>
              <w:lang w:val="en-US" w:eastAsia="zh-CN"/>
            </w:rPr>
            <w:t>设计</w:t>
          </w:r>
          <w:r>
            <w:tab/>
          </w:r>
          <w:r>
            <w:fldChar w:fldCharType="begin"/>
          </w:r>
          <w:r>
            <w:instrText xml:space="preserve"> PAGEREF _Toc129018769 \h </w:instrText>
          </w:r>
          <w:r>
            <w:fldChar w:fldCharType="separate"/>
          </w:r>
          <w:r>
            <w:t>18</w:t>
          </w:r>
          <w:r>
            <w:fldChar w:fldCharType="end"/>
          </w:r>
          <w:r>
            <w:rPr>
              <w:rFonts w:hint="eastAsia" w:ascii="Times New Roman" w:hAnsi="Times New Roman" w:eastAsia="黑体" w:cs="黑体"/>
              <w:bCs/>
              <w:szCs w:val="32"/>
              <w:lang w:val="en-US" w:eastAsia="zh-CN"/>
            </w:rPr>
            <w:fldChar w:fldCharType="end"/>
          </w:r>
        </w:p>
        <w:p>
          <w:pPr>
            <w:pStyle w:val="9"/>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_Toc1607450760 </w:instrText>
          </w:r>
          <w:r>
            <w:rPr>
              <w:rFonts w:hint="eastAsia" w:ascii="Times New Roman" w:hAnsi="Times New Roman" w:eastAsia="黑体" w:cs="黑体"/>
              <w:bCs/>
              <w:szCs w:val="32"/>
              <w:lang w:val="en-US" w:eastAsia="zh-CN"/>
            </w:rPr>
            <w:fldChar w:fldCharType="separate"/>
          </w:r>
          <w:r>
            <w:rPr>
              <w:rFonts w:hint="eastAsia"/>
              <w:bCs/>
              <w:lang w:val="en-US" w:eastAsia="zh-CN"/>
            </w:rPr>
            <w:t>3</w:t>
          </w:r>
          <w:r>
            <w:rPr>
              <w:bCs/>
            </w:rPr>
            <w:t>.2.1 数据采集模块</w:t>
          </w:r>
          <w:r>
            <w:tab/>
          </w:r>
          <w:r>
            <w:fldChar w:fldCharType="begin"/>
          </w:r>
          <w:r>
            <w:instrText xml:space="preserve"> PAGEREF _Toc1607450760 \h </w:instrText>
          </w:r>
          <w:r>
            <w:fldChar w:fldCharType="separate"/>
          </w:r>
          <w:r>
            <w:t>18</w:t>
          </w:r>
          <w:r>
            <w:fldChar w:fldCharType="end"/>
          </w:r>
          <w:r>
            <w:rPr>
              <w:rFonts w:hint="eastAsia" w:ascii="Times New Roman" w:hAnsi="Times New Roman" w:eastAsia="黑体" w:cs="黑体"/>
              <w:bCs/>
              <w:szCs w:val="32"/>
              <w:lang w:val="en-US" w:eastAsia="zh-CN"/>
            </w:rPr>
            <w:fldChar w:fldCharType="end"/>
          </w:r>
        </w:p>
        <w:p>
          <w:pPr>
            <w:pStyle w:val="9"/>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_Toc1080644060 </w:instrText>
          </w:r>
          <w:r>
            <w:rPr>
              <w:rFonts w:hint="eastAsia" w:ascii="Times New Roman" w:hAnsi="Times New Roman" w:eastAsia="黑体" w:cs="黑体"/>
              <w:bCs/>
              <w:szCs w:val="32"/>
              <w:lang w:val="en-US" w:eastAsia="zh-CN"/>
            </w:rPr>
            <w:fldChar w:fldCharType="separate"/>
          </w:r>
          <w:r>
            <w:rPr>
              <w:rFonts w:hint="eastAsia"/>
              <w:bCs/>
              <w:lang w:val="en-US" w:eastAsia="zh-CN"/>
            </w:rPr>
            <w:t>3</w:t>
          </w:r>
          <w:r>
            <w:rPr>
              <w:bCs/>
            </w:rPr>
            <w:t>.2.</w:t>
          </w:r>
          <w:r>
            <w:rPr>
              <w:rFonts w:hint="eastAsia"/>
              <w:bCs/>
              <w:lang w:val="en-US" w:eastAsia="zh-CN"/>
            </w:rPr>
            <w:t>2</w:t>
          </w:r>
          <w:r>
            <w:rPr>
              <w:bCs/>
            </w:rPr>
            <w:t xml:space="preserve"> 数据分析模块</w:t>
          </w:r>
          <w:r>
            <w:tab/>
          </w:r>
          <w:r>
            <w:fldChar w:fldCharType="begin"/>
          </w:r>
          <w:r>
            <w:instrText xml:space="preserve"> PAGEREF _Toc1080644060 \h </w:instrText>
          </w:r>
          <w:r>
            <w:fldChar w:fldCharType="separate"/>
          </w:r>
          <w:r>
            <w:t>20</w:t>
          </w:r>
          <w:r>
            <w:fldChar w:fldCharType="end"/>
          </w:r>
          <w:r>
            <w:rPr>
              <w:rFonts w:hint="eastAsia" w:ascii="Times New Roman" w:hAnsi="Times New Roman" w:eastAsia="黑体" w:cs="黑体"/>
              <w:bCs/>
              <w:szCs w:val="32"/>
              <w:lang w:val="en-US" w:eastAsia="zh-CN"/>
            </w:rPr>
            <w:fldChar w:fldCharType="end"/>
          </w:r>
        </w:p>
        <w:p>
          <w:pPr>
            <w:pStyle w:val="9"/>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_Toc1115513741 </w:instrText>
          </w:r>
          <w:r>
            <w:rPr>
              <w:rFonts w:hint="eastAsia" w:ascii="Times New Roman" w:hAnsi="Times New Roman" w:eastAsia="黑体" w:cs="黑体"/>
              <w:bCs/>
              <w:szCs w:val="32"/>
              <w:lang w:val="en-US" w:eastAsia="zh-CN"/>
            </w:rPr>
            <w:fldChar w:fldCharType="separate"/>
          </w:r>
          <w:r>
            <w:rPr>
              <w:rFonts w:hint="eastAsia"/>
              <w:bCs/>
              <w:lang w:val="en-US" w:eastAsia="zh-CN"/>
            </w:rPr>
            <w:t>3</w:t>
          </w:r>
          <w:r>
            <w:rPr>
              <w:bCs/>
            </w:rPr>
            <w:t>.2.</w:t>
          </w:r>
          <w:r>
            <w:rPr>
              <w:rFonts w:hint="eastAsia"/>
              <w:bCs/>
              <w:lang w:val="en-US" w:eastAsia="zh-CN"/>
            </w:rPr>
            <w:t>3</w:t>
          </w:r>
          <w:r>
            <w:rPr>
              <w:bCs/>
            </w:rPr>
            <w:t xml:space="preserve"> 预测模块实现</w:t>
          </w:r>
          <w:r>
            <w:tab/>
          </w:r>
          <w:r>
            <w:fldChar w:fldCharType="begin"/>
          </w:r>
          <w:r>
            <w:instrText xml:space="preserve"> PAGEREF _Toc1115513741 \h </w:instrText>
          </w:r>
          <w:r>
            <w:fldChar w:fldCharType="separate"/>
          </w:r>
          <w:r>
            <w:t>23</w:t>
          </w:r>
          <w:r>
            <w:fldChar w:fldCharType="end"/>
          </w:r>
          <w:r>
            <w:rPr>
              <w:rFonts w:hint="eastAsia" w:ascii="Times New Roman" w:hAnsi="Times New Roman" w:eastAsia="黑体" w:cs="黑体"/>
              <w:bCs/>
              <w:szCs w:val="32"/>
              <w:lang w:val="en-US" w:eastAsia="zh-CN"/>
            </w:rPr>
            <w:fldChar w:fldCharType="end"/>
          </w:r>
        </w:p>
        <w:p>
          <w:pPr>
            <w:pStyle w:val="9"/>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_Toc907206677 </w:instrText>
          </w:r>
          <w:r>
            <w:rPr>
              <w:rFonts w:hint="eastAsia" w:ascii="Times New Roman" w:hAnsi="Times New Roman" w:eastAsia="黑体" w:cs="黑体"/>
              <w:bCs/>
              <w:szCs w:val="32"/>
              <w:lang w:val="en-US" w:eastAsia="zh-CN"/>
            </w:rPr>
            <w:fldChar w:fldCharType="separate"/>
          </w:r>
          <w:r>
            <w:rPr>
              <w:rFonts w:hint="eastAsia"/>
              <w:bCs/>
              <w:lang w:val="en-US" w:eastAsia="zh-CN"/>
            </w:rPr>
            <w:t>3</w:t>
          </w:r>
          <w:r>
            <w:rPr>
              <w:bCs/>
            </w:rPr>
            <w:t>.2.</w:t>
          </w:r>
          <w:r>
            <w:rPr>
              <w:rFonts w:hint="eastAsia"/>
              <w:bCs/>
              <w:lang w:val="en-US" w:eastAsia="zh-CN"/>
            </w:rPr>
            <w:t>4</w:t>
          </w:r>
          <w:r>
            <w:rPr>
              <w:bCs/>
            </w:rPr>
            <w:t xml:space="preserve"> 可视化模块</w:t>
          </w:r>
          <w:r>
            <w:tab/>
          </w:r>
          <w:r>
            <w:fldChar w:fldCharType="begin"/>
          </w:r>
          <w:r>
            <w:instrText xml:space="preserve"> PAGEREF _Toc907206677 \h </w:instrText>
          </w:r>
          <w:r>
            <w:fldChar w:fldCharType="separate"/>
          </w:r>
          <w:r>
            <w:t>28</w:t>
          </w:r>
          <w:r>
            <w:fldChar w:fldCharType="end"/>
          </w:r>
          <w:r>
            <w:rPr>
              <w:rFonts w:hint="eastAsia" w:ascii="Times New Roman" w:hAnsi="Times New Roman" w:eastAsia="黑体" w:cs="黑体"/>
              <w:bCs/>
              <w:szCs w:val="32"/>
              <w:lang w:val="en-US" w:eastAsia="zh-CN"/>
            </w:rPr>
            <w:fldChar w:fldCharType="end"/>
          </w:r>
        </w:p>
        <w:p>
          <w:pPr>
            <w:pStyle w:val="13"/>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_Toc288726639 </w:instrText>
          </w:r>
          <w:r>
            <w:rPr>
              <w:rFonts w:hint="eastAsia" w:ascii="Times New Roman" w:hAnsi="Times New Roman" w:eastAsia="黑体" w:cs="黑体"/>
              <w:bCs/>
              <w:szCs w:val="32"/>
              <w:lang w:val="en-US" w:eastAsia="zh-CN"/>
            </w:rPr>
            <w:fldChar w:fldCharType="separate"/>
          </w:r>
          <w:r>
            <w:rPr>
              <w:rFonts w:hint="eastAsia"/>
              <w:lang w:val="en-US" w:eastAsia="zh-CN"/>
            </w:rPr>
            <w:t>3.3 总结</w:t>
          </w:r>
          <w:r>
            <w:tab/>
          </w:r>
          <w:r>
            <w:fldChar w:fldCharType="begin"/>
          </w:r>
          <w:r>
            <w:instrText xml:space="preserve"> PAGEREF _Toc288726639 \h </w:instrText>
          </w:r>
          <w:r>
            <w:fldChar w:fldCharType="separate"/>
          </w:r>
          <w:r>
            <w:t>32</w:t>
          </w:r>
          <w:r>
            <w:fldChar w:fldCharType="end"/>
          </w:r>
          <w:r>
            <w:rPr>
              <w:rFonts w:hint="eastAsia" w:ascii="Times New Roman" w:hAnsi="Times New Roman" w:eastAsia="黑体" w:cs="黑体"/>
              <w:bCs/>
              <w:szCs w:val="32"/>
              <w:lang w:val="en-US" w:eastAsia="zh-CN"/>
            </w:rPr>
            <w:fldChar w:fldCharType="end"/>
          </w:r>
        </w:p>
        <w:p>
          <w:pPr>
            <w:pStyle w:val="12"/>
            <w:tabs>
              <w:tab w:val="right" w:pos="3600"/>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_Toc1463063100 </w:instrText>
          </w:r>
          <w:r>
            <w:rPr>
              <w:rFonts w:hint="eastAsia" w:ascii="Times New Roman" w:hAnsi="Times New Roman" w:eastAsia="黑体" w:cs="黑体"/>
              <w:bCs/>
              <w:szCs w:val="32"/>
              <w:lang w:val="en-US" w:eastAsia="zh-CN"/>
            </w:rPr>
            <w:fldChar w:fldCharType="separate"/>
          </w:r>
          <w:r>
            <w:rPr>
              <w:rFonts w:hint="eastAsia"/>
              <w:lang w:val="en-US" w:eastAsia="zh-CN"/>
            </w:rPr>
            <w:t>第4章</w:t>
          </w:r>
          <w:r>
            <w:rPr>
              <w:rFonts w:hint="eastAsia"/>
              <w:lang w:val="en-US" w:eastAsia="zh-CN"/>
            </w:rPr>
            <w:tab/>
          </w:r>
          <w:r>
            <w:rPr>
              <w:rFonts w:hint="eastAsia"/>
              <w:lang w:val="en-US" w:eastAsia="zh-CN"/>
            </w:rPr>
            <w:t>结论与未来展望</w:t>
          </w:r>
          <w:r>
            <w:tab/>
          </w:r>
          <w:r>
            <w:fldChar w:fldCharType="begin"/>
          </w:r>
          <w:r>
            <w:instrText xml:space="preserve"> PAGEREF _Toc1463063100 \h </w:instrText>
          </w:r>
          <w:r>
            <w:fldChar w:fldCharType="separate"/>
          </w:r>
          <w:r>
            <w:t>33</w:t>
          </w:r>
          <w:r>
            <w:fldChar w:fldCharType="end"/>
          </w:r>
          <w:r>
            <w:rPr>
              <w:rFonts w:hint="eastAsia" w:ascii="Times New Roman" w:hAnsi="Times New Roman" w:eastAsia="黑体" w:cs="黑体"/>
              <w:bCs/>
              <w:szCs w:val="32"/>
              <w:lang w:val="en-US" w:eastAsia="zh-CN"/>
            </w:rPr>
            <w:fldChar w:fldCharType="end"/>
          </w:r>
        </w:p>
        <w:p>
          <w:pPr>
            <w:pStyle w:val="13"/>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_Toc1013763550 </w:instrText>
          </w:r>
          <w:r>
            <w:rPr>
              <w:rFonts w:hint="eastAsia" w:ascii="Times New Roman" w:hAnsi="Times New Roman" w:eastAsia="黑体" w:cs="黑体"/>
              <w:bCs/>
              <w:szCs w:val="32"/>
              <w:lang w:val="en-US" w:eastAsia="zh-CN"/>
            </w:rPr>
            <w:fldChar w:fldCharType="separate"/>
          </w:r>
          <w:r>
            <w:rPr>
              <w:rFonts w:hint="eastAsia"/>
              <w:lang w:val="en-US" w:eastAsia="zh-CN"/>
            </w:rPr>
            <w:t>4.1 结论</w:t>
          </w:r>
          <w:r>
            <w:tab/>
          </w:r>
          <w:r>
            <w:fldChar w:fldCharType="begin"/>
          </w:r>
          <w:r>
            <w:instrText xml:space="preserve"> PAGEREF _Toc1013763550 \h </w:instrText>
          </w:r>
          <w:r>
            <w:fldChar w:fldCharType="separate"/>
          </w:r>
          <w:r>
            <w:t>33</w:t>
          </w:r>
          <w:r>
            <w:fldChar w:fldCharType="end"/>
          </w:r>
          <w:r>
            <w:rPr>
              <w:rFonts w:hint="eastAsia" w:ascii="Times New Roman" w:hAnsi="Times New Roman" w:eastAsia="黑体" w:cs="黑体"/>
              <w:bCs/>
              <w:szCs w:val="32"/>
              <w:lang w:val="en-US" w:eastAsia="zh-CN"/>
            </w:rPr>
            <w:fldChar w:fldCharType="end"/>
          </w:r>
        </w:p>
        <w:p>
          <w:pPr>
            <w:pStyle w:val="13"/>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_Toc188729552 </w:instrText>
          </w:r>
          <w:r>
            <w:rPr>
              <w:rFonts w:hint="eastAsia" w:ascii="Times New Roman" w:hAnsi="Times New Roman" w:eastAsia="黑体" w:cs="黑体"/>
              <w:bCs/>
              <w:szCs w:val="32"/>
              <w:lang w:val="en-US" w:eastAsia="zh-CN"/>
            </w:rPr>
            <w:fldChar w:fldCharType="separate"/>
          </w:r>
          <w:r>
            <w:rPr>
              <w:rFonts w:hint="eastAsia"/>
              <w:lang w:val="en-US" w:eastAsia="zh-CN"/>
            </w:rPr>
            <w:t>4.2 未来展望</w:t>
          </w:r>
          <w:r>
            <w:tab/>
          </w:r>
          <w:r>
            <w:fldChar w:fldCharType="begin"/>
          </w:r>
          <w:r>
            <w:instrText xml:space="preserve"> PAGEREF _Toc188729552 \h </w:instrText>
          </w:r>
          <w:r>
            <w:fldChar w:fldCharType="separate"/>
          </w:r>
          <w:r>
            <w:t>33</w:t>
          </w:r>
          <w:r>
            <w:fldChar w:fldCharType="end"/>
          </w:r>
          <w:r>
            <w:rPr>
              <w:rFonts w:hint="eastAsia" w:ascii="Times New Roman" w:hAnsi="Times New Roman" w:eastAsia="黑体" w:cs="黑体"/>
              <w:bCs/>
              <w:szCs w:val="32"/>
              <w:lang w:val="en-US" w:eastAsia="zh-CN"/>
            </w:rPr>
            <w:fldChar w:fldCharType="end"/>
          </w:r>
        </w:p>
        <w:p>
          <w:pPr>
            <w:pStyle w:val="12"/>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_Toc144233845 </w:instrText>
          </w:r>
          <w:r>
            <w:rPr>
              <w:rFonts w:hint="eastAsia" w:ascii="Times New Roman" w:hAnsi="Times New Roman" w:eastAsia="黑体" w:cs="黑体"/>
              <w:bCs/>
              <w:szCs w:val="32"/>
              <w:lang w:val="en-US" w:eastAsia="zh-CN"/>
            </w:rPr>
            <w:fldChar w:fldCharType="separate"/>
          </w:r>
          <w:r>
            <w:rPr>
              <w:rFonts w:hint="eastAsia"/>
              <w:lang w:val="en-US" w:eastAsia="zh-CN"/>
            </w:rPr>
            <w:t>参考文献</w:t>
          </w:r>
          <w:r>
            <w:tab/>
          </w:r>
          <w:r>
            <w:fldChar w:fldCharType="begin"/>
          </w:r>
          <w:r>
            <w:instrText xml:space="preserve"> PAGEREF _Toc144233845 \h </w:instrText>
          </w:r>
          <w:r>
            <w:fldChar w:fldCharType="separate"/>
          </w:r>
          <w:r>
            <w:t>34</w:t>
          </w:r>
          <w:r>
            <w:fldChar w:fldCharType="end"/>
          </w:r>
          <w:r>
            <w:rPr>
              <w:rFonts w:hint="eastAsia" w:ascii="Times New Roman" w:hAnsi="Times New Roman" w:eastAsia="黑体" w:cs="黑体"/>
              <w:bCs/>
              <w:szCs w:val="32"/>
              <w:lang w:val="en-US" w:eastAsia="zh-CN"/>
            </w:rPr>
            <w:fldChar w:fldCharType="end"/>
          </w:r>
        </w:p>
        <w:p>
          <w:pPr>
            <w:pStyle w:val="12"/>
            <w:tabs>
              <w:tab w:val="right" w:leader="dot" w:pos="9071"/>
            </w:tabs>
          </w:pPr>
          <w:r>
            <w:rPr>
              <w:rFonts w:hint="eastAsia" w:ascii="Times New Roman" w:hAnsi="Times New Roman" w:eastAsia="黑体" w:cs="黑体"/>
              <w:bCs/>
              <w:szCs w:val="32"/>
              <w:lang w:val="en-US" w:eastAsia="zh-CN"/>
            </w:rPr>
            <w:fldChar w:fldCharType="begin"/>
          </w:r>
          <w:r>
            <w:rPr>
              <w:rFonts w:hint="eastAsia" w:ascii="Times New Roman" w:hAnsi="Times New Roman" w:eastAsia="黑体" w:cs="黑体"/>
              <w:bCs/>
              <w:szCs w:val="32"/>
              <w:lang w:val="en-US" w:eastAsia="zh-CN"/>
            </w:rPr>
            <w:instrText xml:space="preserve"> HYPERLINK \l _Toc1776679099 </w:instrText>
          </w:r>
          <w:r>
            <w:rPr>
              <w:rFonts w:hint="eastAsia" w:ascii="Times New Roman" w:hAnsi="Times New Roman" w:eastAsia="黑体" w:cs="黑体"/>
              <w:bCs/>
              <w:szCs w:val="32"/>
              <w:lang w:val="en-US" w:eastAsia="zh-CN"/>
            </w:rPr>
            <w:fldChar w:fldCharType="separate"/>
          </w:r>
          <w:r>
            <w:rPr>
              <w:rFonts w:hint="default"/>
              <w:lang w:val="en-US" w:eastAsia="zh-CN"/>
            </w:rPr>
            <w:t>致谢</w:t>
          </w:r>
          <w:r>
            <w:tab/>
          </w:r>
          <w:r>
            <w:fldChar w:fldCharType="begin"/>
          </w:r>
          <w:r>
            <w:instrText xml:space="preserve"> PAGEREF _Toc1776679099 \h </w:instrText>
          </w:r>
          <w:r>
            <w:fldChar w:fldCharType="separate"/>
          </w:r>
          <w:r>
            <w:t>35</w:t>
          </w:r>
          <w:r>
            <w:fldChar w:fldCharType="end"/>
          </w:r>
          <w:r>
            <w:rPr>
              <w:rFonts w:hint="eastAsia" w:ascii="Times New Roman" w:hAnsi="Times New Roman" w:eastAsia="黑体" w:cs="黑体"/>
              <w:bCs/>
              <w:szCs w:val="32"/>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right="0" w:rightChars="0" w:firstLine="0" w:firstLineChars="0"/>
            <w:jc w:val="center"/>
            <w:textAlignment w:val="auto"/>
            <w:rPr>
              <w:rFonts w:hint="eastAsia" w:ascii="Times New Roman" w:hAnsi="Times New Roman" w:eastAsia="黑体" w:cs="黑体"/>
              <w:bCs/>
              <w:kern w:val="2"/>
              <w:sz w:val="24"/>
              <w:szCs w:val="32"/>
              <w:lang w:val="en-US" w:eastAsia="zh-CN" w:bidi="ar-SA"/>
            </w:rPr>
            <w:sectPr>
              <w:footerReference r:id="rId9" w:type="default"/>
              <w:pgSz w:w="11906" w:h="16838"/>
              <w:pgMar w:top="1587" w:right="1134" w:bottom="1247" w:left="1701" w:header="1020" w:footer="794" w:gutter="0"/>
              <w:pgNumType w:fmt="decimal" w:start="1"/>
              <w:cols w:space="0" w:num="1"/>
              <w:rtlGutter w:val="0"/>
              <w:docGrid w:type="lines" w:linePitch="312" w:charSpace="0"/>
            </w:sectPr>
          </w:pPr>
          <w:r>
            <w:rPr>
              <w:rFonts w:hint="eastAsia" w:ascii="Times New Roman" w:hAnsi="Times New Roman" w:eastAsia="黑体" w:cs="黑体"/>
              <w:bCs/>
              <w:szCs w:val="32"/>
              <w:lang w:val="en-US" w:eastAsia="zh-CN"/>
            </w:rPr>
            <w:fldChar w:fldCharType="end"/>
          </w:r>
        </w:p>
      </w:sdtContent>
    </w:sdt>
    <w:p>
      <w:pPr>
        <w:pStyle w:val="2"/>
        <w:numPr>
          <w:ilvl w:val="0"/>
          <w:numId w:val="1"/>
        </w:numPr>
        <w:bidi w:val="0"/>
        <w:rPr>
          <w:rFonts w:hint="eastAsia"/>
          <w:lang w:val="en-US" w:eastAsia="zh-CN"/>
        </w:rPr>
      </w:pPr>
      <w:bookmarkStart w:id="6" w:name="_Toc1016782564"/>
      <w:r>
        <w:rPr>
          <w:rFonts w:hint="eastAsia"/>
          <w:lang w:val="en-US" w:eastAsia="zh-CN"/>
        </w:rPr>
        <w:t>绪 论</w:t>
      </w:r>
      <w:bookmarkEnd w:id="6"/>
    </w:p>
    <w:p>
      <w:pPr>
        <w:pStyle w:val="3"/>
        <w:bidi w:val="0"/>
        <w:rPr>
          <w:rFonts w:hint="eastAsia"/>
          <w:lang w:val="en-US" w:eastAsia="zh-CN"/>
        </w:rPr>
      </w:pPr>
      <w:bookmarkStart w:id="7" w:name="_Toc1537173969"/>
      <w:r>
        <w:rPr>
          <w:rFonts w:hint="eastAsia"/>
          <w:lang w:val="en-US" w:eastAsia="zh-CN"/>
        </w:rPr>
        <w:t>1.1 研究背景及意义</w:t>
      </w:r>
      <w:bookmarkEnd w:id="7"/>
    </w:p>
    <w:p>
      <w:pPr>
        <w:pStyle w:val="14"/>
        <w:keepNext w:val="0"/>
        <w:keepLines w:val="0"/>
        <w:widowControl/>
        <w:suppressLineNumbers w:val="0"/>
        <w:spacing w:before="0" w:beforeAutospacing="1" w:after="0" w:afterAutospacing="1"/>
        <w:ind w:left="0" w:right="0"/>
      </w:pPr>
      <w:r>
        <w:t>随着电子商务网站的快速发展，网购逐渐从传统的线下购物转向线上购物。特别是淘宝、京东、当当网等平台的兴起，使得线上购物成</w:t>
      </w:r>
      <w:r>
        <w:rPr>
          <w:rFonts w:hint="eastAsia"/>
          <w:lang w:eastAsia="zh-CN"/>
        </w:rPr>
        <w:t>成为</w:t>
      </w:r>
      <w:r>
        <w:t>来越多人的选择。网购用户的数量也在不断增加，根据20</w:t>
      </w:r>
      <w:r>
        <w:rPr>
          <w:rFonts w:hint="eastAsia"/>
          <w:lang w:val="en-US" w:eastAsia="zh-CN"/>
        </w:rPr>
        <w:t>24</w:t>
      </w:r>
      <w:r>
        <w:t>年12月的统计数据，中国的网购用户数已达</w:t>
      </w:r>
      <w:r>
        <w:rPr>
          <w:rFonts w:hint="eastAsia"/>
          <w:lang w:val="en-US" w:eastAsia="zh-CN"/>
        </w:rPr>
        <w:t>9</w:t>
      </w:r>
      <w:r>
        <w:t>.6892亿人，占总人口的</w:t>
      </w:r>
      <w:r>
        <w:rPr>
          <w:rFonts w:hint="eastAsia"/>
          <w:lang w:val="en-US" w:eastAsia="zh-CN"/>
        </w:rPr>
        <w:t>68</w:t>
      </w:r>
      <w:r>
        <w:t>.77%。如此庞大的网购用户群体，不仅推动了电商平台的兴起，也为商家在营销模式上带来了许多创新。如今，直播带货、视频平台与电商平台的结合等新兴模式层出不穷，</w:t>
      </w:r>
      <w:r>
        <w:rPr>
          <w:rFonts w:hint="eastAsia"/>
          <w:lang w:val="en-US" w:eastAsia="zh-CN"/>
        </w:rPr>
        <w:t>各路</w:t>
      </w:r>
      <w:r>
        <w:t>网络红人通过直播带货的方式，也</w:t>
      </w:r>
      <w:r>
        <w:rPr>
          <w:rFonts w:hint="eastAsia"/>
          <w:lang w:eastAsia="zh-CN"/>
        </w:rPr>
        <w:t>也成了</w:t>
      </w:r>
      <w:r>
        <w:t>代电商营销的一部分。这种直观的商品展示方式为消费者带来了全新的购物体验，也吸引了更多人加</w:t>
      </w:r>
      <w:r>
        <w:rPr>
          <w:rFonts w:hint="eastAsia"/>
          <w:lang w:eastAsia="zh-CN"/>
        </w:rPr>
        <w:t>加入</w:t>
      </w:r>
      <w:r>
        <w:t>购行列。</w:t>
      </w:r>
    </w:p>
    <w:p>
      <w:pPr>
        <w:pStyle w:val="14"/>
        <w:keepNext w:val="0"/>
        <w:keepLines w:val="0"/>
        <w:widowControl/>
        <w:suppressLineNumbers w:val="0"/>
        <w:spacing w:before="0" w:beforeAutospacing="1" w:after="0" w:afterAutospacing="1"/>
        <w:ind w:left="0" w:right="0"/>
      </w:pPr>
      <w:r>
        <w:t>在电子商务蓬勃发展的背景下，商品的多样化以及电商平台的激烈竞争，使得大量的网页信息产生。对于企业和研究者来说，这些信息背后所蕴含的商业价值显得尤为重要。深入挖掘这些信息的价值，有助于企业在决策、营销、商业竞争等方面获得支持。然而，要从浩瀚的互联网中提取有价值的信息并不容易，特别是对于庞大的电商网页数据。幸运的是，随着网络爬虫技术的发展，获取这些信息变得更加高效。通过爬虫技术，可以轻松抓取电商网页数据，并结合数据挖掘、机器学习等方法对这些数据进行分析，从而揭示出其中隐藏的重要信息。</w:t>
      </w:r>
    </w:p>
    <w:p>
      <w:pPr>
        <w:pStyle w:val="14"/>
        <w:keepNext w:val="0"/>
        <w:keepLines w:val="0"/>
        <w:widowControl/>
        <w:suppressLineNumbers w:val="0"/>
        <w:spacing w:before="0" w:beforeAutospacing="1" w:after="0" w:afterAutospacing="1"/>
        <w:ind w:left="0" w:right="0"/>
        <w:rPr>
          <w:rFonts w:hint="eastAsia"/>
          <w:lang w:val="en-US" w:eastAsia="zh-CN"/>
        </w:rPr>
      </w:pPr>
      <w:r>
        <w:t>本研究将利用网络爬虫技术抓取</w:t>
      </w:r>
      <w:r>
        <w:rPr>
          <w:rFonts w:hint="eastAsia"/>
          <w:lang w:val="en-US" w:eastAsia="zh-CN"/>
        </w:rPr>
        <w:t>知名</w:t>
      </w:r>
      <w:r>
        <w:t>电商平台</w:t>
      </w:r>
      <w:r>
        <w:rPr>
          <w:rFonts w:hint="eastAsia"/>
          <w:lang w:val="en-US" w:eastAsia="zh-CN"/>
        </w:rPr>
        <w:t>-当当网</w:t>
      </w:r>
      <w:r>
        <w:t>上的数据，并采用数据挖掘方法对这些数据进行深入分析，期望为电商平台提供科学的营销决策支持，提升其市场竞争力，进而促进一个更加健康的电商环境的形成。</w:t>
      </w:r>
    </w:p>
    <w:p>
      <w:pPr>
        <w:pStyle w:val="3"/>
        <w:keepNext/>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lang w:val="en-US" w:eastAsia="zh-CN"/>
        </w:rPr>
      </w:pPr>
      <w:bookmarkStart w:id="8" w:name="_Toc1054623573"/>
      <w:r>
        <w:rPr>
          <w:rFonts w:hint="eastAsia"/>
          <w:lang w:val="en-US" w:eastAsia="zh-CN"/>
        </w:rPr>
        <w:t>1.2 研究现状</w:t>
      </w:r>
      <w:bookmarkEnd w:id="8"/>
      <w:r>
        <w:rPr>
          <w:rFonts w:hint="eastAsia"/>
          <w:lang w:val="en-US" w:eastAsia="zh-CN"/>
        </w:rPr>
        <w:t xml:space="preserve"> </w:t>
      </w:r>
    </w:p>
    <w:p>
      <w:pPr>
        <w:pStyle w:val="14"/>
        <w:keepNext w:val="0"/>
        <w:keepLines w:val="0"/>
        <w:widowControl/>
        <w:suppressLineNumbers w:val="0"/>
        <w:spacing w:before="0" w:beforeAutospacing="1" w:after="0" w:afterAutospacing="1"/>
        <w:ind w:left="0" w:right="0"/>
      </w:pPr>
      <w:r>
        <w:t>爬虫技术最初由蒙特利尔大学的学生Alan Emtage在1990年发明。自诞生以来，网络爬虫技术经历了从单机到分布式的演变。目前，分布式爬虫系统因其广泛的爬取范围和较快的速度成为最常用的技术。相比国内，国外在分布式爬虫系统的研究起步较早。1996年，Allan Heydon与Marc Najork发表了《Mercator: A scalable, extensible Web crawler》一文，提出了一种基于Java多线程并行抓取网页数据的技术，利用DNS缓存等手段提高抓取效率，且采用低耦合设计，方便用户实现定制化需求。2005年，Paolo Boldi等人提出了一种基于网格计算的网络爬虫系统，将爬取任务按策略分配到网格中，利用网格强大的计算能力提高了系统的爬取效率。</w:t>
      </w:r>
    </w:p>
    <w:p>
      <w:pPr>
        <w:pStyle w:val="14"/>
        <w:keepNext w:val="0"/>
        <w:keepLines w:val="0"/>
        <w:widowControl/>
        <w:suppressLineNumbers w:val="0"/>
        <w:spacing w:before="0" w:beforeAutospacing="1" w:after="0" w:afterAutospacing="1"/>
        <w:ind w:left="0" w:right="0"/>
      </w:pPr>
      <w:r>
        <w:t>尽管国内爬虫技术起步较晚，但近年来也取得了一定进展。1997年，北京大学的天网项目诞生，经过八年的沉寂，于2005年推出了第一个正式的商业搜索门户网站www.tianwang.com，其网络爬虫基于广域网的分布式爬虫架构。上海交通大学的张岭等人提出了一种大规模、高性能的分布式网络爬虫Igoo系统，通过多机访问负载的方法解决了URL库内存溢出的问题，并采用哈希函数均衡分配每台爬虫机器的URL任务。廖翔宇等人将Scrapy与数据结构服务器相结合，设计了一种基于Scrapy框架的分布式网站采集系统。</w:t>
      </w:r>
    </w:p>
    <w:p>
      <w:pPr>
        <w:pStyle w:val="14"/>
        <w:keepNext w:val="0"/>
        <w:keepLines w:val="0"/>
        <w:widowControl/>
        <w:suppressLineNumbers w:val="0"/>
        <w:spacing w:before="0" w:beforeAutospacing="1" w:after="0" w:afterAutospacing="1"/>
        <w:ind w:left="0" w:right="0"/>
      </w:pPr>
      <w:r>
        <w:t>聚类分析作为机器学习中的一种方法，近年来被广泛应用于数据挖掘领域。聚类分析起源于20世纪50年代，并随着研究的深入，衍生出了多种聚类算法。1960年代，J. MacQueen提出了K-means算法，之后相关的改进算法不断涌现。Paul E. Green等人提出了适用于非分层与分层聚类方法的K-means加权变量算法。国内学者张鹏提出了Canopy算法，用于确定K-means聚类数。K-means作为最典型的划分式聚类算法，已经被广泛应用，之后还出现了许多基于不同方法的聚类算法，如层次聚类中的CURE和BRICH算法，基于密度的DBSCAN和DENCLUE算法，以及基于网格的CLIQUE和WaveCluster算法，和基于模型的GMM算法等。</w:t>
      </w:r>
    </w:p>
    <w:p>
      <w:pPr>
        <w:pStyle w:val="14"/>
        <w:keepNext w:val="0"/>
        <w:keepLines w:val="0"/>
        <w:widowControl/>
        <w:suppressLineNumbers w:val="0"/>
        <w:spacing w:before="0" w:beforeAutospacing="1" w:after="0" w:afterAutospacing="1"/>
        <w:ind w:left="0" w:right="0"/>
      </w:pPr>
      <w:r>
        <w:t>电子商务起源于美国，最初称为电子数据交换（EDI）。1991年，我国引入EDI，电子商务进入发展初期。1994年，随着我国接入国际互联网，EDI逐渐被Internet取代，成为当时电子商务的主要形式。中国商品交易中心与中国化工网是最早的电子商务公司，主要从事B2B业务，随后出现了大量B2B网站，其中以1999年马云在杭州创办的阿里巴巴最具影响力。接着，像当当网、携程网、8488等B2C网站相继出现。当当网最初以图书销售为主，现已拓展到百货销售，包括图书音像、服装鞋包、家居家纺等多个领域，这一时期也是我国第一批网购消费者的诞生。2000年，纳斯达克指数泡沫破裂，导致大量投资者撤资，许多电商公司因此资金不足、无法维持运营，最终破产。然而，2013年受非典影响，中国电子商务悄然崛起。非典隔离了人们与超市、商场的接触，推动了人们对电子交易的需求，从而促使电子商务成为日常生活的一部分。此时，京东和淘宝等电商平台逐渐崭露头角。</w:t>
      </w:r>
    </w:p>
    <w:p>
      <w:pPr>
        <w:pStyle w:val="14"/>
        <w:keepNext w:val="0"/>
        <w:keepLines w:val="0"/>
        <w:widowControl/>
        <w:suppressLineNumbers w:val="0"/>
        <w:spacing w:before="0" w:beforeAutospacing="1" w:after="0" w:afterAutospacing="1"/>
        <w:ind w:left="0" w:right="0"/>
      </w:pPr>
      <w:r>
        <w:t>随着大数据时代的到来，中国的电子商务已经达到了高峰，形成了以淘宝、京东、当当网为代表的庞大交易市场。随着网上消费者数量的不断增加，网页信息的增长也呈现出迅猛的速度。这些信息中蕴藏的巨大价值吸引了企业希望通过数据挖掘实现精准广告投放、销售对象精准定位，进而降低广告费用、节省成本，同时增加销售量，使购物者和企业双赢。正因为这些信息的巨大潜力，阿里巴巴、苏宁易购、京东等企业纷纷成立了自己的大数据研究中心。同时，国内学者也高度重视这些信息，利用数据挖掘、机器学习、深度学习等方法挖掘信息背后的价值，从而推动了这些技术在电商领域的广泛应用。例如，深度学习在用户情感分析、自然语言处理、图像识别和字符识别等领域取得了显著进展</w:t>
      </w:r>
    </w:p>
    <w:p>
      <w:pPr>
        <w:pStyle w:val="3"/>
        <w:keepNext/>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bookmarkStart w:id="9" w:name="_Toc1875852720"/>
      <w:r>
        <w:rPr>
          <w:rFonts w:hint="eastAsia"/>
          <w:lang w:val="en-US" w:eastAsia="zh-CN"/>
        </w:rPr>
        <w:t>1.3 研究的主要内容</w:t>
      </w:r>
      <w:bookmarkEnd w:id="9"/>
    </w:p>
    <w:p>
      <w:pPr>
        <w:keepNext w:val="0"/>
        <w:keepLines w:val="0"/>
        <w:widowControl/>
        <w:suppressLineNumbers w:val="0"/>
        <w:jc w:val="left"/>
        <w:rPr>
          <w:rFonts w:hint="eastAsia"/>
          <w:lang w:val="en-US" w:eastAsia="zh-CN"/>
        </w:rPr>
      </w:pPr>
      <w:r>
        <w:rPr>
          <w:rFonts w:ascii="宋体" w:hAnsi="宋体" w:eastAsia="宋体" w:cs="宋体"/>
          <w:kern w:val="0"/>
          <w:sz w:val="24"/>
          <w:szCs w:val="24"/>
          <w:lang w:val="en-US" w:eastAsia="zh-CN" w:bidi="ar"/>
        </w:rPr>
        <w:t>本文主要研究了使用Scrapy框架爬取当当网的网页信息。爬取的数据主要包括文本型和数值型数据，并将这些数据存储于MySQL数据库中，以便后续的应用。针对数值型数据，本文进行了一些探索性分析，采用柱状图和词云图等方式，直观展示数据之间的关系，并初步探讨了电商信息背后潜在的简单规律。对于文本型数据，本文尝试了多种方法，如决策树和支持向量机等，最终选择使用K-means算法进行聚类分析，希望能够从中挖掘出有价值的信息，从而为商品销售提供有益的营销策略。</w:t>
      </w:r>
    </w:p>
    <w:p>
      <w:pPr>
        <w:pStyle w:val="3"/>
        <w:keepNext/>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bookmarkStart w:id="10" w:name="_Toc249243433"/>
      <w:r>
        <w:rPr>
          <w:rFonts w:hint="eastAsia"/>
          <w:lang w:val="en-US" w:eastAsia="zh-CN"/>
        </w:rPr>
        <w:t>1.4 论文结构</w:t>
      </w:r>
      <w:bookmarkEnd w:id="10"/>
    </w:p>
    <w:p>
      <w:pPr>
        <w:pStyle w:val="14"/>
        <w:keepNext w:val="0"/>
        <w:keepLines w:val="0"/>
        <w:widowControl/>
        <w:suppressLineNumbers w:val="0"/>
        <w:spacing w:before="0" w:beforeAutospacing="1" w:after="0" w:afterAutospacing="1"/>
        <w:ind w:left="0" w:right="0"/>
      </w:pPr>
      <w:r>
        <w:t>本文共分为</w:t>
      </w:r>
      <w:r>
        <w:rPr>
          <w:rFonts w:hint="eastAsia"/>
          <w:lang w:val="en-US" w:eastAsia="zh-CN"/>
        </w:rPr>
        <w:t>五</w:t>
      </w:r>
      <w:r>
        <w:t>个章节：</w:t>
      </w:r>
    </w:p>
    <w:p>
      <w:pPr>
        <w:pStyle w:val="14"/>
        <w:keepNext w:val="0"/>
        <w:keepLines w:val="0"/>
        <w:widowControl/>
        <w:suppressLineNumbers w:val="0"/>
        <w:spacing w:before="0" w:beforeAutospacing="1" w:after="0" w:afterAutospacing="1"/>
        <w:ind w:left="0" w:right="0"/>
      </w:pPr>
      <w:r>
        <w:t>第一章</w:t>
      </w:r>
      <w:r>
        <w:rPr>
          <w:rFonts w:hint="eastAsia"/>
          <w:lang w:val="en-US" w:eastAsia="zh-CN"/>
        </w:rPr>
        <w:t>为</w:t>
      </w:r>
      <w:r>
        <w:t>绪论，介绍了研究的背景与意义、国内外研究现状、研究内容和结构安排。</w:t>
      </w:r>
    </w:p>
    <w:p>
      <w:pPr>
        <w:pStyle w:val="14"/>
        <w:keepNext w:val="0"/>
        <w:keepLines w:val="0"/>
        <w:widowControl/>
        <w:suppressLineNumbers w:val="0"/>
        <w:spacing w:before="0" w:beforeAutospacing="1" w:after="0" w:afterAutospacing="1"/>
        <w:ind w:left="0" w:right="0"/>
      </w:pPr>
      <w:r>
        <w:t>第二章</w:t>
      </w:r>
      <w:r>
        <w:rPr>
          <w:rFonts w:hint="eastAsia"/>
          <w:lang w:val="en-US" w:eastAsia="zh-CN"/>
        </w:rPr>
        <w:t>为核心理论介绍，</w:t>
      </w:r>
      <w:r>
        <w:t>主要</w:t>
      </w:r>
      <w:r>
        <w:rPr>
          <w:rFonts w:hint="eastAsia"/>
          <w:lang w:val="en-US" w:eastAsia="zh-CN"/>
        </w:rPr>
        <w:t>讲述基于爬虫的数据获取、数据预处理、数据存储再到数据分析、数据可视化等一系列流程的</w:t>
      </w:r>
      <w:r>
        <w:t>理论基础。</w:t>
      </w:r>
    </w:p>
    <w:p>
      <w:pPr>
        <w:pStyle w:val="14"/>
        <w:keepNext w:val="0"/>
        <w:keepLines w:val="0"/>
        <w:widowControl/>
        <w:suppressLineNumbers w:val="0"/>
        <w:spacing w:before="0" w:beforeAutospacing="1" w:after="0" w:afterAutospacing="1"/>
        <w:ind w:left="0" w:right="0"/>
      </w:pPr>
      <w:r>
        <w:t>第三章</w:t>
      </w:r>
      <w:r>
        <w:rPr>
          <w:rFonts w:hint="eastAsia"/>
          <w:lang w:val="en-US" w:eastAsia="zh-CN"/>
        </w:rPr>
        <w:t>介绍项目的功能以及UI设计</w:t>
      </w:r>
      <w:r>
        <w:t>。</w:t>
      </w:r>
    </w:p>
    <w:p>
      <w:pPr>
        <w:pStyle w:val="14"/>
        <w:keepNext w:val="0"/>
        <w:keepLines w:val="0"/>
        <w:widowControl/>
        <w:suppressLineNumbers w:val="0"/>
        <w:spacing w:before="0" w:beforeAutospacing="1" w:after="0" w:afterAutospacing="1"/>
        <w:ind w:left="0" w:right="0"/>
      </w:pPr>
      <w:r>
        <w:t>第四章描述了</w:t>
      </w:r>
      <w:r>
        <w:rPr>
          <w:rFonts w:hint="eastAsia"/>
          <w:lang w:val="en-US" w:eastAsia="zh-CN"/>
        </w:rPr>
        <w:t>项目整体设计与实现细节</w:t>
      </w:r>
      <w:r>
        <w:t>。</w:t>
      </w:r>
    </w:p>
    <w:p>
      <w:pPr>
        <w:pStyle w:val="14"/>
        <w:keepNext w:val="0"/>
        <w:keepLines w:val="0"/>
        <w:widowControl/>
        <w:suppressLineNumbers w:val="0"/>
        <w:spacing w:before="0" w:beforeAutospacing="1" w:after="0" w:afterAutospacing="1"/>
        <w:ind w:left="0" w:right="0"/>
      </w:pPr>
      <w:r>
        <w:t>第</w:t>
      </w:r>
      <w:r>
        <w:rPr>
          <w:rFonts w:hint="eastAsia"/>
          <w:lang w:val="en-US" w:eastAsia="zh-CN"/>
        </w:rPr>
        <w:t>五</w:t>
      </w:r>
      <w:r>
        <w:t>章</w:t>
      </w:r>
      <w:r>
        <w:rPr>
          <w:rFonts w:hint="eastAsia"/>
          <w:lang w:val="en-US" w:eastAsia="zh-CN"/>
        </w:rPr>
        <w:t>为</w:t>
      </w:r>
      <w:r>
        <w:t>总结与展望，对研究内容进行总结，并提出未来的研究方向。</w:t>
      </w:r>
    </w:p>
    <w:p>
      <w:pPr>
        <w:jc w:val="center"/>
        <w:rPr>
          <w:rFonts w:hint="eastAsia"/>
          <w:lang w:val="en-US" w:eastAsia="zh-CN"/>
        </w:rPr>
      </w:pPr>
    </w:p>
    <w:p>
      <w:pPr>
        <w:bidi w:val="0"/>
      </w:pPr>
    </w:p>
    <w:p>
      <w:pPr>
        <w:bidi w:val="0"/>
      </w:pPr>
    </w:p>
    <w:p>
      <w:pPr>
        <w:bidi w:val="0"/>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pStyle w:val="2"/>
        <w:keepNext/>
        <w:keepLines/>
        <w:pageBreakBefore w:val="0"/>
        <w:widowControl w:val="0"/>
        <w:numPr>
          <w:ilvl w:val="0"/>
          <w:numId w:val="1"/>
        </w:numPr>
        <w:kinsoku/>
        <w:wordWrap/>
        <w:overflowPunct/>
        <w:topLinePunct w:val="0"/>
        <w:autoSpaceDE/>
        <w:autoSpaceDN/>
        <w:bidi w:val="0"/>
        <w:adjustRightInd/>
        <w:snapToGrid/>
        <w:spacing w:before="313" w:beforeLines="100" w:after="313" w:afterLines="100"/>
        <w:ind w:left="0" w:leftChars="0" w:firstLine="0" w:firstLineChars="0"/>
        <w:textAlignment w:val="auto"/>
        <w:rPr>
          <w:rFonts w:hint="eastAsia" w:eastAsia="黑体"/>
          <w:b/>
          <w:sz w:val="32"/>
          <w:lang w:val="en-US" w:eastAsia="zh-CN"/>
        </w:rPr>
      </w:pPr>
      <w:bookmarkStart w:id="11" w:name="_Toc1441266781"/>
      <w:r>
        <w:rPr>
          <w:rFonts w:hint="eastAsia"/>
          <w:b/>
          <w:sz w:val="32"/>
          <w:lang w:val="en-US" w:eastAsia="zh-CN"/>
        </w:rPr>
        <w:t>核心技术介绍</w:t>
      </w:r>
      <w:bookmarkEnd w:id="11"/>
    </w:p>
    <w:p>
      <w:pPr>
        <w:pStyle w:val="3"/>
        <w:keepNext/>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lang w:val="en-US" w:eastAsia="zh-CN"/>
        </w:rPr>
      </w:pPr>
      <w:bookmarkStart w:id="12" w:name="_Toc1902733754"/>
      <w:r>
        <w:rPr>
          <w:rFonts w:hint="eastAsia" w:ascii="Times New Roman" w:hAnsi="Times New Roman"/>
          <w:b/>
          <w:bCs/>
          <w:iCs/>
          <w:sz w:val="30"/>
          <w:lang w:val="en-US" w:eastAsia="zh-CN"/>
        </w:rPr>
        <w:t xml:space="preserve">2.1 </w:t>
      </w:r>
      <w:r>
        <w:t>爬虫</w:t>
      </w:r>
      <w:r>
        <w:rPr>
          <w:rFonts w:hint="eastAsia" w:ascii="Times New Roman" w:hAnsi="Times New Roman"/>
          <w:b/>
          <w:bCs/>
          <w:iCs/>
          <w:sz w:val="30"/>
          <w:lang w:val="en-US" w:eastAsia="zh-CN"/>
        </w:rPr>
        <w:t>概述</w:t>
      </w:r>
      <w:bookmarkEnd w:id="12"/>
    </w:p>
    <w:p>
      <w:pPr>
        <w:pStyle w:val="14"/>
        <w:keepNext w:val="0"/>
        <w:keepLines w:val="0"/>
        <w:widowControl/>
        <w:suppressLineNumbers w:val="0"/>
        <w:spacing w:before="0" w:beforeAutospacing="1" w:after="0" w:afterAutospacing="1"/>
        <w:ind w:left="0" w:right="0"/>
        <w:rPr>
          <w:rFonts w:hint="eastAsia"/>
          <w:lang w:val="en-US" w:eastAsia="zh-CN"/>
        </w:rPr>
      </w:pPr>
      <w:r>
        <w:t>网络爬虫（Web Crawler）是一种</w:t>
      </w:r>
      <w:r>
        <w:rPr>
          <w:rFonts w:hint="eastAsia"/>
          <w:lang w:val="en-US" w:eastAsia="zh-CN"/>
        </w:rPr>
        <w:t>计算机程序，其主要功能是</w:t>
      </w:r>
      <w:r>
        <w:t>按照预设规则自动访问网页并提取数据，广泛应用于搜索引擎索引构建、舆情分析、电商信息采集等领域。它通过模拟用户浏览行为，自动发送请求、解析网页内容、提取目标信息并进行存储，实现对互联网海量数据的高效抓取。随着网络结构的复杂化，现代爬虫不仅要应对动态页面和反爬机制的挑战，还需关注数据抓取的合法性与伦理问题，是大数据采集与信息挖掘的重要基础工具。</w:t>
      </w:r>
    </w:p>
    <w:p>
      <w:pPr>
        <w:pStyle w:val="4"/>
        <w:bidi w:val="0"/>
        <w:rPr>
          <w:rFonts w:hint="default"/>
          <w:lang w:val="en-US" w:eastAsia="zh-CN"/>
        </w:rPr>
      </w:pPr>
      <w:bookmarkStart w:id="13" w:name="_Toc1067216001"/>
      <w:r>
        <w:rPr>
          <w:rFonts w:hint="eastAsia"/>
          <w:lang w:val="en-US" w:eastAsia="zh-CN"/>
        </w:rPr>
        <w:t>2.1.1 Scrapy 框架概述</w:t>
      </w:r>
      <w:bookmarkEnd w:id="13"/>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crapy框架是一个异步爬虫框架，专为Python语言设计，广泛用于网络爬虫任务。Scrapy的特点包括开源、易用、高效且具备良好的扩展性和高可移植性，能够在多种常用操作系统上运行，因此被广泛应用于数据挖掘、信息处理以及自动化测试等领域。其优异的性能使其成为科学研究中数据获取的可靠工具，能够提供真实且及时的数据支持。Scrapy框架可视为一个模板，用户只需根据需求对其中的部分代码进行调整，便可定制出适合自己的爬虫，获取所需的各种数据。</w:t>
      </w:r>
    </w:p>
    <w:p>
      <w:pPr>
        <w:pStyle w:val="4"/>
        <w:bidi w:val="0"/>
        <w:rPr>
          <w:rFonts w:hint="eastAsia"/>
          <w:lang w:val="en-US" w:eastAsia="zh-CN"/>
        </w:rPr>
      </w:pPr>
      <w:bookmarkStart w:id="14" w:name="_Toc915909063"/>
      <w:r>
        <w:rPr>
          <w:rFonts w:hint="eastAsia"/>
          <w:lang w:val="en-US" w:eastAsia="zh-CN"/>
        </w:rPr>
        <w:t>2.1.2 Scrapy 框架的工作原理</w:t>
      </w:r>
      <w:bookmarkEnd w:id="14"/>
    </w:p>
    <w:p>
      <w:pPr>
        <w:keepNext w:val="0"/>
        <w:keepLines w:val="0"/>
        <w:widowControl/>
        <w:suppressLineNumbers w:val="0"/>
        <w:jc w:val="left"/>
      </w:pPr>
      <w:r>
        <w:rPr>
          <w:rFonts w:ascii="宋体" w:hAnsi="宋体" w:eastAsia="宋体" w:cs="宋体"/>
          <w:kern w:val="0"/>
          <w:sz w:val="24"/>
          <w:szCs w:val="24"/>
          <w:lang w:val="en-US" w:eastAsia="zh-CN" w:bidi="ar"/>
        </w:rPr>
        <w:t>在Scrapy框架中，Scrapy Engine扮演着至关重要的角色，负责协调和管理各个组件的工作。首先，用户通过编写代码定义Spiders，指示Scrapy Engine向Scheduler发送爬取任务。当Scheduler接收到任务后，会对其进行处理并将请求传递给Downloader。Downloader收到请求后，在互联网上下载相应的信息，并将这些数据保存在服务器磁盘上，同时将下载内容发送给Spiders。Spiders对接收到的数据进行进一步的加工处理，最终处理后的数据会被传递到项目管道中保存或输出。在整个爬取过程中，Scrapy Engine首先对获取的链接进行验证，已经爬取过的URL会被丢弃，而未爬取的链接会被排序后加入Scheduler的待下载队列。爬虫会继续爬取这些链接，直到没有待爬取的URL为止，此时爬虫任务将停止。</w:t>
      </w:r>
    </w:p>
    <w:p>
      <w:pPr>
        <w:bidi w:val="0"/>
        <w:jc w:val="center"/>
      </w:pPr>
      <w:r>
        <w:drawing>
          <wp:inline distT="0" distB="0" distL="114300" distR="114300">
            <wp:extent cx="4267835" cy="2990850"/>
            <wp:effectExtent l="0" t="0" r="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2"/>
                    <a:stretch>
                      <a:fillRect/>
                    </a:stretch>
                  </pic:blipFill>
                  <pic:spPr>
                    <a:xfrm>
                      <a:off x="0" y="0"/>
                      <a:ext cx="4267835" cy="2990850"/>
                    </a:xfrm>
                    <a:prstGeom prst="rect">
                      <a:avLst/>
                    </a:prstGeom>
                    <a:noFill/>
                    <a:ln>
                      <a:noFill/>
                    </a:ln>
                  </pic:spPr>
                </pic:pic>
              </a:graphicData>
            </a:graphic>
          </wp:inline>
        </w:drawing>
      </w:r>
    </w:p>
    <w:p>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color w:val="000000"/>
          <w:kern w:val="0"/>
          <w:sz w:val="24"/>
          <w:szCs w:val="24"/>
          <w:lang w:val="en-US" w:eastAsia="zh-CN" w:bidi="ar"/>
        </w:rPr>
        <w:t xml:space="preserve">图 </w:t>
      </w:r>
      <w:r>
        <w:rPr>
          <w:rFonts w:hint="eastAsia" w:ascii="宋体" w:hAnsi="宋体" w:eastAsia="宋体" w:cs="宋体"/>
          <w:color w:val="000000"/>
          <w:kern w:val="0"/>
          <w:sz w:val="24"/>
          <w:szCs w:val="24"/>
          <w:lang w:val="en-US" w:eastAsia="zh-CN" w:bidi="ar"/>
        </w:rPr>
        <w:t>2. 1 Scrapy 框架组件</w:t>
      </w:r>
    </w:p>
    <w:p>
      <w:pPr>
        <w:pStyle w:val="3"/>
        <w:bidi w:val="0"/>
        <w:rPr>
          <w:rFonts w:hint="default"/>
          <w:lang w:val="en-US" w:eastAsia="zh-CN"/>
        </w:rPr>
      </w:pPr>
      <w:bookmarkStart w:id="15" w:name="_Toc520840145"/>
      <w:r>
        <w:rPr>
          <w:rFonts w:hint="eastAsia"/>
          <w:lang w:val="en-US" w:eastAsia="zh-CN"/>
        </w:rPr>
        <w:t>2.2 数据存储</w:t>
      </w:r>
      <w:bookmarkEnd w:id="15"/>
    </w:p>
    <w:p>
      <w:pPr>
        <w:pStyle w:val="14"/>
        <w:keepNext w:val="0"/>
        <w:keepLines w:val="0"/>
        <w:widowControl/>
        <w:suppressLineNumbers w:val="0"/>
        <w:spacing w:before="0" w:beforeAutospacing="1" w:after="0" w:afterAutospacing="1"/>
        <w:ind w:left="0" w:right="0"/>
      </w:pPr>
      <w:r>
        <w:t>由于网络爬虫的目标是网页，其抓取的数据通常数量庞大，数据的存储方式也成为一个值得深入探讨的问题。一般</w:t>
      </w:r>
      <w:r>
        <w:rPr>
          <w:rFonts w:hint="eastAsia"/>
          <w:lang w:val="en-US" w:eastAsia="zh-CN"/>
        </w:rPr>
        <w:t>而言</w:t>
      </w:r>
      <w:r>
        <w:t>，原始爬取的数据会先以 CSV 等文本文件形式临时保存，便于查看和初步处理。随后，经过清洗与结构化处理的数据通常会被导入数据库中，以实现更高效的数据管理与后续分析。数据库不仅具备强大的存储能力，还支持使用 SQL 等查询语言对数据进行快速提取与修改，极大提升了数据处理的灵活性与效率。</w:t>
      </w:r>
    </w:p>
    <w:p>
      <w:pPr>
        <w:pStyle w:val="14"/>
        <w:keepNext w:val="0"/>
        <w:keepLines w:val="0"/>
        <w:widowControl/>
        <w:suppressLineNumbers w:val="0"/>
        <w:spacing w:before="0" w:beforeAutospacing="1" w:after="0" w:afterAutospacing="1"/>
        <w:ind w:left="0" w:right="0"/>
      </w:pPr>
      <w:r>
        <w:t>数据库大致可以分为两类：关系型数据库（Relational Database）和非关系型数据库（NoSQL Database）。它们的主要区别在于数据的组织和存储方式不同。关系型数据库采用表格结构，强调数据之间的关联性，常见代表有 MySQL、PostgreSQL 等；而非关系型数据库则结构更加灵活，适用于存储大规模、非结构化或半结构化数据，如 MongoDB、Redis 等。接下来将对这两类数据库的典型应用进行具体介绍，以说明它们在网络爬虫数据处理中的适用场景和优势。</w:t>
      </w:r>
    </w:p>
    <w:p>
      <w:pPr>
        <w:pStyle w:val="4"/>
        <w:bidi w:val="0"/>
        <w:rPr>
          <w:rFonts w:hint="eastAsia"/>
          <w:lang w:val="en-US" w:eastAsia="zh-CN"/>
        </w:rPr>
      </w:pPr>
      <w:bookmarkStart w:id="16" w:name="_Toc616971843"/>
      <w:r>
        <w:rPr>
          <w:rFonts w:hint="eastAsia"/>
          <w:lang w:val="en-US" w:eastAsia="zh-CN"/>
        </w:rPr>
        <w:t>2.2.1 MySql 数据库</w:t>
      </w:r>
      <w:bookmarkEnd w:id="16"/>
    </w:p>
    <w:p>
      <w:pPr>
        <w:rPr>
          <w:rFonts w:hint="default"/>
          <w:lang w:val="en-US" w:eastAsia="zh-CN"/>
        </w:rPr>
      </w:pPr>
      <w:r>
        <w:rPr>
          <w:rFonts w:hint="default"/>
          <w:lang w:val="en-US" w:eastAsia="zh-CN"/>
        </w:rPr>
        <w:t>MySQL是一种典型的关系型数据库管理系统，因其开源、稳定、易用等优势，在各类数据存储场景中广泛应用。MySQL以结构化数据存储方式和对SQL（结构化查询语言）的良好支持，使其在数据提取、插入、删除和更新等操作中具有高效性能。其主要特点包括：运行速度快、维护成本低、稳定性高、适应性强，并支持多种存储引擎（如InnoDB、MyISAM等）。此外，MySQL提供完善的索引机制，有助于提高查询效率。凭借其良好的跨平台兼容性，MySQL特别适用于中小型应用场景，因此常被作为网络爬虫项目的数据存储解决方案之一。</w:t>
      </w:r>
    </w:p>
    <w:p>
      <w:pPr>
        <w:pStyle w:val="4"/>
        <w:bidi w:val="0"/>
        <w:rPr>
          <w:rFonts w:hint="eastAsia"/>
          <w:lang w:val="en-US" w:eastAsia="zh-CN"/>
        </w:rPr>
      </w:pPr>
      <w:bookmarkStart w:id="17" w:name="_Toc1394717585"/>
      <w:r>
        <w:rPr>
          <w:rFonts w:hint="eastAsia"/>
          <w:lang w:val="en-US" w:eastAsia="zh-CN"/>
        </w:rPr>
        <w:t>2.2.2 MongoDB 数据库</w:t>
      </w:r>
      <w:bookmarkEnd w:id="17"/>
    </w:p>
    <w:p>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MongoDB是目前主流的非关系型数据库（NoSQL）之一，凭借灵活的文档式数据结构、高性能和高可扩展性，在处理大规模非结构化数据时表现优异。MongoDB使用类JSON格式的BSON文档存储数据，使得数据模型更加灵活，能够轻松适应网络爬虫获取的异构数据。它支持嵌套文档和数组等复杂数据结构，非常适合存储如评论、商品详情等多层级信息。与Python的第三方库（如pymongo）结合使用时，开发人员可以通过简洁的代码实现数据的增删改查，大大提高了开发效率。然而，需要注意的是，MongoDB在事务处理方面有所限制，通常仅支持单机或单文档操作，不适合对高一致性有严格要求的分布式事务场景。</w:t>
      </w:r>
    </w:p>
    <w:p>
      <w:pPr>
        <w:pStyle w:val="3"/>
        <w:keepNext/>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lang w:val="en-US" w:eastAsia="zh-CN"/>
        </w:rPr>
      </w:pPr>
      <w:bookmarkStart w:id="18" w:name="_Toc1234444090"/>
      <w:r>
        <w:rPr>
          <w:rFonts w:hint="eastAsia"/>
          <w:lang w:val="en-US" w:eastAsia="zh-CN"/>
        </w:rPr>
        <w:t>2.3 数据预处理概述</w:t>
      </w:r>
      <w:bookmarkEnd w:id="18"/>
    </w:p>
    <w:p>
      <w:pPr>
        <w:pStyle w:val="14"/>
        <w:keepNext w:val="0"/>
        <w:keepLines w:val="0"/>
        <w:widowControl/>
        <w:suppressLineNumbers w:val="0"/>
        <w:spacing w:before="0" w:beforeAutospacing="1" w:after="0" w:afterAutospacing="1"/>
        <w:ind w:left="0" w:right="0"/>
        <w:rPr>
          <w:rFonts w:hint="default"/>
          <w:lang w:val="en-US" w:eastAsia="zh-CN"/>
        </w:rPr>
      </w:pPr>
      <w:r>
        <w:rPr>
          <w:rFonts w:hint="eastAsia"/>
          <w:lang w:val="en-US" w:eastAsia="zh-CN"/>
        </w:rPr>
        <w:t>数据预处理是为了解决</w:t>
      </w:r>
      <w:r>
        <w:t>数据集存在</w:t>
      </w:r>
      <w:r>
        <w:rPr>
          <w:rFonts w:hint="eastAsia"/>
          <w:lang w:val="en-US" w:eastAsia="zh-CN"/>
        </w:rPr>
        <w:t>的</w:t>
      </w:r>
      <w:r>
        <w:t>不完整或不一致等问题。</w:t>
      </w:r>
      <w:r>
        <w:rPr>
          <w:rFonts w:hint="eastAsia"/>
          <w:lang w:val="en-US" w:eastAsia="zh-CN"/>
        </w:rPr>
        <w:t>初步爬取下来的网页数据一般都会纷繁杂乱，故在这些</w:t>
      </w:r>
      <w:r>
        <w:t>原始数据投入分析或建模之前，</w:t>
      </w:r>
      <w:r>
        <w:rPr>
          <w:rFonts w:hint="eastAsia"/>
          <w:lang w:eastAsia="zh-CN"/>
        </w:rPr>
        <w:t>进行</w:t>
      </w:r>
      <w:r>
        <w:t>一系列</w:t>
      </w:r>
      <w:r>
        <w:rPr>
          <w:b w:val="0"/>
          <w:bCs w:val="0"/>
        </w:rPr>
        <w:t>清洗、转换与规范化操作</w:t>
      </w:r>
      <w:r>
        <w:t>，以提升数据质量和可用性。简单来说，</w:t>
      </w:r>
      <w:r>
        <w:rPr>
          <w:rFonts w:hint="eastAsia"/>
          <w:lang w:val="en-US" w:eastAsia="zh-CN"/>
        </w:rPr>
        <w:t>数据清洗</w:t>
      </w:r>
      <w:r>
        <w:t>就是把</w:t>
      </w:r>
      <w:r>
        <w:rPr>
          <w:rFonts w:hint="eastAsia"/>
          <w:lang w:eastAsia="zh-CN"/>
        </w:rPr>
        <w:t>“</w:t>
      </w:r>
      <w:r>
        <w:t>杂乱、冗余、缺失</w:t>
      </w:r>
      <w:r>
        <w:rPr>
          <w:rFonts w:hint="eastAsia"/>
          <w:lang w:eastAsia="zh-CN"/>
        </w:rPr>
        <w:t>”</w:t>
      </w:r>
      <w:r>
        <w:t>的网页数据，变成</w:t>
      </w:r>
      <w:r>
        <w:rPr>
          <w:rFonts w:hint="eastAsia"/>
          <w:lang w:eastAsia="zh-CN"/>
        </w:rPr>
        <w:t>“</w:t>
      </w:r>
      <w:r>
        <w:t>干净、结构清晰、可以分析</w:t>
      </w:r>
      <w:r>
        <w:rPr>
          <w:rFonts w:hint="eastAsia"/>
          <w:lang w:eastAsia="zh-CN"/>
        </w:rPr>
        <w:t>”</w:t>
      </w:r>
      <w:r>
        <w:t>的数据。</w:t>
      </w:r>
    </w:p>
    <w:p>
      <w:pPr>
        <w:pStyle w:val="4"/>
        <w:bidi w:val="0"/>
        <w:rPr>
          <w:rFonts w:hint="default"/>
          <w:lang w:val="en-US" w:eastAsia="zh-CN"/>
        </w:rPr>
      </w:pPr>
      <w:bookmarkStart w:id="19" w:name="_Toc462306963"/>
      <w:r>
        <w:rPr>
          <w:rFonts w:hint="eastAsia"/>
          <w:lang w:val="en-US" w:eastAsia="zh-CN"/>
        </w:rPr>
        <w:t>2.3.1 数据清洗</w:t>
      </w:r>
      <w:bookmarkEnd w:id="19"/>
    </w:p>
    <w:p>
      <w:pPr>
        <w:pStyle w:val="14"/>
        <w:keepNext w:val="0"/>
        <w:keepLines w:val="0"/>
        <w:widowControl/>
        <w:suppressLineNumbers w:val="0"/>
        <w:spacing w:before="0" w:beforeAutospacing="1" w:after="0" w:afterAutospacing="1"/>
        <w:ind w:left="0" w:right="0"/>
      </w:pPr>
      <w:r>
        <w:t>数据清洗的目的是去除“脏”数据，因为这些不准确或不完整的数据会影响数据集的质量，从而影响后续分析的效果。因此，在数据分析前，必须对数据进行预处理，特别是清洗。数据清洗包括</w:t>
      </w:r>
      <w:r>
        <w:rPr>
          <w:rFonts w:hint="eastAsia"/>
          <w:lang w:val="en-US" w:eastAsia="zh-CN"/>
        </w:rPr>
        <w:t>五</w:t>
      </w:r>
      <w:r>
        <w:t>个主要方面：数据缺失值检测、数据去重、噪声数据处理和数据</w:t>
      </w:r>
      <w:r>
        <w:rPr>
          <w:rFonts w:hint="eastAsia"/>
          <w:lang w:val="en-US" w:eastAsia="zh-CN"/>
        </w:rPr>
        <w:t>转换、数据规约</w:t>
      </w:r>
      <w:r>
        <w:t>。以下将详细介绍这四个方面在爬取数据中的应用。</w:t>
      </w:r>
    </w:p>
    <w:p>
      <w:pPr>
        <w:numPr>
          <w:ilvl w:val="0"/>
          <w:numId w:val="2"/>
        </w:numPr>
        <w:ind w:left="845" w:leftChars="0" w:hanging="425" w:firstLineChars="0"/>
        <w:rPr>
          <w:rFonts w:hint="default"/>
          <w:lang w:val="en-US" w:eastAsia="zh-CN"/>
        </w:rPr>
      </w:pPr>
      <w:r>
        <w:rPr>
          <w:rFonts w:hint="default"/>
          <w:lang w:val="en-US" w:eastAsia="zh-CN"/>
        </w:rPr>
        <w:t>数据缺失值检测</w:t>
      </w:r>
    </w:p>
    <w:p>
      <w:pPr>
        <w:numPr>
          <w:ilvl w:val="0"/>
          <w:numId w:val="0"/>
        </w:numPr>
        <w:ind w:firstLine="420" w:firstLineChars="0"/>
        <w:rPr>
          <w:rFonts w:hint="default"/>
          <w:lang w:val="en-US" w:eastAsia="zh-CN"/>
        </w:rPr>
      </w:pPr>
      <w:r>
        <w:rPr>
          <w:rFonts w:hint="default"/>
          <w:lang w:val="en-US" w:eastAsia="zh-CN"/>
        </w:rPr>
        <w:t>数据缺失通常发生在数据采集和传输过程中，缺失值的存在可能会影响数据质量。处理缺失值的方法主要有两种：</w:t>
      </w:r>
    </w:p>
    <w:p>
      <w:pPr>
        <w:numPr>
          <w:ilvl w:val="0"/>
          <w:numId w:val="3"/>
        </w:numPr>
        <w:ind w:left="845" w:leftChars="0" w:hanging="425" w:firstLineChars="0"/>
        <w:rPr>
          <w:rFonts w:hint="default"/>
          <w:lang w:val="en-US" w:eastAsia="zh-CN"/>
        </w:rPr>
      </w:pPr>
      <w:r>
        <w:rPr>
          <w:rFonts w:hint="default"/>
          <w:lang w:val="en-US" w:eastAsia="zh-CN"/>
        </w:rPr>
        <w:t>删除法：直接删除包含缺失值的样本，这种方法适用于缺失值占比较低的情况。然而，这可能会丢失大量隐藏在删除数据中的信息，甚至造成资源浪费。</w:t>
      </w:r>
    </w:p>
    <w:p>
      <w:pPr>
        <w:numPr>
          <w:ilvl w:val="0"/>
          <w:numId w:val="3"/>
        </w:numPr>
        <w:ind w:left="845" w:leftChars="0" w:hanging="425" w:firstLineChars="0"/>
        <w:rPr>
          <w:rFonts w:hint="default"/>
          <w:lang w:val="en-US" w:eastAsia="zh-CN"/>
        </w:rPr>
      </w:pPr>
      <w:r>
        <w:rPr>
          <w:rFonts w:hint="default"/>
          <w:lang w:val="en-US" w:eastAsia="zh-CN"/>
        </w:rPr>
        <w:t>插补法：常见的插补方法包括均值填补、随机填补和基于模型的填补。</w:t>
      </w:r>
    </w:p>
    <w:p>
      <w:pPr>
        <w:numPr>
          <w:ilvl w:val="1"/>
          <w:numId w:val="3"/>
        </w:numPr>
        <w:ind w:left="1260" w:leftChars="0" w:hanging="420" w:firstLineChars="0"/>
        <w:rPr>
          <w:rFonts w:hint="default"/>
          <w:lang w:val="en-US" w:eastAsia="zh-CN"/>
        </w:rPr>
      </w:pPr>
      <w:r>
        <w:rPr>
          <w:rFonts w:hint="default"/>
          <w:lang w:val="en-US" w:eastAsia="zh-CN"/>
        </w:rPr>
        <w:t>均值填补：使用属性的平均值（或众数）代替缺失值。</w:t>
      </w:r>
    </w:p>
    <w:p>
      <w:pPr>
        <w:numPr>
          <w:ilvl w:val="1"/>
          <w:numId w:val="3"/>
        </w:numPr>
        <w:ind w:left="1260" w:leftChars="0" w:hanging="420" w:firstLineChars="0"/>
        <w:rPr>
          <w:rFonts w:hint="default"/>
          <w:lang w:val="en-US" w:eastAsia="zh-CN"/>
        </w:rPr>
      </w:pPr>
      <w:r>
        <w:rPr>
          <w:rFonts w:hint="default"/>
          <w:lang w:val="en-US" w:eastAsia="zh-CN"/>
        </w:rPr>
        <w:t>随机填补：在均值填补的基础上加入随机项，以减少缺失值过于集中的</w:t>
      </w:r>
      <w:r>
        <w:rPr>
          <w:rFonts w:hint="eastAsia"/>
          <w:lang w:val="en-US" w:eastAsia="zh-CN"/>
        </w:rPr>
        <w:t>影响。</w:t>
      </w:r>
    </w:p>
    <w:p>
      <w:pPr>
        <w:numPr>
          <w:ilvl w:val="1"/>
          <w:numId w:val="3"/>
        </w:numPr>
        <w:ind w:left="1260" w:leftChars="0" w:hanging="420" w:firstLineChars="0"/>
        <w:rPr>
          <w:rFonts w:hint="default"/>
          <w:lang w:val="en-US" w:eastAsia="zh-CN"/>
        </w:rPr>
      </w:pPr>
      <w:r>
        <w:rPr>
          <w:rFonts w:hint="default"/>
          <w:lang w:val="en-US" w:eastAsia="zh-CN"/>
        </w:rPr>
        <w:t>基于模型的填补：利用非缺失样本构建回归或分类模型，并通过模型预测缺失值。</w:t>
      </w:r>
    </w:p>
    <w:p>
      <w:pPr>
        <w:numPr>
          <w:ilvl w:val="0"/>
          <w:numId w:val="2"/>
        </w:numPr>
        <w:ind w:left="845" w:leftChars="0" w:hanging="425" w:firstLineChars="0"/>
        <w:rPr>
          <w:rFonts w:hint="default"/>
          <w:lang w:val="en-US" w:eastAsia="zh-CN"/>
        </w:rPr>
      </w:pPr>
      <w:r>
        <w:rPr>
          <w:rFonts w:hint="default"/>
          <w:lang w:val="en-US" w:eastAsia="zh-CN"/>
        </w:rPr>
        <w:t>数据去重</w:t>
      </w:r>
    </w:p>
    <w:p>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数据去重是数据预处理中非常重要的步骤，因为重复的数据样本会影响数据挖掘的速度和准确性。当数据集中的样本在每个属性上的值完全一致时，认为这些样本是重复的。本文使用Python中的</w:t>
      </w:r>
      <w:r>
        <w:rPr>
          <w:rStyle w:val="19"/>
          <w:rFonts w:ascii="宋体" w:hAnsi="宋体" w:eastAsia="宋体" w:cs="宋体"/>
          <w:kern w:val="0"/>
          <w:sz w:val="24"/>
          <w:szCs w:val="24"/>
          <w:lang w:val="en-US" w:eastAsia="zh-CN" w:bidi="ar"/>
        </w:rPr>
        <w:t>drop_duplicates()</w:t>
      </w:r>
      <w:r>
        <w:rPr>
          <w:rStyle w:val="19"/>
          <w:rFonts w:hint="eastAsia" w:ascii="宋体" w:hAnsi="宋体" w:cs="宋体"/>
          <w:kern w:val="0"/>
          <w:sz w:val="24"/>
          <w:szCs w:val="24"/>
          <w:lang w:val="en-US" w:eastAsia="zh-CN" w:bidi="ar"/>
        </w:rPr>
        <w:t xml:space="preserve"> </w:t>
      </w:r>
      <w:r>
        <w:rPr>
          <w:rFonts w:ascii="宋体" w:hAnsi="宋体" w:eastAsia="宋体" w:cs="宋体"/>
          <w:kern w:val="0"/>
          <w:sz w:val="24"/>
          <w:szCs w:val="24"/>
          <w:lang w:val="en-US" w:eastAsia="zh-CN" w:bidi="ar"/>
        </w:rPr>
        <w:t>方法进行数据去重。首先读取需要处理的数据，然后通过该方法删除重复数据，最后将处理后的数据保存为CSV文件。</w:t>
      </w:r>
    </w:p>
    <w:p>
      <w:pPr>
        <w:numPr>
          <w:ilvl w:val="0"/>
          <w:numId w:val="2"/>
        </w:numPr>
        <w:ind w:left="845" w:leftChars="0" w:hanging="425" w:firstLineChars="0"/>
        <w:rPr>
          <w:rFonts w:hint="default"/>
          <w:lang w:val="en-US" w:eastAsia="zh-CN"/>
        </w:rPr>
      </w:pPr>
      <w:r>
        <w:rPr>
          <w:rFonts w:hint="eastAsia"/>
          <w:lang w:val="en-US" w:eastAsia="zh-CN"/>
        </w:rPr>
        <w:t>数据降噪</w:t>
      </w:r>
    </w:p>
    <w:p>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噪声数据是指那些不属于合理数据范围的数据样本，简而言之，就是并非</w:t>
      </w:r>
      <w:r>
        <w:rPr>
          <w:rFonts w:hint="eastAsia" w:ascii="宋体" w:hAnsi="宋体" w:cs="宋体"/>
          <w:kern w:val="0"/>
          <w:sz w:val="24"/>
          <w:szCs w:val="24"/>
          <w:lang w:val="en-US" w:eastAsia="zh-CN" w:bidi="ar"/>
        </w:rPr>
        <w:t>系统</w:t>
      </w:r>
      <w:r>
        <w:rPr>
          <w:rFonts w:ascii="宋体" w:hAnsi="宋体" w:eastAsia="宋体" w:cs="宋体"/>
          <w:kern w:val="0"/>
          <w:sz w:val="24"/>
          <w:szCs w:val="24"/>
          <w:lang w:val="en-US" w:eastAsia="zh-CN" w:bidi="ar"/>
        </w:rPr>
        <w:t>所需的有效数据。常见的噪声数据清除方法包括分箱法和离群点分析，这两种方法主要适用于数值型数据处理。然而，在本</w:t>
      </w:r>
      <w:r>
        <w:rPr>
          <w:rFonts w:hint="eastAsia" w:ascii="宋体" w:hAnsi="宋体" w:cs="宋体"/>
          <w:kern w:val="0"/>
          <w:sz w:val="24"/>
          <w:szCs w:val="24"/>
          <w:lang w:val="en-US" w:eastAsia="zh-CN" w:bidi="ar"/>
        </w:rPr>
        <w:t>系统</w:t>
      </w:r>
      <w:r>
        <w:rPr>
          <w:rFonts w:ascii="宋体" w:hAnsi="宋体" w:eastAsia="宋体" w:cs="宋体"/>
          <w:kern w:val="0"/>
          <w:sz w:val="24"/>
          <w:szCs w:val="24"/>
          <w:lang w:val="en-US" w:eastAsia="zh-CN" w:bidi="ar"/>
        </w:rPr>
        <w:t>中，由于</w:t>
      </w:r>
      <w:r>
        <w:rPr>
          <w:rFonts w:hint="eastAsia" w:ascii="宋体" w:hAnsi="宋体" w:cs="宋体"/>
          <w:kern w:val="0"/>
          <w:sz w:val="24"/>
          <w:szCs w:val="24"/>
          <w:lang w:val="en-US" w:eastAsia="zh-CN" w:bidi="ar"/>
        </w:rPr>
        <w:t>涉及</w:t>
      </w:r>
      <w:r>
        <w:rPr>
          <w:rFonts w:ascii="宋体" w:hAnsi="宋体" w:eastAsia="宋体" w:cs="宋体"/>
          <w:kern w:val="0"/>
          <w:sz w:val="24"/>
          <w:szCs w:val="24"/>
          <w:lang w:val="en-US" w:eastAsia="zh-CN" w:bidi="ar"/>
        </w:rPr>
        <w:t>文本数据，因此噪声数据的清除主要采用人工删除法。通过该方法，共删除了</w:t>
      </w:r>
      <w:r>
        <w:rPr>
          <w:rFonts w:hint="eastAsia" w:ascii="宋体" w:hAnsi="宋体" w:cs="宋体"/>
          <w:kern w:val="0"/>
          <w:sz w:val="24"/>
          <w:szCs w:val="24"/>
          <w:lang w:val="en-US" w:eastAsia="zh-CN" w:bidi="ar"/>
        </w:rPr>
        <w:t>1</w:t>
      </w:r>
      <w:r>
        <w:rPr>
          <w:rFonts w:ascii="宋体" w:hAnsi="宋体" w:eastAsia="宋体" w:cs="宋体"/>
          <w:kern w:val="0"/>
          <w:sz w:val="24"/>
          <w:szCs w:val="24"/>
          <w:lang w:val="en-US" w:eastAsia="zh-CN" w:bidi="ar"/>
        </w:rPr>
        <w:t>7</w:t>
      </w:r>
      <w:r>
        <w:rPr>
          <w:rFonts w:hint="eastAsia" w:ascii="宋体" w:hAnsi="宋体" w:cs="宋体"/>
          <w:kern w:val="0"/>
          <w:sz w:val="24"/>
          <w:szCs w:val="24"/>
          <w:lang w:val="en-US" w:eastAsia="zh-CN" w:bidi="ar"/>
        </w:rPr>
        <w:t>11</w:t>
      </w:r>
      <w:r>
        <w:rPr>
          <w:rFonts w:ascii="宋体" w:hAnsi="宋体" w:eastAsia="宋体" w:cs="宋体"/>
          <w:kern w:val="0"/>
          <w:sz w:val="24"/>
          <w:szCs w:val="24"/>
          <w:lang w:val="en-US" w:eastAsia="zh-CN" w:bidi="ar"/>
        </w:rPr>
        <w:t>条噪声数据，最终保留了</w:t>
      </w:r>
      <w:r>
        <w:rPr>
          <w:rFonts w:hint="eastAsia" w:ascii="宋体" w:hAnsi="宋体" w:cs="宋体"/>
          <w:kern w:val="0"/>
          <w:sz w:val="24"/>
          <w:szCs w:val="24"/>
          <w:lang w:val="en-US" w:eastAsia="zh-CN" w:bidi="ar"/>
        </w:rPr>
        <w:t>24</w:t>
      </w:r>
      <w:r>
        <w:rPr>
          <w:rFonts w:ascii="宋体" w:hAnsi="宋体" w:eastAsia="宋体" w:cs="宋体"/>
          <w:kern w:val="0"/>
          <w:sz w:val="24"/>
          <w:szCs w:val="24"/>
          <w:lang w:val="en-US" w:eastAsia="zh-CN" w:bidi="ar"/>
        </w:rPr>
        <w:t>392条有效样本数据。</w:t>
      </w:r>
    </w:p>
    <w:p>
      <w:pPr>
        <w:numPr>
          <w:ilvl w:val="0"/>
          <w:numId w:val="2"/>
        </w:numPr>
        <w:ind w:left="845" w:leftChars="0" w:hanging="425" w:firstLineChars="0"/>
        <w:rPr>
          <w:rFonts w:hint="default"/>
          <w:lang w:val="en-US" w:eastAsia="zh-CN"/>
        </w:rPr>
      </w:pPr>
      <w:r>
        <w:rPr>
          <w:rFonts w:hint="eastAsia"/>
          <w:lang w:val="en-US" w:eastAsia="zh-CN"/>
        </w:rPr>
        <w:t>数据转换</w:t>
      </w:r>
    </w:p>
    <w:p>
      <w:pPr>
        <w:widowControl w:val="0"/>
        <w:numPr>
          <w:ilvl w:val="0"/>
          <w:numId w:val="0"/>
        </w:numPr>
        <w:spacing w:line="360" w:lineRule="auto"/>
        <w:ind w:firstLine="420" w:firstLineChars="0"/>
        <w:jc w:val="both"/>
        <w:rPr>
          <w:rFonts w:hint="default"/>
          <w:lang w:val="en-US" w:eastAsia="zh-CN"/>
        </w:rPr>
      </w:pPr>
      <w:r>
        <w:rPr>
          <w:rFonts w:hint="default"/>
          <w:lang w:val="en-US" w:eastAsia="zh-CN"/>
        </w:rPr>
        <w:t>数据转换包括对数据进行简单变换、规范化和离散化等处理，以便为后续的分析应用做好准备。</w:t>
      </w:r>
      <w:r>
        <w:rPr>
          <w:rFonts w:hint="eastAsia"/>
          <w:lang w:val="en-US" w:eastAsia="zh-CN"/>
        </w:rPr>
        <w:t>方法有两种，一是简单变换，即</w:t>
      </w:r>
      <w:r>
        <w:rPr>
          <w:rFonts w:hint="default"/>
          <w:lang w:val="en-US" w:eastAsia="zh-CN"/>
        </w:rPr>
        <w:t>使用开方、平方、对数等数学函数对数据进行变换。</w:t>
      </w:r>
      <w:r>
        <w:rPr>
          <w:rFonts w:hint="eastAsia"/>
          <w:lang w:val="en-US" w:eastAsia="zh-CN"/>
        </w:rPr>
        <w:t>而是</w:t>
      </w:r>
      <w:r>
        <w:rPr>
          <w:rFonts w:hint="default"/>
          <w:lang w:val="en-US" w:eastAsia="zh-CN"/>
        </w:rPr>
        <w:t>数据规范化</w:t>
      </w:r>
      <w:r>
        <w:rPr>
          <w:rFonts w:hint="eastAsia"/>
          <w:lang w:val="en-US" w:eastAsia="zh-CN"/>
        </w:rPr>
        <w:t>，</w:t>
      </w:r>
      <w:r>
        <w:rPr>
          <w:rFonts w:hint="default"/>
          <w:lang w:val="en-US" w:eastAsia="zh-CN"/>
        </w:rPr>
        <w:t>常见的方法有离差标准化、标准化、小数定标规范化。数据规范化的主要目的是按一定比例缩放数据的属性值，消除不同变量之间单位差异和数值差距，保证各变量在同一尺度下进行比较。</w:t>
      </w:r>
    </w:p>
    <w:p>
      <w:pPr>
        <w:numPr>
          <w:ilvl w:val="0"/>
          <w:numId w:val="2"/>
        </w:numPr>
        <w:ind w:left="845" w:leftChars="0" w:hanging="425" w:firstLineChars="0"/>
        <w:rPr>
          <w:rFonts w:hint="default"/>
          <w:lang w:val="en-US" w:eastAsia="zh-CN"/>
        </w:rPr>
      </w:pPr>
      <w:r>
        <w:rPr>
          <w:rFonts w:hint="eastAsia"/>
          <w:lang w:val="en-US" w:eastAsia="zh-CN"/>
        </w:rPr>
        <w:t>数据规约</w:t>
      </w:r>
    </w:p>
    <w:p>
      <w:pPr>
        <w:numPr>
          <w:ilvl w:val="0"/>
          <w:numId w:val="0"/>
        </w:numPr>
        <w:ind w:firstLine="420" w:firstLineChars="0"/>
        <w:rPr>
          <w:rFonts w:hint="default"/>
          <w:lang w:val="en-US" w:eastAsia="zh-CN"/>
        </w:rPr>
      </w:pPr>
      <w:r>
        <w:rPr>
          <w:rFonts w:ascii="宋体" w:hAnsi="宋体" w:eastAsia="宋体" w:cs="宋体"/>
          <w:kern w:val="0"/>
          <w:sz w:val="24"/>
          <w:szCs w:val="24"/>
          <w:lang w:val="en-US" w:eastAsia="zh-CN" w:bidi="ar"/>
        </w:rPr>
        <w:t>数据规约指的是在不损失数据集关键信息的前提下，尽可能减少样本数量。其核心包含了两个方面：属性规约和数值规约。属性规约的目标是选取出最小的子集，并且保证该子集的概率分布能够尽可能</w:t>
      </w:r>
      <w:r>
        <w:rPr>
          <w:rFonts w:hint="eastAsia" w:ascii="宋体" w:hAnsi="宋体" w:cs="宋体"/>
          <w:kern w:val="0"/>
          <w:sz w:val="24"/>
          <w:szCs w:val="24"/>
          <w:lang w:val="en-US" w:eastAsia="zh-CN" w:bidi="ar"/>
        </w:rPr>
        <w:t>接近源</w:t>
      </w:r>
      <w:r>
        <w:rPr>
          <w:rFonts w:ascii="宋体" w:hAnsi="宋体" w:eastAsia="宋体" w:cs="宋体"/>
          <w:kern w:val="0"/>
          <w:sz w:val="24"/>
          <w:szCs w:val="24"/>
          <w:lang w:val="en-US" w:eastAsia="zh-CN" w:bidi="ar"/>
        </w:rPr>
        <w:t>数据集的概率分布。常用的技术包括主成分分析等。数值规约则是通过使用更小的数据集来替代原数据集，常见的方法有聚类和抽样等。数据规约在海量数据挖掘过程中发挥着重要作用，有助于减少数据挖掘的复杂度并提升挖掘的精确性。</w:t>
      </w:r>
    </w:p>
    <w:p>
      <w:pPr>
        <w:pStyle w:val="3"/>
        <w:bidi w:val="0"/>
        <w:rPr>
          <w:rFonts w:hint="eastAsia"/>
          <w:lang w:val="en-US" w:eastAsia="zh-CN"/>
        </w:rPr>
      </w:pPr>
      <w:bookmarkStart w:id="20" w:name="_Toc397292295"/>
      <w:r>
        <w:rPr>
          <w:rFonts w:hint="eastAsia"/>
          <w:lang w:val="en-US" w:eastAsia="zh-CN"/>
        </w:rPr>
        <w:t>2.4 数据分析</w:t>
      </w:r>
      <w:bookmarkEnd w:id="20"/>
    </w:p>
    <w:p>
      <w:pPr>
        <w:rPr>
          <w:rFonts w:hint="default"/>
          <w:lang w:val="en-US" w:eastAsia="zh-CN"/>
        </w:rPr>
      </w:pPr>
      <w:r>
        <w:rPr>
          <w:rFonts w:hint="eastAsia"/>
          <w:lang w:val="en-US" w:eastAsia="zh-CN"/>
        </w:rPr>
        <w:t>本文中主要对数据做聚类、情感等方面的分析，并基于回归分析尝试做出商品未来销量的趋势预测。</w:t>
      </w:r>
    </w:p>
    <w:p>
      <w:pPr>
        <w:pStyle w:val="4"/>
        <w:bidi w:val="0"/>
        <w:rPr>
          <w:rFonts w:hint="eastAsia"/>
          <w:lang w:val="en-US" w:eastAsia="zh-CN"/>
        </w:rPr>
      </w:pPr>
      <w:bookmarkStart w:id="21" w:name="_Toc764943542"/>
      <w:r>
        <w:rPr>
          <w:rFonts w:hint="eastAsia"/>
          <w:lang w:val="en-US" w:eastAsia="zh-CN"/>
        </w:rPr>
        <w:t>2.4.1 聚类分析</w:t>
      </w:r>
      <w:bookmarkEnd w:id="21"/>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聚类分析是一种无监督学习方法，旨在通过对数据进行分组，识别出数据中的潜在模式和相似性。在商品分析中，聚类可以帮助</w:t>
      </w:r>
      <w:r>
        <w:rPr>
          <w:rFonts w:hint="eastAsia" w:ascii="宋体" w:hAnsi="宋体" w:eastAsia="宋体" w:cs="宋体"/>
          <w:kern w:val="0"/>
          <w:sz w:val="24"/>
          <w:szCs w:val="24"/>
          <w:lang w:val="en-US" w:eastAsia="zh-CN" w:bidi="ar"/>
        </w:rPr>
        <w:t>系统</w:t>
      </w:r>
      <w:r>
        <w:rPr>
          <w:rFonts w:ascii="宋体" w:hAnsi="宋体" w:eastAsia="宋体" w:cs="宋体"/>
          <w:kern w:val="0"/>
          <w:sz w:val="24"/>
          <w:szCs w:val="24"/>
          <w:lang w:val="en-US" w:eastAsia="zh-CN" w:bidi="ar"/>
        </w:rPr>
        <w:t>根据商品的特性或消费者的行为特征，将其分为不同的类别，从而揭示不同群体或不同商品之间的关系。</w:t>
      </w:r>
    </w:p>
    <w:p>
      <w:pPr>
        <w:keepNext w:val="0"/>
        <w:keepLines w:val="0"/>
        <w:widowControl/>
        <w:suppressLineNumbers w:val="0"/>
        <w:jc w:val="left"/>
      </w:pPr>
      <w:r>
        <w:rPr>
          <w:rFonts w:ascii="宋体" w:hAnsi="宋体" w:eastAsia="宋体" w:cs="宋体"/>
          <w:kern w:val="0"/>
          <w:sz w:val="24"/>
          <w:szCs w:val="24"/>
          <w:lang w:val="en-US" w:eastAsia="zh-CN" w:bidi="ar"/>
        </w:rPr>
        <w:t>这种方法能够有效地支持市场细分与产品定位，帮助企业发现潜在的消费群体，制定个性化的营销策略。此外，聚类分析对于降维和可视化大规模数据也有重要作用，能够通过减少数据的复杂性，帮助</w:t>
      </w:r>
      <w:r>
        <w:rPr>
          <w:rFonts w:hint="eastAsia" w:ascii="宋体" w:hAnsi="宋体" w:eastAsia="宋体" w:cs="宋体"/>
          <w:kern w:val="0"/>
          <w:sz w:val="24"/>
          <w:szCs w:val="24"/>
          <w:lang w:val="en-US" w:eastAsia="zh-CN" w:bidi="ar"/>
        </w:rPr>
        <w:t>系统</w:t>
      </w:r>
      <w:r>
        <w:rPr>
          <w:rFonts w:ascii="宋体" w:hAnsi="宋体" w:eastAsia="宋体" w:cs="宋体"/>
          <w:kern w:val="0"/>
          <w:sz w:val="24"/>
          <w:szCs w:val="24"/>
          <w:lang w:val="en-US" w:eastAsia="zh-CN" w:bidi="ar"/>
        </w:rPr>
        <w:t>更直观地理解和分析商品或用户群体的特征。常见的聚类算法如K-Means、DBSCAN等，能够根据数据的分布情况自动进行分组，为后续的分析提供基础。</w:t>
      </w:r>
    </w:p>
    <w:p>
      <w:pPr>
        <w:pStyle w:val="4"/>
        <w:numPr>
          <w:ilvl w:val="0"/>
          <w:numId w:val="0"/>
        </w:numPr>
        <w:bidi w:val="0"/>
        <w:ind w:leftChars="0"/>
      </w:pPr>
      <w:bookmarkStart w:id="22" w:name="_Toc1568999452"/>
      <w:r>
        <w:rPr>
          <w:rFonts w:hint="eastAsia"/>
          <w:lang w:val="en-US" w:eastAsia="zh-CN"/>
        </w:rPr>
        <w:t xml:space="preserve">2.4.2 </w:t>
      </w:r>
      <w:r>
        <w:t>情感分析</w:t>
      </w:r>
      <w:bookmarkEnd w:id="22"/>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情感分析通过对文本数据的处理与分析，帮助我们识别出用户对商品的情感倾向，如积极、消极或中性。在电商平台或社交媒体上，用户的评价往往包含大量的情感信息，这些信息对于企业改进产品或优化服务具有重要的指导意义。</w:t>
      </w:r>
    </w:p>
    <w:p>
      <w:pPr>
        <w:keepNext w:val="0"/>
        <w:keepLines w:val="0"/>
        <w:widowControl/>
        <w:suppressLineNumbers w:val="0"/>
        <w:jc w:val="left"/>
      </w:pPr>
      <w:r>
        <w:rPr>
          <w:rFonts w:ascii="宋体" w:hAnsi="宋体" w:eastAsia="宋体" w:cs="宋体"/>
          <w:kern w:val="0"/>
          <w:sz w:val="24"/>
          <w:szCs w:val="24"/>
          <w:lang w:val="en-US" w:eastAsia="zh-CN" w:bidi="ar"/>
        </w:rPr>
        <w:t>通过情感分析，我们可以量化消费者的情绪反应，揭示商品在市场上的情感价值，进一步推断其销售趋势。情感分析通常借助自然语言处理技术，通过构建情感词典或训练机器学习模型来自动化识别文本中的情感极性。此外，情感分析不仅限于对评论的情绪分类，也能深入挖掘消费者对某一特定属性或功能的态度，有助于细化产品改进的方向。</w:t>
      </w:r>
    </w:p>
    <w:p>
      <w:pPr>
        <w:pStyle w:val="4"/>
        <w:numPr>
          <w:ilvl w:val="0"/>
          <w:numId w:val="0"/>
        </w:numPr>
        <w:bidi w:val="0"/>
        <w:ind w:leftChars="0"/>
      </w:pPr>
      <w:bookmarkStart w:id="23" w:name="_Toc1222088251"/>
      <w:r>
        <w:rPr>
          <w:rFonts w:hint="eastAsia"/>
          <w:lang w:val="en-US" w:eastAsia="zh-CN"/>
        </w:rPr>
        <w:t xml:space="preserve">2.4.3 </w:t>
      </w:r>
      <w:r>
        <w:t>回归分析</w:t>
      </w:r>
      <w:bookmarkEnd w:id="23"/>
    </w:p>
    <w:p>
      <w:pPr>
        <w:pStyle w:val="14"/>
        <w:keepNext w:val="0"/>
        <w:keepLines w:val="0"/>
        <w:widowControl/>
        <w:suppressLineNumbers w:val="0"/>
        <w:spacing w:before="0" w:beforeAutospacing="1" w:after="0" w:afterAutospacing="1"/>
        <w:ind w:left="0" w:right="0"/>
      </w:pPr>
      <w:r>
        <w:t>回归分析（Regression Analysis）用于探索商品销量与影响因子（如价格、评分、情感得分等）之间的关系，并对销量进行预测。本文主要采用</w:t>
      </w:r>
      <w:r>
        <w:rPr>
          <w:b/>
          <w:bCs/>
        </w:rPr>
        <w:t xml:space="preserve"> </w:t>
      </w:r>
      <w:r>
        <w:rPr>
          <w:b w:val="0"/>
          <w:bCs w:val="0"/>
        </w:rPr>
        <w:t>XGBoost 模型（eXtreme Gradient Boosting）</w:t>
      </w:r>
      <w:r>
        <w:t xml:space="preserve"> 对当当网历史商品数据进行销量建模与预测。</w:t>
      </w:r>
    </w:p>
    <w:p>
      <w:pPr>
        <w:pStyle w:val="14"/>
        <w:keepNext w:val="0"/>
        <w:keepLines w:val="0"/>
        <w:widowControl/>
        <w:suppressLineNumbers w:val="0"/>
        <w:spacing w:before="0" w:beforeAutospacing="1" w:after="0" w:afterAutospacing="1"/>
        <w:ind w:left="0" w:right="0"/>
      </w:pPr>
      <w:r>
        <w:t>XGBoost 是一种基于梯度提升树（Gradient Boosted Trees）的集成学习算法，能够有效建模特征与销量之间的非线性关系。模型形式如下：</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center"/>
      </w:pPr>
      <w:r>
        <w:rPr>
          <w:rFonts w:hint="eastAsia"/>
          <w:lang w:val="en-US" w:eastAsia="zh-CN"/>
        </w:rPr>
        <w:drawing>
          <wp:inline distT="0" distB="0" distL="114300" distR="114300">
            <wp:extent cx="1244600" cy="578485"/>
            <wp:effectExtent l="0" t="0" r="0" b="5715"/>
            <wp:docPr id="45" name="334E55B0-647D-440b-865C-3EC943EB4CBC-23"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334E55B0-647D-440b-865C-3EC943EB4CBC-23" descr="wpsoffice"/>
                    <pic:cNvPicPr>
                      <a:picLocks noChangeAspect="1"/>
                    </pic:cNvPicPr>
                  </pic:nvPicPr>
                  <pic:blipFill>
                    <a:blip r:embed="rId13"/>
                    <a:stretch>
                      <a:fillRect/>
                    </a:stretch>
                  </pic:blipFill>
                  <pic:spPr>
                    <a:xfrm>
                      <a:off x="0" y="0"/>
                      <a:ext cx="1244600" cy="578485"/>
                    </a:xfrm>
                    <a:prstGeom prst="rect">
                      <a:avLst/>
                    </a:prstGeom>
                  </pic:spPr>
                </pic:pic>
              </a:graphicData>
            </a:graphic>
          </wp:inline>
        </w:drawing>
      </w:r>
    </w:p>
    <w:p>
      <w:pPr>
        <w:pStyle w:val="14"/>
        <w:keepNext w:val="0"/>
        <w:keepLines w:val="0"/>
        <w:widowControl/>
        <w:suppressLineNumbers w:val="0"/>
        <w:spacing w:before="0" w:beforeAutospacing="1" w:after="0" w:afterAutospacing="1"/>
        <w:ind w:left="0" w:right="0"/>
        <w:rPr>
          <w:rFonts w:hint="eastAsia"/>
        </w:rPr>
      </w:pPr>
      <w:r>
        <w:rPr>
          <w:rFonts w:hint="eastAsia" w:ascii="Times New Roman Bold" w:hAnsi="Times New Roman Bold" w:cs="Times New Roman Bold"/>
          <w:b w:val="0"/>
          <w:bCs w:val="0"/>
          <w:lang w:val="en-US" w:eastAsia="zh-CN"/>
        </w:rPr>
        <w:t>其中，</w:t>
      </w:r>
      <w:r>
        <w:rPr>
          <w:rFonts w:hint="default" w:ascii="Times New Roman Bold" w:hAnsi="Times New Roman Bold" w:cs="Times New Roman Bold"/>
          <w:b/>
          <w:bCs/>
        </w:rPr>
        <w:drawing>
          <wp:inline distT="0" distB="0" distL="114300" distR="114300">
            <wp:extent cx="146685" cy="184150"/>
            <wp:effectExtent l="0" t="0" r="5715" b="19050"/>
            <wp:docPr id="46" name="334E55B0-647D-440b-865C-3EC943EB4CBC-24"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334E55B0-647D-440b-865C-3EC943EB4CBC-24" descr="wpsoffice"/>
                    <pic:cNvPicPr>
                      <a:picLocks noChangeAspect="1"/>
                    </pic:cNvPicPr>
                  </pic:nvPicPr>
                  <pic:blipFill>
                    <a:blip r:embed="rId14"/>
                    <a:stretch>
                      <a:fillRect/>
                    </a:stretch>
                  </pic:blipFill>
                  <pic:spPr>
                    <a:xfrm>
                      <a:off x="0" y="0"/>
                      <a:ext cx="146685" cy="184150"/>
                    </a:xfrm>
                    <a:prstGeom prst="rect">
                      <a:avLst/>
                    </a:prstGeom>
                  </pic:spPr>
                </pic:pic>
              </a:graphicData>
            </a:graphic>
          </wp:inline>
        </w:drawing>
      </w:r>
      <w:r>
        <w:t>表示第 i 个样本的预测销量</w:t>
      </w:r>
      <w:r>
        <w:rPr>
          <w:rFonts w:hint="eastAsia"/>
          <w:lang w:eastAsia="zh-CN"/>
        </w:rPr>
        <w:t>，</w:t>
      </w:r>
      <w:r>
        <w:rPr>
          <w:rFonts w:hint="eastAsia"/>
        </w:rPr>
        <w:drawing>
          <wp:inline distT="0" distB="0" distL="114300" distR="114300">
            <wp:extent cx="132715" cy="143510"/>
            <wp:effectExtent l="0" t="0" r="19685" b="8890"/>
            <wp:docPr id="47" name="334E55B0-647D-440b-865C-3EC943EB4CBC-25"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334E55B0-647D-440b-865C-3EC943EB4CBC-25" descr="wpsoffice"/>
                    <pic:cNvPicPr>
                      <a:picLocks noChangeAspect="1"/>
                    </pic:cNvPicPr>
                  </pic:nvPicPr>
                  <pic:blipFill>
                    <a:blip r:embed="rId15"/>
                    <a:stretch>
                      <a:fillRect/>
                    </a:stretch>
                  </pic:blipFill>
                  <pic:spPr>
                    <a:xfrm>
                      <a:off x="0" y="0"/>
                      <a:ext cx="132715" cy="143510"/>
                    </a:xfrm>
                    <a:prstGeom prst="rect">
                      <a:avLst/>
                    </a:prstGeom>
                  </pic:spPr>
                </pic:pic>
              </a:graphicData>
            </a:graphic>
          </wp:inline>
        </w:drawing>
      </w:r>
      <w:r>
        <w:rPr>
          <w:rFonts w:hint="eastAsia"/>
        </w:rPr>
        <w:t>代表第k个决策树模型</w:t>
      </w:r>
      <w:r>
        <w:rPr>
          <w:rFonts w:hint="eastAsia"/>
          <w:lang w:val="en-US" w:eastAsia="zh-CN"/>
        </w:rPr>
        <w:t xml:space="preserve"> ，</w:t>
      </w:r>
      <w:r>
        <w:rPr>
          <w:rFonts w:hint="default"/>
        </w:rPr>
        <w:drawing>
          <wp:inline distT="0" distB="0" distL="114300" distR="114300">
            <wp:extent cx="171450" cy="132080"/>
            <wp:effectExtent l="0" t="0" r="6350" b="20320"/>
            <wp:docPr id="48" name="334E55B0-647D-440b-865C-3EC943EB4CBC-26"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334E55B0-647D-440b-865C-3EC943EB4CBC-26" descr="wpsoffice"/>
                    <pic:cNvPicPr>
                      <a:picLocks noChangeAspect="1"/>
                    </pic:cNvPicPr>
                  </pic:nvPicPr>
                  <pic:blipFill>
                    <a:blip r:embed="rId16"/>
                    <a:stretch>
                      <a:fillRect/>
                    </a:stretch>
                  </pic:blipFill>
                  <pic:spPr>
                    <a:xfrm>
                      <a:off x="0" y="0"/>
                      <a:ext cx="171450" cy="132080"/>
                    </a:xfrm>
                    <a:prstGeom prst="rect">
                      <a:avLst/>
                    </a:prstGeom>
                  </pic:spPr>
                </pic:pic>
              </a:graphicData>
            </a:graphic>
          </wp:inline>
        </w:drawing>
      </w:r>
      <w:r>
        <w:rPr>
          <w:rFonts w:hint="eastAsia"/>
          <w:lang w:val="en-US" w:eastAsia="zh-CN"/>
        </w:rPr>
        <w:t xml:space="preserve"> </w:t>
      </w:r>
      <w:r>
        <w:rPr>
          <w:rFonts w:hint="eastAsia"/>
        </w:rPr>
        <w:t>是</w:t>
      </w:r>
      <w:r>
        <w:t>商品特征向量（如价格、评分、情感分值等</w:t>
      </w:r>
      <w:r>
        <w:rPr>
          <w:rFonts w:hint="eastAsia"/>
          <w:lang w:eastAsia="zh-CN"/>
        </w:rPr>
        <w:t>，</w:t>
      </w:r>
      <w:r>
        <w:rPr>
          <w:rFonts w:hint="eastAsia"/>
        </w:rPr>
        <w:drawing>
          <wp:inline distT="0" distB="0" distL="114300" distR="114300">
            <wp:extent cx="134620" cy="107950"/>
            <wp:effectExtent l="0" t="0" r="17780" b="19050"/>
            <wp:docPr id="49" name="334E55B0-647D-440b-865C-3EC943EB4CBC-27"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334E55B0-647D-440b-865C-3EC943EB4CBC-27" descr="wpsoffice"/>
                    <pic:cNvPicPr>
                      <a:picLocks noChangeAspect="1"/>
                    </pic:cNvPicPr>
                  </pic:nvPicPr>
                  <pic:blipFill>
                    <a:blip r:embed="rId17"/>
                    <a:stretch>
                      <a:fillRect/>
                    </a:stretch>
                  </pic:blipFill>
                  <pic:spPr>
                    <a:xfrm>
                      <a:off x="0" y="0"/>
                      <a:ext cx="134620" cy="107950"/>
                    </a:xfrm>
                    <a:prstGeom prst="rect">
                      <a:avLst/>
                    </a:prstGeom>
                  </pic:spPr>
                </pic:pic>
              </a:graphicData>
            </a:graphic>
          </wp:inline>
        </w:drawing>
      </w:r>
      <w:r>
        <w:rPr>
          <w:rFonts w:hint="eastAsia"/>
        </w:rPr>
        <w:t>为决策树数量。每轮训练通过最小化损失函数并加入正则化项，控制模型复杂度，提高泛化能力。</w:t>
      </w:r>
    </w:p>
    <w:p>
      <w:pPr>
        <w:pStyle w:val="14"/>
        <w:keepNext w:val="0"/>
        <w:keepLines w:val="0"/>
        <w:widowControl/>
        <w:suppressLineNumbers w:val="0"/>
        <w:spacing w:before="0" w:beforeAutospacing="1" w:after="0" w:afterAutospacing="1"/>
        <w:ind w:left="0" w:right="0"/>
      </w:pPr>
      <w:r>
        <w:t>模型训练过程中，系统选取评论数量作为销量近似值，使用特征工程提取商品属性与价格变动信息。XGBoost 的优势在于其出色的拟合能力与防止过拟合的机制，适合处理高维特征和复杂数据分布。</w:t>
      </w:r>
    </w:p>
    <w:p>
      <w:pPr>
        <w:pStyle w:val="14"/>
        <w:keepNext w:val="0"/>
        <w:keepLines w:val="0"/>
        <w:widowControl/>
        <w:suppressLineNumbers w:val="0"/>
        <w:spacing w:before="0" w:beforeAutospacing="1" w:after="0" w:afterAutospacing="1"/>
        <w:ind w:left="0" w:right="0"/>
        <w:rPr>
          <w:rFonts w:hint="default" w:ascii="宋体" w:hAnsi="宋体" w:eastAsia="宋体" w:cs="宋体"/>
          <w:kern w:val="0"/>
          <w:sz w:val="24"/>
          <w:szCs w:val="24"/>
          <w:vertAlign w:val="subscript"/>
          <w:lang w:val="en-US" w:eastAsia="zh-CN" w:bidi="ar"/>
        </w:rPr>
      </w:pPr>
      <w:r>
        <w:t>最终通过交叉验证评估模型性能，使用均方误差（MSE）、决定系数（R^2）等指标衡量预测效果，并结合特征重要性分析，</w:t>
      </w:r>
      <w:r>
        <w:rPr>
          <w:rFonts w:hint="eastAsia"/>
          <w:lang w:val="en-US" w:eastAsia="zh-CN"/>
        </w:rPr>
        <w:t>进行科学预测</w:t>
      </w:r>
      <w:r>
        <w:t>。</w:t>
      </w:r>
    </w:p>
    <w:p>
      <w:pPr>
        <w:pStyle w:val="3"/>
        <w:bidi w:val="0"/>
        <w:rPr>
          <w:rFonts w:hint="default"/>
          <w:lang w:val="en-US" w:eastAsia="zh-CN"/>
        </w:rPr>
      </w:pPr>
      <w:bookmarkStart w:id="24" w:name="_Toc1103634649"/>
      <w:r>
        <w:rPr>
          <w:rFonts w:hint="eastAsia"/>
          <w:lang w:val="en-US" w:eastAsia="zh-CN"/>
        </w:rPr>
        <w:t>2.5数据可视化</w:t>
      </w:r>
      <w:bookmarkEnd w:id="24"/>
    </w:p>
    <w:p>
      <w:pPr>
        <w:rPr>
          <w:rFonts w:hint="default" w:eastAsia="宋体" w:cs="宋体"/>
          <w:sz w:val="24"/>
          <w:lang w:val="en-US" w:eastAsia="zh-CN"/>
        </w:rPr>
      </w:pPr>
      <w:r>
        <w:rPr>
          <w:rFonts w:hint="eastAsia"/>
          <w:lang w:val="en-US" w:eastAsia="zh-CN"/>
        </w:rPr>
        <w:t>可视化是项目极其重要的一环，需要将数据以多样性的形式做出展示。本文选用的数据可视化方案为</w:t>
      </w:r>
      <w:r>
        <w:rPr>
          <w:rFonts w:hint="eastAsia" w:ascii="Times New Roman" w:hAnsi="Times New Roman" w:eastAsia="宋体" w:cs="宋体"/>
          <w:sz w:val="24"/>
        </w:rPr>
        <w:t>Flask</w:t>
      </w:r>
      <w:r>
        <w:rPr>
          <w:rFonts w:hint="eastAsia" w:eastAsia="宋体" w:cs="宋体"/>
          <w:sz w:val="24"/>
          <w:lang w:val="en-US" w:eastAsia="zh-CN"/>
        </w:rPr>
        <w:t xml:space="preserve"> + Echarts</w:t>
      </w:r>
      <w:r>
        <w:rPr>
          <w:rFonts w:hint="eastAsia" w:cs="宋体"/>
          <w:sz w:val="24"/>
          <w:lang w:val="en-US" w:eastAsia="zh-CN"/>
        </w:rPr>
        <w:t>。</w:t>
      </w:r>
    </w:p>
    <w:p>
      <w:pPr>
        <w:pStyle w:val="4"/>
        <w:bidi w:val="0"/>
        <w:rPr>
          <w:rFonts w:hint="eastAsia"/>
          <w:lang w:val="en-US" w:eastAsia="zh-CN"/>
        </w:rPr>
      </w:pPr>
      <w:bookmarkStart w:id="25" w:name="_Toc971286604"/>
      <w:r>
        <w:rPr>
          <w:rFonts w:hint="eastAsia"/>
          <w:lang w:val="en-US" w:eastAsia="zh-CN"/>
        </w:rPr>
        <w:t>2.5.1 Flash框架概述</w:t>
      </w:r>
      <w:bookmarkEnd w:id="25"/>
    </w:p>
    <w:p>
      <w:pPr>
        <w:bidi w:val="0"/>
        <w:rPr>
          <w:sz w:val="24"/>
        </w:rPr>
      </w:pPr>
      <w:r>
        <w:rPr>
          <w:sz w:val="24"/>
        </w:rPr>
        <w:t>Flask 是一个基于 Python 语言的轻量级 Web 开发框架，提供最小化但可扩展的 Web 应用基础。Flask 主要基于 Werkzeug WSGI 工具包和 Jinja2 模板引擎，旨在提供一个简洁而灵活的 Web 开发环境，使开发者可以根据需求自由选择组件进行扩展。</w:t>
      </w:r>
    </w:p>
    <w:p>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sz w:val="24"/>
        </w:rPr>
        <w:t>Flask 遵循 WSGI标准，</w:t>
      </w:r>
      <w:r>
        <w:rPr>
          <w:rFonts w:hint="eastAsia"/>
          <w:sz w:val="24"/>
          <w:lang w:val="en-US" w:eastAsia="zh-CN"/>
        </w:rPr>
        <w:t>拥有可以</w:t>
      </w:r>
      <w:r>
        <w:rPr>
          <w:sz w:val="24"/>
        </w:rPr>
        <w:t>与</w:t>
      </w:r>
      <w:r>
        <w:rPr>
          <w:rFonts w:hint="eastAsia"/>
          <w:sz w:val="24"/>
          <w:lang w:val="en-US" w:eastAsia="zh-CN"/>
        </w:rPr>
        <w:t>种类多样的</w:t>
      </w:r>
      <w:r>
        <w:rPr>
          <w:sz w:val="24"/>
        </w:rPr>
        <w:t xml:space="preserve"> Web 服务器协同工作</w:t>
      </w:r>
      <w:r>
        <w:rPr>
          <w:rFonts w:hint="eastAsia"/>
          <w:sz w:val="24"/>
          <w:lang w:val="en-US" w:eastAsia="zh-CN"/>
        </w:rPr>
        <w:t>的优点</w:t>
      </w:r>
      <w:r>
        <w:rPr>
          <w:sz w:val="24"/>
        </w:rPr>
        <w:t>，</w:t>
      </w:r>
      <w:r>
        <w:rPr>
          <w:rFonts w:hint="eastAsia"/>
          <w:sz w:val="24"/>
          <w:lang w:val="en-US" w:eastAsia="zh-CN"/>
        </w:rPr>
        <w:t>同时还可以</w:t>
      </w:r>
      <w:r>
        <w:rPr>
          <w:sz w:val="24"/>
        </w:rPr>
        <w:t>支持 RESTful API 开发，</w:t>
      </w:r>
      <w:r>
        <w:rPr>
          <w:rFonts w:hint="eastAsia"/>
          <w:sz w:val="24"/>
          <w:lang w:val="en-US" w:eastAsia="zh-CN"/>
        </w:rPr>
        <w:t>也因此被</w:t>
      </w:r>
      <w:r>
        <w:rPr>
          <w:sz w:val="24"/>
        </w:rPr>
        <w:t>广泛应用于数据分析、人工智能、可视化展示等</w:t>
      </w:r>
      <w:r>
        <w:rPr>
          <w:rFonts w:hint="eastAsia"/>
          <w:sz w:val="24"/>
          <w:lang w:val="en-US" w:eastAsia="zh-CN"/>
        </w:rPr>
        <w:t>高新</w:t>
      </w:r>
      <w:r>
        <w:rPr>
          <w:sz w:val="24"/>
        </w:rPr>
        <w:t>领域</w:t>
      </w:r>
      <w:r>
        <w:rPr>
          <w:rFonts w:hint="eastAsia"/>
          <w:sz w:val="24"/>
          <w:lang w:eastAsia="zh-CN"/>
        </w:rPr>
        <w:t>，</w:t>
      </w:r>
      <w:r>
        <w:rPr>
          <w:rFonts w:hint="eastAsia"/>
          <w:sz w:val="24"/>
          <w:lang w:val="en-US" w:eastAsia="zh-CN"/>
        </w:rPr>
        <w:t>用以提高项目的服务器性能与运行效率。而在该</w:t>
      </w:r>
      <w:r>
        <w:rPr>
          <w:sz w:val="24"/>
        </w:rPr>
        <w:t>项目</w:t>
      </w:r>
      <w:r>
        <w:rPr>
          <w:rFonts w:hint="eastAsia"/>
          <w:sz w:val="24"/>
          <w:lang w:val="en-US" w:eastAsia="zh-CN"/>
        </w:rPr>
        <w:t>的开发当中</w:t>
      </w:r>
      <w:r>
        <w:rPr>
          <w:sz w:val="24"/>
        </w:rPr>
        <w:t xml:space="preserve">，Flask </w:t>
      </w:r>
      <w:r>
        <w:rPr>
          <w:rFonts w:hint="eastAsia"/>
          <w:sz w:val="24"/>
          <w:lang w:val="en-US" w:eastAsia="zh-CN"/>
        </w:rPr>
        <w:t>框架的</w:t>
      </w:r>
      <w:r>
        <w:rPr>
          <w:sz w:val="24"/>
        </w:rPr>
        <w:t>主要</w:t>
      </w:r>
      <w:r>
        <w:rPr>
          <w:rFonts w:hint="eastAsia"/>
          <w:sz w:val="24"/>
          <w:lang w:val="en-US" w:eastAsia="zh-CN"/>
        </w:rPr>
        <w:t>作</w:t>
      </w:r>
      <w:r>
        <w:rPr>
          <w:sz w:val="24"/>
        </w:rPr>
        <w:t>用</w:t>
      </w:r>
      <w:r>
        <w:rPr>
          <w:rFonts w:hint="eastAsia"/>
          <w:sz w:val="24"/>
          <w:lang w:val="en-US" w:eastAsia="zh-CN"/>
        </w:rPr>
        <w:t>是用于</w:t>
      </w:r>
      <w:r>
        <w:rPr>
          <w:sz w:val="24"/>
        </w:rPr>
        <w:t>构建服务器端应用，</w:t>
      </w:r>
      <w:r>
        <w:rPr>
          <w:rFonts w:hint="eastAsia"/>
          <w:sz w:val="24"/>
          <w:lang w:val="en-US" w:eastAsia="zh-CN"/>
        </w:rPr>
        <w:t>也可以用于</w:t>
      </w:r>
      <w:r>
        <w:rPr>
          <w:sz w:val="24"/>
        </w:rPr>
        <w:t>提供数据接口，</w:t>
      </w:r>
      <w:r>
        <w:rPr>
          <w:rFonts w:hint="eastAsia"/>
          <w:sz w:val="24"/>
          <w:lang w:val="en-US" w:eastAsia="zh-CN"/>
        </w:rPr>
        <w:t>其自身携带的框架工具也能够</w:t>
      </w:r>
      <w:r>
        <w:rPr>
          <w:sz w:val="24"/>
        </w:rPr>
        <w:t>支持前端ECharts 图表的</w:t>
      </w:r>
      <w:r>
        <w:rPr>
          <w:rFonts w:hint="eastAsia"/>
          <w:sz w:val="24"/>
          <w:lang w:val="en-US" w:eastAsia="zh-CN"/>
        </w:rPr>
        <w:t>动态生成更新与种类多样的图表</w:t>
      </w:r>
      <w:r>
        <w:rPr>
          <w:sz w:val="24"/>
        </w:rPr>
        <w:t>交互</w:t>
      </w:r>
      <w:r>
        <w:rPr>
          <w:rFonts w:hint="eastAsia"/>
          <w:sz w:val="24"/>
          <w:lang w:val="en-US" w:eastAsia="zh-CN"/>
        </w:rPr>
        <w:t xml:space="preserve">功能，在整体的系统中起到了巩固基石的作用。 </w:t>
      </w:r>
      <w:r>
        <w:rPr>
          <w:rFonts w:hint="eastAsia"/>
          <w:lang w:val="en-US" w:eastAsia="zh-CN"/>
        </w:rPr>
        <w:t>Flask框架主要特点与优势如下：</w:t>
      </w:r>
    </w:p>
    <w:p>
      <w:pPr>
        <w:numPr>
          <w:ilvl w:val="0"/>
          <w:numId w:val="4"/>
        </w:numPr>
        <w:bidi w:val="0"/>
        <w:rPr>
          <w:rFonts w:hint="eastAsia" w:asciiTheme="minorEastAsia" w:hAnsiTheme="minorEastAsia" w:eastAsiaTheme="minorEastAsia" w:cstheme="minorEastAsia"/>
          <w:b w:val="0"/>
          <w:bCs/>
        </w:rPr>
      </w:pPr>
      <w:r>
        <w:rPr>
          <w:rFonts w:hint="eastAsia" w:ascii="Times New Roman" w:hAnsi="Times New Roman" w:eastAsia="宋体" w:cs="宋体"/>
          <w:b/>
          <w:bCs/>
          <w:sz w:val="24"/>
        </w:rPr>
        <w:t>轻量级和模块化</w:t>
      </w:r>
    </w:p>
    <w:p>
      <w:pPr>
        <w:bidi w:val="0"/>
        <w:rPr>
          <w:rFonts w:hint="eastAsia" w:ascii="Times New Roman" w:hAnsi="Times New Roman" w:eastAsia="宋体" w:cs="宋体"/>
          <w:sz w:val="24"/>
        </w:rPr>
      </w:pPr>
      <w:r>
        <w:rPr>
          <w:rFonts w:hint="eastAsia" w:ascii="Times New Roman" w:hAnsi="Times New Roman" w:eastAsia="宋体" w:cs="宋体"/>
          <w:sz w:val="24"/>
        </w:rPr>
        <w:t>Flask 作为 Python 生态中的一款轻量级 Web 框架，以其简洁灵活的设计受到广泛欢迎。相比于 Django 这类全功能 Web 框架，Flask 本身仅提供最基本的 Web 服务器功能，但同时支持多种扩展组件，如数据库 ORM（SQLAlchemy）、身份验证（Flask-Login）、表单处理（WTForms）等。这种轻量级和模块化的架构使开发者可以根据实际需求自由组合功能，而不受框架自身的限制，从而打造高效、可扩展的 Web 应用。</w:t>
      </w:r>
    </w:p>
    <w:p>
      <w:pPr>
        <w:bidi w:val="0"/>
        <w:rPr>
          <w:rFonts w:hint="eastAsia" w:ascii="宋体" w:hAnsi="宋体" w:eastAsia="宋体" w:cs="宋体"/>
        </w:rPr>
      </w:pPr>
      <w:r>
        <w:rPr>
          <w:rFonts w:hint="eastAsia" w:ascii="Times New Roman" w:hAnsi="Times New Roman" w:eastAsia="宋体" w:cs="宋体"/>
          <w:sz w:val="24"/>
        </w:rPr>
        <w:t>总的来说，Flask 的轻量级和模块化设计赋予开发者更高的灵活性，使其能够根据项目需求自由扩展，同时保持系统的简洁性和高效性。这种特点不仅适用于个人开发者的小型项目，也在企业级应用的微服务架构中发挥了重要作用，为构建高效、可扩展的 Web 应用提供了强有力的支持。</w:t>
      </w:r>
    </w:p>
    <w:p>
      <w:pPr>
        <w:numPr>
          <w:ilvl w:val="0"/>
          <w:numId w:val="4"/>
        </w:numPr>
        <w:bidi w:val="0"/>
        <w:rPr>
          <w:rFonts w:hint="eastAsia" w:ascii="Times New Roman" w:hAnsi="Times New Roman" w:eastAsia="宋体" w:cs="宋体"/>
          <w:b/>
          <w:bCs/>
          <w:sz w:val="24"/>
        </w:rPr>
      </w:pPr>
      <w:r>
        <w:rPr>
          <w:rFonts w:hint="eastAsia" w:ascii="Times New Roman" w:hAnsi="Times New Roman" w:eastAsia="宋体" w:cs="宋体"/>
          <w:b/>
          <w:bCs/>
          <w:sz w:val="24"/>
        </w:rPr>
        <w:t>良好的数据库支持</w:t>
      </w:r>
    </w:p>
    <w:p>
      <w:pPr>
        <w:bidi w:val="0"/>
        <w:rPr>
          <w:rFonts w:hint="eastAsia" w:ascii="宋体" w:hAnsi="宋体" w:eastAsia="宋体" w:cs="宋体"/>
        </w:rPr>
      </w:pPr>
      <w:r>
        <w:rPr>
          <w:rFonts w:hint="eastAsia" w:ascii="Times New Roman" w:hAnsi="Times New Roman" w:eastAsia="宋体" w:cs="宋体"/>
          <w:sz w:val="24"/>
        </w:rPr>
        <w:t>Flask</w:t>
      </w:r>
      <w:r>
        <w:rPr>
          <w:rFonts w:hint="eastAsia" w:cs="宋体"/>
          <w:sz w:val="24"/>
          <w:lang w:val="en-US" w:eastAsia="zh-CN"/>
        </w:rPr>
        <w:t>框架</w:t>
      </w:r>
      <w:r>
        <w:rPr>
          <w:rFonts w:hint="eastAsia" w:ascii="Times New Roman" w:hAnsi="Times New Roman" w:eastAsia="宋体" w:cs="宋体"/>
          <w:sz w:val="24"/>
        </w:rPr>
        <w:t>作为一款轻量级</w:t>
      </w:r>
      <w:r>
        <w:rPr>
          <w:rFonts w:hint="eastAsia" w:cs="宋体"/>
          <w:sz w:val="24"/>
          <w:lang w:val="en-US" w:eastAsia="zh-CN"/>
        </w:rPr>
        <w:t>的</w:t>
      </w:r>
      <w:r>
        <w:rPr>
          <w:rFonts w:hint="eastAsia" w:ascii="Times New Roman" w:hAnsi="Times New Roman" w:eastAsia="宋体" w:cs="宋体"/>
          <w:sz w:val="24"/>
        </w:rPr>
        <w:t>Web</w:t>
      </w:r>
      <w:r>
        <w:rPr>
          <w:rFonts w:hint="eastAsia" w:cs="宋体"/>
          <w:sz w:val="24"/>
          <w:lang w:val="en-US" w:eastAsia="zh-CN"/>
        </w:rPr>
        <w:t>开发</w:t>
      </w:r>
      <w:r>
        <w:rPr>
          <w:rFonts w:hint="eastAsia" w:ascii="Times New Roman" w:hAnsi="Times New Roman" w:eastAsia="宋体" w:cs="宋体"/>
          <w:sz w:val="24"/>
        </w:rPr>
        <w:t>框架，</w:t>
      </w:r>
      <w:r>
        <w:rPr>
          <w:rFonts w:hint="eastAsia" w:cs="宋体"/>
          <w:sz w:val="24"/>
          <w:lang w:eastAsia="zh-CN"/>
        </w:rPr>
        <w:t>虽</w:t>
      </w:r>
      <w:r>
        <w:rPr>
          <w:rFonts w:hint="eastAsia" w:cs="宋体"/>
          <w:sz w:val="24"/>
          <w:lang w:val="en-US" w:eastAsia="zh-CN"/>
        </w:rPr>
        <w:t>并不</w:t>
      </w:r>
      <w:r>
        <w:rPr>
          <w:rFonts w:hint="eastAsia" w:ascii="Times New Roman" w:hAnsi="Times New Roman" w:eastAsia="宋体" w:cs="宋体"/>
          <w:sz w:val="24"/>
        </w:rPr>
        <w:t>默认绑定数据库，但</w:t>
      </w:r>
      <w:r>
        <w:rPr>
          <w:rFonts w:hint="eastAsia" w:cs="宋体"/>
          <w:sz w:val="24"/>
          <w:lang w:val="en-US" w:eastAsia="zh-CN"/>
        </w:rPr>
        <w:t>他仍旧</w:t>
      </w:r>
      <w:r>
        <w:rPr>
          <w:rFonts w:hint="eastAsia" w:ascii="Times New Roman" w:hAnsi="Times New Roman" w:eastAsia="宋体" w:cs="宋体"/>
          <w:sz w:val="24"/>
        </w:rPr>
        <w:t>具</w:t>
      </w:r>
      <w:r>
        <w:rPr>
          <w:rFonts w:hint="eastAsia" w:cs="宋体"/>
          <w:sz w:val="24"/>
          <w:lang w:val="en-US" w:eastAsia="zh-CN"/>
        </w:rPr>
        <w:t>有</w:t>
      </w:r>
      <w:r>
        <w:rPr>
          <w:rFonts w:hint="eastAsia" w:ascii="Times New Roman" w:hAnsi="Times New Roman" w:eastAsia="宋体" w:cs="宋体"/>
          <w:sz w:val="24"/>
        </w:rPr>
        <w:t>出色的数据库扩展能力，</w:t>
      </w:r>
      <w:r>
        <w:rPr>
          <w:rFonts w:hint="eastAsia" w:cs="宋体"/>
          <w:sz w:val="24"/>
          <w:lang w:val="en-US" w:eastAsia="zh-CN"/>
        </w:rPr>
        <w:t>这使得他能够</w:t>
      </w:r>
      <w:r>
        <w:rPr>
          <w:rFonts w:hint="eastAsia" w:ascii="Times New Roman" w:hAnsi="Times New Roman" w:eastAsia="宋体" w:cs="宋体"/>
          <w:sz w:val="24"/>
        </w:rPr>
        <w:t>支持</w:t>
      </w:r>
      <w:r>
        <w:rPr>
          <w:rFonts w:hint="eastAsia" w:cs="宋体"/>
          <w:sz w:val="24"/>
          <w:lang w:val="en-US" w:eastAsia="zh-CN"/>
        </w:rPr>
        <w:t>各式各样的</w:t>
      </w:r>
      <w:r>
        <w:rPr>
          <w:rFonts w:hint="eastAsia" w:ascii="Times New Roman" w:hAnsi="Times New Roman" w:eastAsia="宋体" w:cs="宋体"/>
          <w:sz w:val="24"/>
        </w:rPr>
        <w:t>数据库解决方案，</w:t>
      </w:r>
      <w:r>
        <w:rPr>
          <w:rFonts w:hint="eastAsia" w:cs="宋体"/>
          <w:sz w:val="24"/>
          <w:lang w:val="en-US" w:eastAsia="zh-CN"/>
        </w:rPr>
        <w:t>应对开发过程中不同的突发情况，</w:t>
      </w:r>
      <w:r>
        <w:rPr>
          <w:rFonts w:hint="eastAsia" w:ascii="Times New Roman" w:hAnsi="Times New Roman" w:eastAsia="宋体" w:cs="宋体"/>
          <w:sz w:val="24"/>
        </w:rPr>
        <w:t>如 SQLAlchemy ORM、MySQL 连接库、MongoDB 支持库等。这种灵活的数据库</w:t>
      </w:r>
      <w:r>
        <w:rPr>
          <w:rFonts w:hint="eastAsia" w:cs="宋体"/>
          <w:sz w:val="24"/>
          <w:lang w:val="en-US" w:eastAsia="zh-CN"/>
        </w:rPr>
        <w:t>扩展</w:t>
      </w:r>
      <w:r>
        <w:rPr>
          <w:rFonts w:hint="eastAsia" w:ascii="Times New Roman" w:hAnsi="Times New Roman" w:eastAsia="宋体" w:cs="宋体"/>
          <w:sz w:val="24"/>
        </w:rPr>
        <w:t>支持，</w:t>
      </w:r>
      <w:r>
        <w:rPr>
          <w:rFonts w:hint="eastAsia" w:cs="宋体"/>
          <w:sz w:val="24"/>
          <w:lang w:val="en-US" w:eastAsia="zh-CN"/>
        </w:rPr>
        <w:t>让</w:t>
      </w:r>
      <w:r>
        <w:rPr>
          <w:rFonts w:hint="eastAsia" w:ascii="Times New Roman" w:hAnsi="Times New Roman" w:eastAsia="宋体" w:cs="宋体"/>
          <w:sz w:val="24"/>
        </w:rPr>
        <w:t>开发者可以根据项目</w:t>
      </w:r>
      <w:r>
        <w:rPr>
          <w:rFonts w:hint="eastAsia" w:cs="宋体"/>
          <w:sz w:val="24"/>
          <w:lang w:val="en-US" w:eastAsia="zh-CN"/>
        </w:rPr>
        <w:t>的不同</w:t>
      </w:r>
      <w:r>
        <w:rPr>
          <w:rFonts w:hint="eastAsia" w:ascii="Times New Roman" w:hAnsi="Times New Roman" w:eastAsia="宋体" w:cs="宋体"/>
          <w:sz w:val="24"/>
        </w:rPr>
        <w:t>需求自由选择最合适</w:t>
      </w:r>
      <w:r>
        <w:rPr>
          <w:rFonts w:hint="eastAsia" w:cs="宋体"/>
          <w:sz w:val="24"/>
          <w:lang w:val="en-US" w:eastAsia="zh-CN"/>
        </w:rPr>
        <w:t>最高效</w:t>
      </w:r>
      <w:r>
        <w:rPr>
          <w:rFonts w:hint="eastAsia" w:ascii="Times New Roman" w:hAnsi="Times New Roman" w:eastAsia="宋体" w:cs="宋体"/>
          <w:sz w:val="24"/>
        </w:rPr>
        <w:t>的数据库，而不</w:t>
      </w:r>
      <w:r>
        <w:rPr>
          <w:rFonts w:hint="eastAsia" w:cs="宋体"/>
          <w:sz w:val="24"/>
          <w:lang w:val="en-US" w:eastAsia="zh-CN"/>
        </w:rPr>
        <w:t>是困扰于</w:t>
      </w:r>
      <w:r>
        <w:rPr>
          <w:rFonts w:hint="eastAsia" w:ascii="Times New Roman" w:hAnsi="Times New Roman" w:eastAsia="宋体" w:cs="宋体"/>
          <w:sz w:val="24"/>
        </w:rPr>
        <w:t>框架本身的</w:t>
      </w:r>
      <w:r>
        <w:rPr>
          <w:rFonts w:hint="eastAsia" w:cs="宋体"/>
          <w:sz w:val="24"/>
          <w:lang w:val="en-US" w:eastAsia="zh-CN"/>
        </w:rPr>
        <w:t>多种</w:t>
      </w:r>
      <w:r>
        <w:rPr>
          <w:rFonts w:hint="eastAsia" w:ascii="Times New Roman" w:hAnsi="Times New Roman" w:eastAsia="宋体" w:cs="宋体"/>
          <w:sz w:val="24"/>
        </w:rPr>
        <w:t>限制</w:t>
      </w:r>
      <w:r>
        <w:rPr>
          <w:rFonts w:hint="eastAsia" w:cs="宋体"/>
          <w:sz w:val="24"/>
          <w:lang w:val="en-US" w:eastAsia="zh-CN"/>
        </w:rPr>
        <w:t>而束手束脚</w:t>
      </w:r>
      <w:r>
        <w:rPr>
          <w:rFonts w:hint="eastAsia" w:ascii="Times New Roman" w:hAnsi="Times New Roman" w:eastAsia="宋体" w:cs="宋体"/>
          <w:sz w:val="24"/>
        </w:rPr>
        <w:t>，</w:t>
      </w:r>
      <w:r>
        <w:rPr>
          <w:rFonts w:hint="eastAsia" w:cs="宋体"/>
          <w:sz w:val="24"/>
          <w:lang w:val="en-US" w:eastAsia="zh-CN"/>
        </w:rPr>
        <w:t>以此来让项目的</w:t>
      </w:r>
      <w:r>
        <w:rPr>
          <w:rFonts w:hint="eastAsia" w:ascii="Times New Roman" w:hAnsi="Times New Roman" w:eastAsia="宋体" w:cs="宋体"/>
          <w:sz w:val="24"/>
        </w:rPr>
        <w:t>数据存储与</w:t>
      </w:r>
      <w:r>
        <w:rPr>
          <w:rFonts w:hint="eastAsia" w:cs="宋体"/>
          <w:sz w:val="24"/>
          <w:lang w:val="en-US" w:eastAsia="zh-CN"/>
        </w:rPr>
        <w:t>数据</w:t>
      </w:r>
      <w:r>
        <w:rPr>
          <w:rFonts w:hint="eastAsia" w:ascii="Times New Roman" w:hAnsi="Times New Roman" w:eastAsia="宋体" w:cs="宋体"/>
          <w:sz w:val="24"/>
        </w:rPr>
        <w:t>管理</w:t>
      </w:r>
      <w:r>
        <w:rPr>
          <w:rFonts w:hint="eastAsia" w:cs="宋体"/>
          <w:sz w:val="24"/>
          <w:lang w:val="en-US" w:eastAsia="zh-CN"/>
        </w:rPr>
        <w:t>更具高效性与可靠性</w:t>
      </w:r>
      <w:r>
        <w:rPr>
          <w:rFonts w:hint="eastAsia" w:ascii="Times New Roman" w:hAnsi="Times New Roman" w:eastAsia="宋体" w:cs="宋体"/>
          <w:sz w:val="24"/>
        </w:rPr>
        <w:t>。</w:t>
      </w:r>
    </w:p>
    <w:p>
      <w:pPr>
        <w:bidi w:val="0"/>
        <w:rPr>
          <w:rFonts w:hint="eastAsia" w:ascii="宋体" w:hAnsi="宋体" w:eastAsia="宋体" w:cs="宋体"/>
        </w:rPr>
      </w:pPr>
      <w:r>
        <w:rPr>
          <w:rFonts w:hint="eastAsia" w:ascii="Times New Roman" w:hAnsi="Times New Roman" w:eastAsia="宋体" w:cs="宋体"/>
          <w:sz w:val="24"/>
        </w:rPr>
        <w:t>在 Web 开发中，数据库是至关重要的组成部分。一个良好的数据库支持能够确保数据的高效存取、管理和查询，从而保证系统的稳定性和可扩展性。Flask 通过集成 SQLAlchemy ORM 提供了强大的数据库操作能力，使开发者能够以对象的方式操作数据库，而无需直接编写 SQL 语句，这不仅提高了代码的可读性，还降低了数据库操作的复杂度。SQLAlchemy 作为业界广泛应用的 ORM 框架，支持多种数据库类型，如 MySQL、PostgreSQL、SQLite 等，开发者可以根据业务需求灵活选择数据库类型，而不必更改大量代码。</w:t>
      </w:r>
    </w:p>
    <w:p>
      <w:pPr>
        <w:bidi w:val="0"/>
        <w:rPr>
          <w:rFonts w:hint="eastAsia" w:ascii="宋体" w:hAnsi="宋体" w:eastAsia="宋体" w:cs="宋体"/>
        </w:rPr>
      </w:pPr>
      <w:r>
        <w:rPr>
          <w:rFonts w:hint="eastAsia" w:ascii="Times New Roman" w:hAnsi="Times New Roman" w:eastAsia="宋体" w:cs="宋体"/>
          <w:sz w:val="24"/>
        </w:rPr>
        <w:t>此外，Flask 还支持直接使用数据库</w:t>
      </w:r>
      <w:r>
        <w:rPr>
          <w:rFonts w:hint="eastAsia" w:cs="宋体"/>
          <w:sz w:val="24"/>
          <w:lang w:eastAsia="zh-CN"/>
        </w:rPr>
        <w:t>链接库</w:t>
      </w:r>
      <w:r>
        <w:rPr>
          <w:rFonts w:hint="eastAsia" w:ascii="Times New Roman" w:hAnsi="Times New Roman" w:eastAsia="宋体" w:cs="宋体"/>
          <w:sz w:val="24"/>
        </w:rPr>
        <w:t>，如 Flask-MySQL 允许应用程序直接与 MySQL 数据库交互，提供更高效的数据库访问方式。对于 NoSQL 数据库，如 MongoDB，也可以使用 Flask-PyMongo 进行集成，满足特定场景下的存储需求，例如非结构化数据或大规模数据存储。在数据查询方面，Flask 通过提供 API 接口，使前端或其他服务能够便捷地获取存储的数据，实现高效的数据交互。</w:t>
      </w:r>
    </w:p>
    <w:p>
      <w:pPr>
        <w:bidi w:val="0"/>
        <w:rPr>
          <w:rFonts w:hint="eastAsia" w:ascii="Times New Roman" w:hAnsi="Times New Roman" w:eastAsia="宋体" w:cs="宋体"/>
          <w:sz w:val="24"/>
        </w:rPr>
      </w:pPr>
      <w:r>
        <w:rPr>
          <w:rFonts w:hint="eastAsia" w:ascii="Times New Roman" w:hAnsi="Times New Roman" w:eastAsia="宋体" w:cs="宋体"/>
          <w:sz w:val="24"/>
        </w:rPr>
        <w:t>在本项目中，采用 Flask-SQLAlchemy 连接 MySQL 数据库，用于存储和管理</w:t>
      </w:r>
      <w:r>
        <w:rPr>
          <w:rFonts w:hint="eastAsia" w:cs="宋体"/>
          <w:sz w:val="24"/>
          <w:lang w:val="en-US" w:eastAsia="zh-CN"/>
        </w:rPr>
        <w:t>商品价格</w:t>
      </w:r>
      <w:r>
        <w:rPr>
          <w:rFonts w:hint="eastAsia" w:ascii="Times New Roman" w:hAnsi="Times New Roman" w:eastAsia="宋体" w:cs="宋体"/>
          <w:sz w:val="24"/>
        </w:rPr>
        <w:t>数据，并通过 Flask 提供 API 进行数据查询。这种设计不仅使数据库操作更加直观和高效，还能确保数据的安全性和一致性。借助 SQLAlchemy 的 ORM 特性，开发者可以通过 Python 代码直接操作数据库对象，而不必关注底层 SQL 语句的实现细节，极大地提升了开发效率。此外，通过 Flask 提供的 API，前端应用或其他系统能够方便地访问</w:t>
      </w:r>
      <w:r>
        <w:rPr>
          <w:rFonts w:hint="eastAsia" w:cs="宋体"/>
          <w:sz w:val="24"/>
          <w:lang w:val="en-US" w:eastAsia="zh-CN"/>
        </w:rPr>
        <w:t>商品价格</w:t>
      </w:r>
      <w:r>
        <w:rPr>
          <w:rFonts w:hint="eastAsia" w:ascii="Times New Roman" w:hAnsi="Times New Roman" w:eastAsia="宋体" w:cs="宋体"/>
          <w:sz w:val="24"/>
        </w:rPr>
        <w:t>数据，实现数据的实时查询和分析，为用户提供直观的可视化信息支持。</w:t>
      </w:r>
    </w:p>
    <w:p>
      <w:pPr>
        <w:bidi w:val="0"/>
        <w:rPr>
          <w:rFonts w:hint="eastAsia" w:ascii="宋体" w:hAnsi="宋体" w:eastAsia="宋体" w:cs="宋体"/>
        </w:rPr>
      </w:pPr>
      <w:r>
        <w:rPr>
          <w:rFonts w:hint="eastAsia" w:ascii="Times New Roman" w:hAnsi="Times New Roman" w:eastAsia="宋体" w:cs="宋体"/>
          <w:sz w:val="24"/>
        </w:rPr>
        <w:t>总的来说，Flask 的良好数据库支持为 Web 开发提供了极大的灵活性，使开发者能够根据业务需求自由选择数据库技术，同时借助 ORM 进一步简化数据库操作，提高开发效率。无论是关系型数据库（如 MySQL、PostgreSQL）还是 NoSQL 数据库（如 MongoDB、Redis），Flask 都能通过相应的扩展库提供良好的兼容性，为构建稳定、高效的数据存储系统提供强有力的支持。</w:t>
      </w:r>
    </w:p>
    <w:p>
      <w:pPr>
        <w:numPr>
          <w:ilvl w:val="0"/>
          <w:numId w:val="4"/>
        </w:numPr>
        <w:bidi w:val="0"/>
        <w:rPr>
          <w:rFonts w:hint="eastAsia" w:ascii="Times New Roman" w:hAnsi="Times New Roman" w:eastAsia="宋体" w:cs="宋体"/>
          <w:b/>
          <w:bCs/>
          <w:sz w:val="24"/>
        </w:rPr>
      </w:pPr>
      <w:r>
        <w:rPr>
          <w:rFonts w:hint="eastAsia" w:ascii="Times New Roman" w:hAnsi="Times New Roman" w:eastAsia="宋体" w:cs="宋体"/>
          <w:b/>
          <w:bCs/>
          <w:sz w:val="24"/>
        </w:rPr>
        <w:t>良好的扩展性与生态系统</w:t>
      </w:r>
    </w:p>
    <w:p>
      <w:pPr>
        <w:bidi w:val="0"/>
        <w:rPr>
          <w:rFonts w:hint="eastAsia" w:ascii="Times New Roman" w:hAnsi="Times New Roman" w:eastAsia="宋体" w:cs="宋体"/>
          <w:sz w:val="24"/>
        </w:rPr>
      </w:pPr>
      <w:r>
        <w:rPr>
          <w:rFonts w:hint="eastAsia" w:ascii="Times New Roman" w:hAnsi="Times New Roman" w:eastAsia="宋体" w:cs="宋体"/>
          <w:sz w:val="24"/>
        </w:rPr>
        <w:t>Flask 以其简洁、灵活的设计理念，成为 Web 开发中备受青睐的框架之一。其强大的扩展性和丰富的生态系统，使得开发者能够根据需求自由扩展功能，而无需受限于框架本身的设计。在现代 Web 开发中，良好的扩展性能够显著提升开发效率，优化系统性能，并适应多变的业务需求。</w:t>
      </w:r>
    </w:p>
    <w:p>
      <w:pPr>
        <w:bidi w:val="0"/>
        <w:rPr>
          <w:rFonts w:hint="eastAsia" w:ascii="Times New Roman" w:hAnsi="Times New Roman" w:eastAsia="宋体" w:cs="宋体"/>
          <w:sz w:val="24"/>
        </w:rPr>
      </w:pPr>
      <w:r>
        <w:rPr>
          <w:rFonts w:hint="eastAsia" w:ascii="Times New Roman" w:hAnsi="Times New Roman" w:eastAsia="宋体" w:cs="宋体"/>
          <w:sz w:val="24"/>
        </w:rPr>
        <w:t>Flask 之所以具有良好的扩展性，源于其“微框架”设计原则。它仅提供最基础的 Web 服务器功能，但允许开发者根据实际需求引入不同的第三方扩展。例如，在 RESTful API 开发中，Flask-RESTful 扩展能够提供便捷的接口设计功能，简化 API 开发流程。此外，Flask-CORS 扩展可以轻松实现跨域资源共享（CORS），确保前后端分离架构下的数据交互顺畅。</w:t>
      </w:r>
    </w:p>
    <w:p>
      <w:pPr>
        <w:bidi w:val="0"/>
        <w:rPr>
          <w:rFonts w:hint="eastAsia" w:ascii="Times New Roman" w:hAnsi="Times New Roman" w:eastAsia="宋体" w:cs="宋体"/>
          <w:sz w:val="24"/>
        </w:rPr>
      </w:pPr>
      <w:r>
        <w:rPr>
          <w:rFonts w:hint="eastAsia" w:ascii="Times New Roman" w:hAnsi="Times New Roman" w:eastAsia="宋体" w:cs="宋体"/>
          <w:sz w:val="24"/>
        </w:rPr>
        <w:t>在本项目中，</w:t>
      </w:r>
      <w:r>
        <w:rPr>
          <w:rFonts w:hint="eastAsia" w:eastAsia="宋体" w:cs="宋体"/>
          <w:sz w:val="24"/>
          <w:lang w:val="en-US" w:eastAsia="zh-CN"/>
        </w:rPr>
        <w:t>采用</w:t>
      </w:r>
      <w:r>
        <w:rPr>
          <w:rFonts w:hint="eastAsia" w:ascii="Times New Roman" w:hAnsi="Times New Roman" w:eastAsia="宋体" w:cs="宋体"/>
          <w:sz w:val="24"/>
        </w:rPr>
        <w:t xml:space="preserve"> Flask-CORS 解决前端跨域访问问题，使数据请求能够顺利从服务器返回给前端。此外，为了提高数据查询的响应速度，</w:t>
      </w:r>
      <w:r>
        <w:rPr>
          <w:rFonts w:hint="eastAsia" w:cs="宋体"/>
          <w:sz w:val="24"/>
          <w:lang w:val="en-US" w:eastAsia="zh-CN"/>
        </w:rPr>
        <w:t>系统</w:t>
      </w:r>
      <w:r>
        <w:rPr>
          <w:rFonts w:hint="eastAsia" w:ascii="Times New Roman" w:hAnsi="Times New Roman" w:eastAsia="宋体" w:cs="宋体"/>
          <w:sz w:val="24"/>
        </w:rPr>
        <w:t>结合了 Redis 进行缓存优化。Redis 作为高效的键值存储数据库，能够存储 API 请求的查询结果，避免频繁访问 MySQL 数据库，从而大幅提升系统的性能。这种结合了 Flask 轻量级设计和 Redis 高速缓存能力的架构，使得本项目在数据查询和处理上更加高效。</w:t>
      </w:r>
    </w:p>
    <w:p>
      <w:pPr>
        <w:bidi w:val="0"/>
        <w:rPr>
          <w:rFonts w:hint="eastAsia" w:ascii="宋体" w:hAnsi="宋体" w:eastAsia="宋体" w:cs="宋体"/>
        </w:rPr>
      </w:pPr>
      <w:r>
        <w:rPr>
          <w:rFonts w:hint="eastAsia" w:ascii="Times New Roman" w:hAnsi="Times New Roman" w:eastAsia="宋体" w:cs="宋体"/>
          <w:sz w:val="24"/>
        </w:rPr>
        <w:t>Flask 生态系统的丰富性还体现在数据库支持、身份验证、表单处理等多个方面。例如，Flask-SQLAlchemy 提供了强大的 ORM（对象关系映射）功能，使数据库操作更加简洁易读；Flask-Login 让用户身份验证变得简单易用，确保系统安全性；而 Flask-WTF 则能帮助开发者高效处理表单数据，提高用户交互体验。</w:t>
      </w:r>
    </w:p>
    <w:p>
      <w:pPr>
        <w:bidi w:val="0"/>
        <w:rPr>
          <w:rFonts w:hint="eastAsia"/>
          <w:lang w:val="en-US" w:eastAsia="zh-CN"/>
        </w:rPr>
      </w:pPr>
      <w:r>
        <w:rPr>
          <w:rFonts w:hint="eastAsia" w:ascii="Times New Roman" w:hAnsi="Times New Roman" w:eastAsia="宋体" w:cs="宋体"/>
          <w:sz w:val="24"/>
        </w:rPr>
        <w:t>Flask 之所以能够在众多 Web 框架中脱颖而出，正是因为其卓越的扩展能力和完善的生态系统。开发者可以根据自身需求灵活组合各种扩展，实现高度定制化的 Web 应用。本项目正是充分利用了 Flask 的这一特性，使得系统具备更强的可扩展性和更优的性能表现，为数据分析和预测提供了稳定可靠的技术支持。</w:t>
      </w:r>
    </w:p>
    <w:p>
      <w:pPr>
        <w:pStyle w:val="4"/>
        <w:bidi w:val="0"/>
        <w:rPr>
          <w:rFonts w:hint="default"/>
          <w:lang w:val="en-US" w:eastAsia="zh-CN"/>
        </w:rPr>
      </w:pPr>
      <w:bookmarkStart w:id="26" w:name="_Toc1390752581"/>
      <w:r>
        <w:rPr>
          <w:rFonts w:hint="eastAsia" w:eastAsia="宋体" w:cs="宋体"/>
          <w:sz w:val="24"/>
          <w:lang w:val="en-US" w:eastAsia="zh-CN"/>
        </w:rPr>
        <w:t>2.5.2 Echarts 框架概述</w:t>
      </w:r>
      <w:bookmarkEnd w:id="26"/>
    </w:p>
    <w:p>
      <w:pPr>
        <w:bidi w:val="0"/>
        <w:jc w:val="left"/>
        <w:rPr>
          <w:rFonts w:hint="eastAsia" w:eastAsia="宋体"/>
          <w:lang w:eastAsia="zh-CN"/>
        </w:rPr>
      </w:pPr>
      <w:r>
        <w:rPr>
          <w:rFonts w:hint="eastAsia" w:ascii="Times New Roman" w:hAnsi="Times New Roman" w:eastAsia="宋体" w:cs="宋体"/>
          <w:sz w:val="24"/>
        </w:rPr>
        <w:t>ECharts是一个基于JavaScript</w:t>
      </w:r>
      <w:r>
        <w:rPr>
          <w:rFonts w:hint="eastAsia" w:ascii="Times New Roman" w:hAnsi="Times New Roman" w:cs="宋体"/>
          <w:sz w:val="24"/>
          <w:lang w:val="en-US" w:eastAsia="zh-CN"/>
        </w:rPr>
        <w:t>技术</w:t>
      </w:r>
      <w:r>
        <w:rPr>
          <w:rFonts w:hint="eastAsia" w:ascii="Times New Roman" w:hAnsi="Times New Roman" w:eastAsia="宋体" w:cs="宋体"/>
          <w:sz w:val="24"/>
        </w:rPr>
        <w:t>的开源</w:t>
      </w:r>
      <w:r>
        <w:rPr>
          <w:rFonts w:hint="eastAsia" w:ascii="Times New Roman" w:hAnsi="Times New Roman" w:cs="宋体"/>
          <w:sz w:val="24"/>
          <w:lang w:val="en-US" w:eastAsia="zh-CN"/>
        </w:rPr>
        <w:t>性</w:t>
      </w:r>
      <w:r>
        <w:rPr>
          <w:rFonts w:hint="eastAsia" w:ascii="Times New Roman" w:hAnsi="Times New Roman" w:eastAsia="宋体" w:cs="宋体"/>
          <w:sz w:val="24"/>
        </w:rPr>
        <w:t>可视化</w:t>
      </w:r>
      <w:r>
        <w:rPr>
          <w:rFonts w:hint="eastAsia" w:ascii="Times New Roman" w:hAnsi="Times New Roman" w:cs="宋体"/>
          <w:sz w:val="24"/>
          <w:lang w:val="en-US" w:eastAsia="zh-CN"/>
        </w:rPr>
        <w:t>数据</w:t>
      </w:r>
      <w:r>
        <w:rPr>
          <w:rFonts w:hint="eastAsia" w:ascii="Times New Roman" w:hAnsi="Times New Roman" w:eastAsia="宋体" w:cs="宋体"/>
          <w:sz w:val="24"/>
        </w:rPr>
        <w:t>库，</w:t>
      </w:r>
      <w:r>
        <w:rPr>
          <w:rFonts w:hint="eastAsia" w:ascii="Times New Roman" w:hAnsi="Times New Roman" w:cs="宋体"/>
          <w:sz w:val="24"/>
          <w:lang w:val="en-US" w:eastAsia="zh-CN"/>
        </w:rPr>
        <w:t>能够</w:t>
      </w:r>
      <w:r>
        <w:rPr>
          <w:rFonts w:hint="eastAsia" w:ascii="Times New Roman" w:hAnsi="Times New Roman" w:eastAsia="宋体" w:cs="宋体"/>
          <w:sz w:val="24"/>
          <w:lang w:val="en-US" w:eastAsia="zh-CN"/>
        </w:rPr>
        <w:t>为项目</w:t>
      </w:r>
      <w:r>
        <w:rPr>
          <w:rFonts w:hint="eastAsia" w:ascii="Times New Roman" w:hAnsi="Times New Roman" w:cs="宋体"/>
          <w:sz w:val="24"/>
          <w:lang w:val="en-US" w:eastAsia="zh-CN"/>
        </w:rPr>
        <w:t>的研究</w:t>
      </w:r>
      <w:r>
        <w:rPr>
          <w:rFonts w:hint="eastAsia" w:ascii="Times New Roman" w:hAnsi="Times New Roman" w:eastAsia="宋体" w:cs="宋体"/>
          <w:sz w:val="24"/>
          <w:lang w:val="en-US" w:eastAsia="zh-CN"/>
        </w:rPr>
        <w:t>开发</w:t>
      </w:r>
      <w:r>
        <w:rPr>
          <w:rFonts w:hint="eastAsia" w:ascii="Times New Roman" w:hAnsi="Times New Roman" w:eastAsia="宋体" w:cs="宋体"/>
          <w:sz w:val="24"/>
        </w:rPr>
        <w:t>提供</w:t>
      </w:r>
      <w:r>
        <w:rPr>
          <w:rFonts w:hint="eastAsia" w:ascii="Times New Roman" w:hAnsi="Times New Roman" w:eastAsia="宋体" w:cs="宋体"/>
          <w:sz w:val="24"/>
          <w:lang w:val="en-US" w:eastAsia="zh-CN"/>
        </w:rPr>
        <w:t>类型</w:t>
      </w:r>
      <w:r>
        <w:rPr>
          <w:rFonts w:hint="eastAsia" w:ascii="Times New Roman" w:hAnsi="Times New Roman" w:eastAsia="宋体" w:cs="宋体"/>
          <w:sz w:val="24"/>
        </w:rPr>
        <w:t>丰富</w:t>
      </w:r>
      <w:r>
        <w:rPr>
          <w:rFonts w:hint="eastAsia" w:ascii="Times New Roman" w:hAnsi="Times New Roman" w:cs="宋体"/>
          <w:sz w:val="24"/>
          <w:lang w:val="en-US" w:eastAsia="zh-CN"/>
        </w:rPr>
        <w:t>与功能多样</w:t>
      </w:r>
      <w:r>
        <w:rPr>
          <w:rFonts w:hint="eastAsia" w:ascii="Times New Roman" w:hAnsi="Times New Roman" w:eastAsia="宋体" w:cs="宋体"/>
          <w:sz w:val="24"/>
        </w:rPr>
        <w:t>的</w:t>
      </w:r>
      <w:r>
        <w:rPr>
          <w:rFonts w:hint="eastAsia" w:ascii="Times New Roman" w:hAnsi="Times New Roman" w:eastAsia="宋体" w:cs="宋体"/>
          <w:sz w:val="24"/>
          <w:lang w:val="en-US" w:eastAsia="zh-CN"/>
        </w:rPr>
        <w:t>信息</w:t>
      </w:r>
      <w:r>
        <w:rPr>
          <w:rFonts w:hint="eastAsia" w:ascii="Times New Roman" w:hAnsi="Times New Roman" w:cs="宋体"/>
          <w:sz w:val="24"/>
          <w:lang w:val="en-US" w:eastAsia="zh-CN"/>
        </w:rPr>
        <w:t>类</w:t>
      </w:r>
      <w:r>
        <w:rPr>
          <w:rFonts w:hint="eastAsia" w:ascii="Times New Roman" w:hAnsi="Times New Roman" w:eastAsia="宋体" w:cs="宋体"/>
          <w:sz w:val="24"/>
        </w:rPr>
        <w:t>图表</w:t>
      </w:r>
      <w:r>
        <w:rPr>
          <w:rFonts w:hint="eastAsia" w:ascii="Times New Roman" w:hAnsi="Times New Roman" w:eastAsia="宋体" w:cs="宋体"/>
          <w:sz w:val="24"/>
          <w:lang w:eastAsia="zh-CN"/>
        </w:rPr>
        <w:t>，</w:t>
      </w:r>
      <w:r>
        <w:rPr>
          <w:rFonts w:hint="eastAsia" w:ascii="Times New Roman" w:hAnsi="Times New Roman" w:eastAsia="宋体" w:cs="宋体"/>
          <w:sz w:val="24"/>
          <w:lang w:val="en-US" w:eastAsia="zh-CN"/>
        </w:rPr>
        <w:t>同时还</w:t>
      </w:r>
      <w:r>
        <w:rPr>
          <w:rFonts w:hint="eastAsia" w:ascii="Times New Roman" w:hAnsi="Times New Roman" w:cs="宋体"/>
          <w:sz w:val="24"/>
          <w:lang w:val="en-US" w:eastAsia="zh-CN"/>
        </w:rPr>
        <w:t>可以实现各式各样实用性极高</w:t>
      </w:r>
      <w:r>
        <w:rPr>
          <w:rFonts w:hint="eastAsia" w:ascii="Times New Roman" w:hAnsi="Times New Roman" w:eastAsia="宋体" w:cs="宋体"/>
          <w:sz w:val="24"/>
          <w:lang w:val="en-US" w:eastAsia="zh-CN"/>
        </w:rPr>
        <w:t>的图表</w:t>
      </w:r>
      <w:r>
        <w:rPr>
          <w:rFonts w:hint="eastAsia" w:ascii="Times New Roman" w:hAnsi="Times New Roman" w:eastAsia="宋体" w:cs="宋体"/>
          <w:sz w:val="24"/>
        </w:rPr>
        <w:t>交互功能</w:t>
      </w:r>
      <w:r>
        <w:rPr>
          <w:rFonts w:hint="eastAsia" w:ascii="Times New Roman" w:hAnsi="Times New Roman" w:cs="宋体"/>
          <w:sz w:val="24"/>
          <w:lang w:val="en-US" w:eastAsia="zh-CN"/>
        </w:rPr>
        <w:t>以</w:t>
      </w:r>
      <w:r>
        <w:rPr>
          <w:rFonts w:hint="eastAsia" w:ascii="Times New Roman" w:hAnsi="Times New Roman" w:eastAsia="宋体" w:cs="宋体"/>
          <w:sz w:val="24"/>
        </w:rPr>
        <w:t>适用于</w:t>
      </w:r>
      <w:r>
        <w:rPr>
          <w:rFonts w:hint="eastAsia" w:ascii="Times New Roman" w:hAnsi="Times New Roman" w:eastAsia="宋体" w:cs="宋体"/>
          <w:sz w:val="24"/>
          <w:lang w:val="en-US" w:eastAsia="zh-CN"/>
        </w:rPr>
        <w:t>各种不同</w:t>
      </w:r>
      <w:r>
        <w:rPr>
          <w:rFonts w:hint="eastAsia" w:ascii="Times New Roman" w:hAnsi="Times New Roman" w:cs="宋体"/>
          <w:sz w:val="24"/>
          <w:lang w:val="en-US" w:eastAsia="zh-CN"/>
        </w:rPr>
        <w:t>场合</w:t>
      </w:r>
      <w:r>
        <w:rPr>
          <w:rFonts w:hint="eastAsia" w:ascii="Times New Roman" w:hAnsi="Times New Roman" w:eastAsia="宋体" w:cs="宋体"/>
          <w:sz w:val="24"/>
          <w:lang w:val="en-US" w:eastAsia="zh-CN"/>
        </w:rPr>
        <w:t>类型的</w:t>
      </w:r>
      <w:r>
        <w:rPr>
          <w:rFonts w:hint="eastAsia" w:ascii="Times New Roman" w:hAnsi="Times New Roman" w:eastAsia="宋体" w:cs="宋体"/>
          <w:sz w:val="24"/>
        </w:rPr>
        <w:t>数据可视化场景。在</w:t>
      </w:r>
      <w:r>
        <w:rPr>
          <w:rFonts w:hint="eastAsia" w:ascii="Times New Roman" w:hAnsi="Times New Roman" w:cs="宋体"/>
          <w:sz w:val="24"/>
          <w:lang w:val="en-US" w:eastAsia="zh-CN"/>
        </w:rPr>
        <w:t>此</w:t>
      </w:r>
      <w:r>
        <w:rPr>
          <w:rFonts w:hint="eastAsia" w:ascii="Times New Roman" w:hAnsi="Times New Roman" w:eastAsia="宋体" w:cs="宋体"/>
          <w:sz w:val="24"/>
        </w:rPr>
        <w:t>系统</w:t>
      </w:r>
      <w:r>
        <w:rPr>
          <w:rFonts w:hint="eastAsia" w:ascii="Times New Roman" w:hAnsi="Times New Roman" w:cs="宋体"/>
          <w:sz w:val="24"/>
          <w:lang w:val="en-US" w:eastAsia="zh-CN"/>
        </w:rPr>
        <w:t>之</w:t>
      </w:r>
      <w:r>
        <w:rPr>
          <w:rFonts w:hint="eastAsia" w:ascii="Times New Roman" w:hAnsi="Times New Roman" w:eastAsia="宋体" w:cs="宋体"/>
          <w:sz w:val="24"/>
        </w:rPr>
        <w:t>中，ECharts</w:t>
      </w:r>
      <w:r>
        <w:rPr>
          <w:rFonts w:hint="eastAsia" w:ascii="Times New Roman" w:hAnsi="Times New Roman" w:eastAsia="宋体" w:cs="宋体"/>
          <w:sz w:val="24"/>
          <w:lang w:val="en-US" w:eastAsia="zh-CN"/>
        </w:rPr>
        <w:t>可视化模块的</w:t>
      </w:r>
      <w:r>
        <w:rPr>
          <w:rFonts w:hint="eastAsia" w:ascii="Times New Roman" w:hAnsi="Times New Roman" w:eastAsia="宋体" w:cs="宋体"/>
          <w:sz w:val="24"/>
        </w:rPr>
        <w:t>主要</w:t>
      </w:r>
      <w:r>
        <w:rPr>
          <w:rFonts w:hint="eastAsia" w:ascii="Times New Roman" w:hAnsi="Times New Roman" w:eastAsia="宋体" w:cs="宋体"/>
          <w:sz w:val="24"/>
          <w:lang w:val="en-US" w:eastAsia="zh-CN"/>
        </w:rPr>
        <w:t>作</w:t>
      </w:r>
      <w:r>
        <w:rPr>
          <w:rFonts w:hint="eastAsia" w:ascii="Times New Roman" w:hAnsi="Times New Roman" w:eastAsia="宋体" w:cs="宋体"/>
          <w:sz w:val="24"/>
        </w:rPr>
        <w:t>用</w:t>
      </w:r>
      <w:r>
        <w:rPr>
          <w:rFonts w:hint="eastAsia" w:ascii="Times New Roman" w:hAnsi="Times New Roman" w:eastAsia="宋体" w:cs="宋体"/>
          <w:sz w:val="24"/>
          <w:lang w:val="en-US" w:eastAsia="zh-CN"/>
        </w:rPr>
        <w:t>是</w:t>
      </w:r>
      <w:r>
        <w:rPr>
          <w:rFonts w:hint="eastAsia" w:ascii="Times New Roman" w:hAnsi="Times New Roman" w:cs="宋体"/>
          <w:sz w:val="24"/>
          <w:lang w:val="en-US" w:eastAsia="zh-CN"/>
        </w:rPr>
        <w:t>形象具体地</w:t>
      </w:r>
      <w:r>
        <w:rPr>
          <w:rFonts w:hint="eastAsia" w:ascii="Times New Roman" w:hAnsi="Times New Roman" w:eastAsia="宋体" w:cs="宋体"/>
          <w:sz w:val="24"/>
        </w:rPr>
        <w:t>展示</w:t>
      </w:r>
      <w:r>
        <w:rPr>
          <w:rFonts w:hint="eastAsia" w:cs="宋体"/>
          <w:sz w:val="24"/>
          <w:lang w:val="en-US" w:eastAsia="zh-CN"/>
        </w:rPr>
        <w:t>图书</w:t>
      </w:r>
      <w:r>
        <w:rPr>
          <w:rFonts w:hint="eastAsia" w:ascii="Times New Roman" w:hAnsi="Times New Roman" w:eastAsia="宋体" w:cs="宋体"/>
          <w:sz w:val="24"/>
        </w:rPr>
        <w:t>价格预测</w:t>
      </w:r>
      <w:r>
        <w:rPr>
          <w:rFonts w:hint="eastAsia" w:ascii="Times New Roman" w:hAnsi="Times New Roman" w:cs="宋体"/>
          <w:sz w:val="24"/>
          <w:lang w:val="en-US" w:eastAsia="zh-CN"/>
        </w:rPr>
        <w:t>过程中所涉及</w:t>
      </w:r>
      <w:r>
        <w:rPr>
          <w:rFonts w:hint="eastAsia" w:ascii="Times New Roman" w:hAnsi="Times New Roman" w:eastAsia="宋体" w:cs="宋体"/>
          <w:sz w:val="24"/>
          <w:lang w:val="en-US" w:eastAsia="zh-CN"/>
        </w:rPr>
        <w:t>的</w:t>
      </w:r>
      <w:r>
        <w:rPr>
          <w:rFonts w:hint="eastAsia" w:ascii="Times New Roman" w:hAnsi="Times New Roman" w:cs="宋体"/>
          <w:sz w:val="24"/>
          <w:lang w:val="en-US" w:eastAsia="zh-CN"/>
        </w:rPr>
        <w:t>各色</w:t>
      </w:r>
      <w:r>
        <w:rPr>
          <w:rFonts w:hint="eastAsia" w:ascii="Times New Roman" w:hAnsi="Times New Roman" w:eastAsia="宋体" w:cs="宋体"/>
          <w:sz w:val="24"/>
        </w:rPr>
        <w:t>相关数据，</w:t>
      </w:r>
      <w:r>
        <w:rPr>
          <w:rFonts w:hint="eastAsia" w:ascii="Times New Roman" w:hAnsi="Times New Roman" w:eastAsia="宋体" w:cs="宋体"/>
          <w:sz w:val="24"/>
          <w:lang w:val="en-US" w:eastAsia="zh-CN"/>
        </w:rPr>
        <w:t>其中</w:t>
      </w:r>
      <w:r>
        <w:rPr>
          <w:rFonts w:hint="eastAsia" w:ascii="Times New Roman" w:hAnsi="Times New Roman" w:cs="宋体"/>
          <w:sz w:val="24"/>
          <w:lang w:val="en-US" w:eastAsia="zh-CN"/>
        </w:rPr>
        <w:t>就</w:t>
      </w:r>
      <w:r>
        <w:rPr>
          <w:rFonts w:hint="eastAsia" w:ascii="Times New Roman" w:hAnsi="Times New Roman" w:eastAsia="宋体" w:cs="宋体"/>
          <w:sz w:val="24"/>
        </w:rPr>
        <w:t>包括历史价格趋势、</w:t>
      </w:r>
      <w:r>
        <w:rPr>
          <w:rFonts w:hint="eastAsia" w:cs="宋体"/>
          <w:sz w:val="24"/>
          <w:lang w:val="en-US" w:eastAsia="zh-CN"/>
        </w:rPr>
        <w:t>类型价格</w:t>
      </w:r>
      <w:r>
        <w:rPr>
          <w:rFonts w:hint="eastAsia" w:ascii="Times New Roman" w:hAnsi="Times New Roman" w:eastAsia="宋体" w:cs="宋体"/>
          <w:sz w:val="24"/>
        </w:rPr>
        <w:t>对比、回归分析结果等。</w:t>
      </w:r>
      <w:r>
        <w:rPr>
          <w:rFonts w:hint="eastAsia" w:ascii="Times New Roman" w:hAnsi="Times New Roman" w:cs="宋体"/>
          <w:sz w:val="24"/>
          <w:lang w:val="en-US" w:eastAsia="zh-CN"/>
        </w:rPr>
        <w:t>这一</w:t>
      </w:r>
      <w:r>
        <w:rPr>
          <w:rFonts w:hint="eastAsia" w:ascii="Times New Roman" w:hAnsi="Times New Roman" w:eastAsia="宋体" w:cs="宋体"/>
          <w:sz w:val="24"/>
        </w:rPr>
        <w:t>模块的核心目标是</w:t>
      </w:r>
      <w:r>
        <w:rPr>
          <w:rFonts w:hint="eastAsia" w:ascii="Times New Roman" w:hAnsi="Times New Roman" w:cs="宋体"/>
          <w:sz w:val="24"/>
          <w:lang w:val="en-US" w:eastAsia="zh-CN"/>
        </w:rPr>
        <w:t>将数据信息</w:t>
      </w:r>
      <w:r>
        <w:rPr>
          <w:rFonts w:hint="eastAsia" w:ascii="Times New Roman" w:hAnsi="Times New Roman" w:eastAsia="宋体" w:cs="宋体"/>
          <w:sz w:val="24"/>
        </w:rPr>
        <w:t>直观</w:t>
      </w:r>
      <w:r>
        <w:rPr>
          <w:rFonts w:hint="eastAsia" w:ascii="Times New Roman" w:hAnsi="Times New Roman" w:eastAsia="宋体" w:cs="宋体"/>
          <w:sz w:val="24"/>
          <w:lang w:val="en-US" w:eastAsia="zh-CN"/>
        </w:rPr>
        <w:t>地</w:t>
      </w:r>
      <w:r>
        <w:rPr>
          <w:rFonts w:hint="eastAsia" w:ascii="Times New Roman" w:hAnsi="Times New Roman" w:eastAsia="宋体" w:cs="宋体"/>
          <w:sz w:val="24"/>
        </w:rPr>
        <w:t>呈现</w:t>
      </w:r>
      <w:r>
        <w:rPr>
          <w:rFonts w:hint="eastAsia" w:ascii="Times New Roman" w:hAnsi="Times New Roman" w:eastAsia="宋体" w:cs="宋体"/>
          <w:sz w:val="24"/>
          <w:lang w:val="en-US" w:eastAsia="zh-CN"/>
        </w:rPr>
        <w:t>出</w:t>
      </w:r>
      <w:r>
        <w:rPr>
          <w:rFonts w:hint="eastAsia" w:ascii="Times New Roman" w:hAnsi="Times New Roman" w:cs="宋体"/>
          <w:sz w:val="24"/>
          <w:lang w:val="en-US" w:eastAsia="zh-CN"/>
        </w:rPr>
        <w:t>来</w:t>
      </w:r>
      <w:r>
        <w:rPr>
          <w:rFonts w:hint="eastAsia" w:ascii="Times New Roman" w:hAnsi="Times New Roman" w:eastAsia="宋体" w:cs="宋体"/>
          <w:sz w:val="24"/>
        </w:rPr>
        <w:t>，使用户能够快速</w:t>
      </w:r>
      <w:r>
        <w:rPr>
          <w:rFonts w:hint="eastAsia" w:ascii="Times New Roman" w:hAnsi="Times New Roman" w:eastAsia="宋体" w:cs="宋体"/>
          <w:sz w:val="24"/>
          <w:lang w:val="en-US" w:eastAsia="zh-CN"/>
        </w:rPr>
        <w:t>高效地获取</w:t>
      </w:r>
      <w:r>
        <w:rPr>
          <w:rFonts w:hint="eastAsia" w:ascii="Times New Roman" w:hAnsi="Times New Roman" w:cs="宋体"/>
          <w:sz w:val="24"/>
          <w:lang w:val="en-US" w:eastAsia="zh-CN"/>
        </w:rPr>
        <w:t>相关情报并以此来</w:t>
      </w:r>
      <w:r>
        <w:rPr>
          <w:rFonts w:hint="eastAsia" w:ascii="Times New Roman" w:hAnsi="Times New Roman" w:eastAsia="宋体" w:cs="宋体"/>
          <w:sz w:val="24"/>
          <w:lang w:val="en-US" w:eastAsia="zh-CN"/>
        </w:rPr>
        <w:t>分析</w:t>
      </w:r>
      <w:r>
        <w:rPr>
          <w:rFonts w:hint="eastAsia" w:ascii="Times New Roman" w:hAnsi="Times New Roman" w:eastAsia="宋体" w:cs="宋体"/>
          <w:sz w:val="24"/>
        </w:rPr>
        <w:t>市场</w:t>
      </w:r>
      <w:r>
        <w:rPr>
          <w:rFonts w:hint="eastAsia" w:cs="宋体"/>
          <w:sz w:val="24"/>
          <w:lang w:val="en-US" w:eastAsia="zh-CN"/>
        </w:rPr>
        <w:t>书</w:t>
      </w:r>
      <w:r>
        <w:rPr>
          <w:rFonts w:hint="eastAsia" w:ascii="Times New Roman" w:hAnsi="Times New Roman" w:cs="宋体"/>
          <w:sz w:val="24"/>
          <w:lang w:val="en-US" w:eastAsia="zh-CN"/>
        </w:rPr>
        <w:t>价的价格</w:t>
      </w:r>
      <w:r>
        <w:rPr>
          <w:rFonts w:hint="eastAsia" w:ascii="Times New Roman" w:hAnsi="Times New Roman" w:eastAsia="宋体" w:cs="宋体"/>
          <w:sz w:val="24"/>
        </w:rPr>
        <w:t>走势</w:t>
      </w:r>
      <w:r>
        <w:rPr>
          <w:rFonts w:hint="eastAsia" w:ascii="Times New Roman" w:hAnsi="Times New Roman" w:cs="宋体"/>
          <w:sz w:val="24"/>
          <w:lang w:val="en-US" w:eastAsia="zh-CN"/>
        </w:rPr>
        <w:t>与不同类型的</w:t>
      </w:r>
      <w:r>
        <w:rPr>
          <w:rFonts w:hint="eastAsia" w:cs="宋体"/>
          <w:sz w:val="24"/>
          <w:lang w:val="en-US" w:eastAsia="zh-CN"/>
        </w:rPr>
        <w:t>书</w:t>
      </w:r>
      <w:r>
        <w:rPr>
          <w:rFonts w:hint="eastAsia" w:ascii="Times New Roman" w:hAnsi="Times New Roman" w:cs="宋体"/>
          <w:sz w:val="24"/>
          <w:lang w:val="en-US" w:eastAsia="zh-CN"/>
        </w:rPr>
        <w:t>价对比</w:t>
      </w:r>
      <w:r>
        <w:rPr>
          <w:rFonts w:hint="eastAsia" w:ascii="Times New Roman" w:hAnsi="Times New Roman" w:eastAsia="宋体" w:cs="宋体"/>
          <w:sz w:val="24"/>
        </w:rPr>
        <w:t>，</w:t>
      </w:r>
      <w:r>
        <w:rPr>
          <w:rFonts w:hint="eastAsia" w:ascii="Times New Roman" w:hAnsi="Times New Roman" w:eastAsia="宋体" w:cs="宋体"/>
          <w:sz w:val="24"/>
          <w:lang w:val="en-US" w:eastAsia="zh-CN"/>
        </w:rPr>
        <w:t>从而达到</w:t>
      </w:r>
      <w:r>
        <w:rPr>
          <w:rFonts w:hint="eastAsia" w:ascii="Times New Roman" w:hAnsi="Times New Roman" w:cs="宋体"/>
          <w:sz w:val="24"/>
          <w:lang w:val="en-US" w:eastAsia="zh-CN"/>
        </w:rPr>
        <w:t>提供</w:t>
      </w:r>
      <w:r>
        <w:rPr>
          <w:rFonts w:hint="eastAsia" w:ascii="Times New Roman" w:hAnsi="Times New Roman" w:eastAsia="宋体" w:cs="宋体"/>
          <w:sz w:val="24"/>
        </w:rPr>
        <w:t>辅助决策</w:t>
      </w:r>
      <w:r>
        <w:rPr>
          <w:rFonts w:hint="eastAsia" w:ascii="Times New Roman" w:hAnsi="Times New Roman" w:eastAsia="宋体" w:cs="宋体"/>
          <w:sz w:val="24"/>
          <w:lang w:val="en-US" w:eastAsia="zh-CN"/>
        </w:rPr>
        <w:t>的</w:t>
      </w:r>
      <w:r>
        <w:rPr>
          <w:rFonts w:hint="eastAsia" w:ascii="Times New Roman" w:hAnsi="Times New Roman" w:cs="宋体"/>
          <w:sz w:val="24"/>
          <w:lang w:val="en-US" w:eastAsia="zh-CN"/>
        </w:rPr>
        <w:t>参考价值</w:t>
      </w:r>
      <w:r>
        <w:rPr>
          <w:rFonts w:hint="eastAsia" w:ascii="Times New Roman" w:hAnsi="Times New Roman" w:eastAsia="宋体" w:cs="宋体"/>
          <w:sz w:val="24"/>
        </w:rPr>
        <w:t>。</w:t>
      </w:r>
    </w:p>
    <w:p>
      <w:pPr>
        <w:pStyle w:val="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sz w:val="21"/>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ind w:left="0" w:leftChars="0" w:firstLine="0" w:firstLineChars="0"/>
        <w:rPr>
          <w:rFonts w:hint="eastAsia"/>
          <w:lang w:val="en-US" w:eastAsia="zh-CN"/>
        </w:rPr>
      </w:pPr>
    </w:p>
    <w:p>
      <w:pPr>
        <w:pStyle w:val="2"/>
        <w:bidi w:val="0"/>
        <w:jc w:val="center"/>
        <w:rPr>
          <w:rFonts w:hint="eastAsia"/>
        </w:rPr>
      </w:pPr>
      <w:bookmarkStart w:id="27" w:name="_Toc1166614919"/>
      <w:r>
        <w:rPr>
          <w:rFonts w:hint="eastAsia"/>
          <w:lang w:val="en-US" w:eastAsia="zh-CN"/>
        </w:rPr>
        <w:t>第3章 系统设计与实现</w:t>
      </w:r>
      <w:bookmarkEnd w:id="27"/>
    </w:p>
    <w:p>
      <w:pPr>
        <w:pStyle w:val="3"/>
        <w:keepNext w:val="0"/>
        <w:keepLines w:val="0"/>
        <w:widowControl/>
        <w:suppressLineNumbers w:val="0"/>
        <w:spacing w:before="0" w:beforeAutospacing="0" w:after="0" w:afterAutospacing="0"/>
        <w:rPr>
          <w:b/>
          <w:bCs/>
        </w:rPr>
      </w:pPr>
      <w:bookmarkStart w:id="28" w:name="_Toc771246523"/>
      <w:r>
        <w:rPr>
          <w:rFonts w:hint="eastAsia"/>
          <w:b/>
          <w:bCs/>
          <w:lang w:val="en-US" w:eastAsia="zh-CN"/>
        </w:rPr>
        <w:t>3</w:t>
      </w:r>
      <w:r>
        <w:rPr>
          <w:b/>
          <w:bCs/>
        </w:rPr>
        <w:t>.1 系统整体架构</w:t>
      </w:r>
      <w:bookmarkEnd w:id="28"/>
    </w:p>
    <w:p>
      <w:pPr>
        <w:keepNext w:val="0"/>
        <w:keepLines w:val="0"/>
        <w:widowControl/>
        <w:suppressLineNumbers w:val="0"/>
        <w:jc w:val="left"/>
      </w:pPr>
      <w:r>
        <w:rPr>
          <w:rFonts w:hint="eastAsia" w:ascii="宋体" w:hAnsi="宋体" w:cs="宋体"/>
          <w:kern w:val="0"/>
          <w:sz w:val="24"/>
          <w:szCs w:val="24"/>
          <w:lang w:val="en-US" w:eastAsia="zh-CN" w:bidi="ar"/>
        </w:rPr>
        <w:t>本</w:t>
      </w:r>
      <w:r>
        <w:rPr>
          <w:rFonts w:ascii="宋体" w:hAnsi="宋体" w:eastAsia="宋体" w:cs="宋体"/>
          <w:kern w:val="0"/>
          <w:sz w:val="24"/>
          <w:szCs w:val="24"/>
          <w:lang w:val="en-US" w:eastAsia="zh-CN" w:bidi="ar"/>
        </w:rPr>
        <w:t>系统采用基于</w:t>
      </w:r>
      <w:r>
        <w:rPr>
          <w:rFonts w:ascii="宋体" w:hAnsi="宋体" w:eastAsia="宋体" w:cs="宋体"/>
          <w:b/>
          <w:bCs/>
          <w:kern w:val="0"/>
          <w:sz w:val="24"/>
          <w:szCs w:val="24"/>
          <w:lang w:val="en-US" w:eastAsia="zh-CN" w:bidi="ar"/>
        </w:rPr>
        <w:t>Python</w:t>
      </w:r>
      <w:r>
        <w:rPr>
          <w:rFonts w:ascii="宋体" w:hAnsi="宋体" w:eastAsia="宋体" w:cs="宋体"/>
          <w:kern w:val="0"/>
          <w:sz w:val="24"/>
          <w:szCs w:val="24"/>
          <w:lang w:val="en-US" w:eastAsia="zh-CN" w:bidi="ar"/>
        </w:rPr>
        <w:t>的</w:t>
      </w:r>
      <w:r>
        <w:rPr>
          <w:rFonts w:ascii="宋体" w:hAnsi="宋体" w:eastAsia="宋体" w:cs="宋体"/>
          <w:b/>
          <w:bCs/>
          <w:kern w:val="0"/>
          <w:sz w:val="24"/>
          <w:szCs w:val="24"/>
          <w:lang w:val="en-US" w:eastAsia="zh-CN" w:bidi="ar"/>
        </w:rPr>
        <w:t>Flask</w:t>
      </w:r>
      <w:r>
        <w:rPr>
          <w:rFonts w:ascii="宋体" w:hAnsi="宋体" w:eastAsia="宋体" w:cs="宋体"/>
          <w:kern w:val="0"/>
          <w:sz w:val="24"/>
          <w:szCs w:val="24"/>
          <w:lang w:val="en-US" w:eastAsia="zh-CN" w:bidi="ar"/>
        </w:rPr>
        <w:t>框架开发</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整体架构采用</w:t>
      </w:r>
      <w:r>
        <w:rPr>
          <w:rFonts w:ascii="宋体" w:hAnsi="宋体" w:eastAsia="宋体" w:cs="宋体"/>
          <w:b/>
          <w:bCs/>
          <w:kern w:val="0"/>
          <w:sz w:val="24"/>
          <w:szCs w:val="24"/>
          <w:lang w:val="en-US" w:eastAsia="zh-CN" w:bidi="ar"/>
        </w:rPr>
        <w:t>MVC</w:t>
      </w:r>
      <w:r>
        <w:rPr>
          <w:rFonts w:ascii="宋体" w:hAnsi="宋体" w:eastAsia="宋体" w:cs="宋体"/>
          <w:kern w:val="0"/>
          <w:sz w:val="24"/>
          <w:szCs w:val="24"/>
          <w:lang w:val="en-US" w:eastAsia="zh-CN" w:bidi="ar"/>
        </w:rPr>
        <w:t>模式</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主要包含以下几个模块</w:t>
      </w:r>
      <w:r>
        <w:rPr>
          <w:rFonts w:hint="eastAsia" w:ascii="宋体" w:hAnsi="宋体" w:cs="宋体"/>
          <w:kern w:val="0"/>
          <w:sz w:val="24"/>
          <w:szCs w:val="24"/>
          <w:lang w:val="en-US" w:eastAsia="zh-CN" w:bidi="ar"/>
        </w:rPr>
        <w:t>：</w:t>
      </w:r>
    </w:p>
    <w:p>
      <w:pPr>
        <w:keepNext w:val="0"/>
        <w:keepLines w:val="0"/>
        <w:widowControl/>
        <w:numPr>
          <w:ilvl w:val="0"/>
          <w:numId w:val="5"/>
        </w:numPr>
        <w:suppressLineNumbers w:val="0"/>
        <w:pBdr>
          <w:top w:val="none" w:color="auto" w:sz="0" w:space="0"/>
          <w:left w:val="none" w:color="auto" w:sz="0" w:space="0"/>
          <w:bottom w:val="none" w:color="auto" w:sz="0" w:space="0"/>
        </w:pBdr>
        <w:spacing w:before="0" w:beforeAutospacing="0" w:after="0" w:afterAutospacing="0"/>
        <w:ind w:left="420" w:leftChars="0"/>
      </w:pPr>
      <w:r>
        <w:rPr>
          <w:b/>
          <w:bCs/>
        </w:rPr>
        <w:t>数据采集模块</w:t>
      </w:r>
      <w:r>
        <w:t xml:space="preserve"> - 基于爬虫技术从</w:t>
      </w:r>
      <w:r>
        <w:rPr>
          <w:rFonts w:hint="eastAsia"/>
          <w:lang w:val="en-US" w:eastAsia="zh-CN"/>
        </w:rPr>
        <w:t>当当</w:t>
      </w:r>
      <w:r>
        <w:t>网获取房源数据</w:t>
      </w:r>
    </w:p>
    <w:p>
      <w:pPr>
        <w:keepNext w:val="0"/>
        <w:keepLines w:val="0"/>
        <w:widowControl/>
        <w:numPr>
          <w:ilvl w:val="0"/>
          <w:numId w:val="5"/>
        </w:numPr>
        <w:suppressLineNumbers w:val="0"/>
        <w:pBdr>
          <w:top w:val="none" w:color="auto" w:sz="0" w:space="0"/>
          <w:left w:val="none" w:color="auto" w:sz="0" w:space="0"/>
          <w:bottom w:val="none" w:color="auto" w:sz="0" w:space="0"/>
        </w:pBdr>
        <w:spacing w:before="0" w:beforeAutospacing="0" w:after="0" w:afterAutospacing="0"/>
        <w:ind w:left="420" w:leftChars="0"/>
      </w:pPr>
      <w:r>
        <w:rPr>
          <w:b/>
          <w:bCs/>
        </w:rPr>
        <w:t>数据分析模块</w:t>
      </w:r>
      <w:r>
        <w:t xml:space="preserve"> - 使用pandas等工具进行数据清洗和分析</w:t>
      </w:r>
    </w:p>
    <w:p>
      <w:pPr>
        <w:keepNext w:val="0"/>
        <w:keepLines w:val="0"/>
        <w:widowControl/>
        <w:numPr>
          <w:ilvl w:val="0"/>
          <w:numId w:val="5"/>
        </w:numPr>
        <w:suppressLineNumbers w:val="0"/>
        <w:pBdr>
          <w:top w:val="none" w:color="auto" w:sz="0" w:space="0"/>
          <w:left w:val="none" w:color="auto" w:sz="0" w:space="0"/>
          <w:bottom w:val="none" w:color="auto" w:sz="0" w:space="0"/>
        </w:pBdr>
        <w:spacing w:before="0" w:beforeAutospacing="0" w:after="0" w:afterAutospacing="0"/>
        <w:ind w:left="420" w:leftChars="0"/>
      </w:pPr>
      <w:r>
        <w:rPr>
          <w:b/>
          <w:bCs/>
        </w:rPr>
        <w:t>可视化模块</w:t>
      </w:r>
      <w:r>
        <w:t xml:space="preserve"> - 使用Echarts实现数据可视化展示</w:t>
      </w:r>
    </w:p>
    <w:p>
      <w:pPr>
        <w:keepNext w:val="0"/>
        <w:keepLines w:val="0"/>
        <w:widowControl/>
        <w:numPr>
          <w:ilvl w:val="0"/>
          <w:numId w:val="5"/>
        </w:numPr>
        <w:suppressLineNumbers w:val="0"/>
        <w:pBdr>
          <w:top w:val="none" w:color="auto" w:sz="0" w:space="0"/>
          <w:left w:val="none" w:color="auto" w:sz="0" w:space="0"/>
          <w:bottom w:val="none" w:color="auto" w:sz="0" w:space="0"/>
        </w:pBdr>
        <w:spacing w:before="0" w:beforeAutospacing="0" w:after="0" w:afterAutospacing="0"/>
        <w:ind w:left="420" w:leftChars="0"/>
      </w:pPr>
      <w:r>
        <w:rPr>
          <w:b/>
          <w:bCs/>
        </w:rPr>
        <w:t>预测模块</w:t>
      </w:r>
      <w:r>
        <w:t xml:space="preserve"> - 基于sklearn实现</w:t>
      </w:r>
      <w:r>
        <w:rPr>
          <w:rFonts w:hint="eastAsia"/>
          <w:lang w:val="en-US" w:eastAsia="zh-CN"/>
        </w:rPr>
        <w:t>商品</w:t>
      </w:r>
      <w:r>
        <w:t>预测功能</w:t>
      </w:r>
    </w:p>
    <w:p>
      <w:pPr>
        <w:keepNext w:val="0"/>
        <w:keepLines w:val="0"/>
        <w:widowControl/>
        <w:numPr>
          <w:ilvl w:val="0"/>
          <w:numId w:val="5"/>
        </w:numPr>
        <w:suppressLineNumbers w:val="0"/>
        <w:pBdr>
          <w:top w:val="none" w:color="auto" w:sz="0" w:space="0"/>
          <w:left w:val="none" w:color="auto" w:sz="0" w:space="0"/>
          <w:bottom w:val="none" w:color="auto" w:sz="0" w:space="0"/>
        </w:pBdr>
        <w:spacing w:before="0" w:beforeAutospacing="0" w:after="0" w:afterAutospacing="0"/>
        <w:ind w:left="420" w:leftChars="0"/>
      </w:pPr>
      <w:r>
        <w:rPr>
          <w:b/>
          <w:bCs/>
        </w:rPr>
        <w:t>Web应用模块</w:t>
      </w:r>
      <w:r>
        <w:t xml:space="preserve"> - 使用Flask框架搭建Web界面</w:t>
      </w:r>
    </w:p>
    <w:p>
      <w:pPr>
        <w:keepNext w:val="0"/>
        <w:keepLines w:val="0"/>
        <w:widowControl/>
        <w:suppressLineNumbers w:val="0"/>
        <w:jc w:val="left"/>
      </w:pPr>
      <w:r>
        <w:rPr>
          <w:rFonts w:ascii="宋体" w:hAnsi="宋体" w:eastAsia="宋体" w:cs="宋体"/>
          <w:kern w:val="0"/>
          <w:sz w:val="24"/>
          <w:szCs w:val="24"/>
          <w:lang w:val="en-US" w:eastAsia="zh-CN" w:bidi="ar"/>
        </w:rPr>
        <w:t>系统技术架构如下</w:t>
      </w:r>
      <w:r>
        <w:rPr>
          <w:rFonts w:hint="eastAsia" w:ascii="宋体" w:hAnsi="宋体" w:cs="宋体"/>
          <w:kern w:val="0"/>
          <w:sz w:val="24"/>
          <w:szCs w:val="24"/>
          <w:lang w:val="en-US" w:eastAsia="zh-CN" w:bidi="ar"/>
        </w:rPr>
        <w:t>：</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both"/>
        <w:rPr>
          <w:rFonts w:hint="eastAsia" w:eastAsia="宋体"/>
          <w:lang w:val="en-US" w:eastAsia="zh-CN"/>
        </w:rPr>
      </w:pP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center"/>
      </w:pPr>
      <w:r>
        <w:drawing>
          <wp:inline distT="0" distB="0" distL="114300" distR="114300">
            <wp:extent cx="2202180" cy="2362200"/>
            <wp:effectExtent l="0" t="0" r="762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a:stretch>
                      <a:fillRect/>
                    </a:stretch>
                  </pic:blipFill>
                  <pic:spPr>
                    <a:xfrm>
                      <a:off x="0" y="0"/>
                      <a:ext cx="2202180" cy="2362200"/>
                    </a:xfrm>
                    <a:prstGeom prst="rect">
                      <a:avLst/>
                    </a:prstGeom>
                    <a:noFill/>
                    <a:ln>
                      <a:noFill/>
                    </a:ln>
                  </pic:spPr>
                </pic:pic>
              </a:graphicData>
            </a:graphic>
          </wp:inline>
        </w:drawing>
      </w:r>
    </w:p>
    <w:p>
      <w:pPr>
        <w:pStyle w:val="7"/>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center"/>
        <w:rPr>
          <w:rFonts w:hint="default" w:eastAsia="宋体"/>
          <w:lang w:val="en-US" w:eastAsia="zh-CN"/>
        </w:rPr>
      </w:pPr>
      <w:r>
        <w:rPr>
          <w:rFonts w:ascii="宋体" w:hAnsi="宋体" w:eastAsia="宋体" w:cs="宋体"/>
          <w:color w:val="000000"/>
          <w:kern w:val="0"/>
          <w:sz w:val="20"/>
          <w:szCs w:val="20"/>
          <w:lang w:val="en-US" w:eastAsia="zh-CN" w:bidi="ar"/>
        </w:rPr>
        <w:t xml:space="preserve">图 </w:t>
      </w:r>
      <w:r>
        <w:rPr>
          <w:rFonts w:hint="eastAsia" w:ascii="宋体" w:hAnsi="宋体" w:eastAsia="宋体" w:cs="宋体"/>
          <w:color w:val="000000"/>
          <w:kern w:val="0"/>
          <w:sz w:val="20"/>
          <w:szCs w:val="20"/>
          <w:lang w:val="en-US" w:eastAsia="zh-CN" w:bidi="ar"/>
        </w:rPr>
        <w:t xml:space="preserve">4-1 </w:t>
      </w:r>
      <w:r>
        <w:rPr>
          <w:rFonts w:hint="eastAsia" w:ascii="Times New Roman" w:hAnsi="Times New Roman" w:eastAsia="宋体" w:cs="Times New Roman"/>
          <w:color w:val="000000"/>
          <w:kern w:val="0"/>
          <w:sz w:val="20"/>
          <w:szCs w:val="20"/>
          <w:lang w:val="en-US" w:eastAsia="zh-CN" w:bidi="ar"/>
        </w:rPr>
        <w:t>架构图</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both"/>
        <w:rPr>
          <w:rFonts w:hint="default" w:eastAsia="宋体"/>
          <w:lang w:val="en-US" w:eastAsia="zh-CN"/>
        </w:rPr>
      </w:pPr>
      <w:r>
        <w:rPr>
          <w:rFonts w:hint="eastAsia"/>
          <w:lang w:val="en-US" w:eastAsia="zh-CN"/>
        </w:rPr>
        <w:t>技术选型如下：</w:t>
      </w:r>
    </w:p>
    <w:p>
      <w:pPr>
        <w:keepNext w:val="0"/>
        <w:keepLines w:val="0"/>
        <w:widowControl/>
        <w:numPr>
          <w:ilvl w:val="0"/>
          <w:numId w:val="6"/>
        </w:numPr>
        <w:suppressLineNumbers w:val="0"/>
        <w:pBdr>
          <w:top w:val="none" w:color="auto" w:sz="0" w:space="0"/>
          <w:left w:val="none" w:color="auto" w:sz="0" w:space="0"/>
          <w:bottom w:val="none" w:color="auto" w:sz="0" w:space="0"/>
        </w:pBdr>
        <w:spacing w:before="0" w:beforeAutospacing="0" w:after="0" w:afterAutospacing="0"/>
        <w:ind w:left="420" w:leftChars="0"/>
      </w:pPr>
      <w:r>
        <w:rPr>
          <w:b/>
          <w:bCs/>
        </w:rPr>
        <w:t>前端</w:t>
      </w:r>
      <w:r>
        <w:rPr>
          <w:rFonts w:hint="eastAsia"/>
          <w:lang w:eastAsia="zh-CN"/>
        </w:rPr>
        <w:t>：</w:t>
      </w:r>
      <w:r>
        <w:rPr>
          <w:rFonts w:hint="default" w:ascii="Times New Roman" w:hAnsi="Times New Roman" w:cs="Times New Roman"/>
          <w:b w:val="0"/>
          <w:bCs w:val="0"/>
        </w:rPr>
        <w:t>HTML + CSS + JavaScript + Echarts</w:t>
      </w:r>
    </w:p>
    <w:p>
      <w:pPr>
        <w:keepNext w:val="0"/>
        <w:keepLines w:val="0"/>
        <w:widowControl/>
        <w:numPr>
          <w:ilvl w:val="0"/>
          <w:numId w:val="6"/>
        </w:numPr>
        <w:suppressLineNumbers w:val="0"/>
        <w:pBdr>
          <w:top w:val="none" w:color="auto" w:sz="0" w:space="0"/>
          <w:left w:val="none" w:color="auto" w:sz="0" w:space="0"/>
          <w:bottom w:val="none" w:color="auto" w:sz="0" w:space="0"/>
        </w:pBdr>
        <w:spacing w:before="0" w:beforeAutospacing="0" w:after="0" w:afterAutospacing="0"/>
        <w:ind w:left="420" w:leftChars="0"/>
      </w:pPr>
      <w:r>
        <w:rPr>
          <w:b/>
          <w:bCs/>
        </w:rPr>
        <w:t>后端</w:t>
      </w:r>
      <w:r>
        <w:rPr>
          <w:rFonts w:hint="eastAsia"/>
          <w:lang w:eastAsia="zh-CN"/>
        </w:rPr>
        <w:t>：</w:t>
      </w:r>
      <w:r>
        <w:t>Python + Flask + SQLAlchemy</w:t>
      </w:r>
    </w:p>
    <w:p>
      <w:pPr>
        <w:keepNext w:val="0"/>
        <w:keepLines w:val="0"/>
        <w:widowControl/>
        <w:numPr>
          <w:ilvl w:val="0"/>
          <w:numId w:val="6"/>
        </w:numPr>
        <w:suppressLineNumbers w:val="0"/>
        <w:pBdr>
          <w:top w:val="none" w:color="auto" w:sz="0" w:space="0"/>
          <w:left w:val="none" w:color="auto" w:sz="0" w:space="0"/>
          <w:bottom w:val="none" w:color="auto" w:sz="0" w:space="0"/>
        </w:pBdr>
        <w:spacing w:before="0" w:beforeAutospacing="0" w:after="0" w:afterAutospacing="0"/>
        <w:ind w:left="420" w:leftChars="0"/>
      </w:pPr>
      <w:r>
        <w:rPr>
          <w:b/>
          <w:bCs/>
        </w:rPr>
        <w:t>数据库</w:t>
      </w:r>
      <w:r>
        <w:rPr>
          <w:rFonts w:hint="eastAsia"/>
          <w:lang w:eastAsia="zh-CN"/>
        </w:rPr>
        <w:t>：</w:t>
      </w:r>
      <w:r>
        <w:t>MySQL</w:t>
      </w:r>
    </w:p>
    <w:p>
      <w:pPr>
        <w:keepNext w:val="0"/>
        <w:keepLines w:val="0"/>
        <w:widowControl/>
        <w:numPr>
          <w:ilvl w:val="0"/>
          <w:numId w:val="6"/>
        </w:numPr>
        <w:suppressLineNumbers w:val="0"/>
        <w:pBdr>
          <w:top w:val="none" w:color="auto" w:sz="0" w:space="0"/>
          <w:left w:val="none" w:color="auto" w:sz="0" w:space="0"/>
          <w:bottom w:val="none" w:color="auto" w:sz="0" w:space="0"/>
        </w:pBdr>
        <w:spacing w:before="0" w:beforeAutospacing="0" w:after="0" w:afterAutospacing="0"/>
        <w:ind w:left="420" w:leftChars="0"/>
      </w:pPr>
      <w:r>
        <w:rPr>
          <w:b/>
          <w:bCs/>
        </w:rPr>
        <w:t>机器学习</w:t>
      </w:r>
      <w:r>
        <w:rPr>
          <w:rFonts w:hint="eastAsia"/>
          <w:lang w:eastAsia="zh-CN"/>
        </w:rPr>
        <w:t>：</w:t>
      </w:r>
      <w:r>
        <w:t>sklearn</w:t>
      </w:r>
    </w:p>
    <w:p>
      <w:pPr>
        <w:keepNext w:val="0"/>
        <w:keepLines w:val="0"/>
        <w:widowControl/>
        <w:numPr>
          <w:ilvl w:val="0"/>
          <w:numId w:val="6"/>
        </w:numPr>
        <w:suppressLineNumbers w:val="0"/>
        <w:pBdr>
          <w:top w:val="none" w:color="auto" w:sz="0" w:space="0"/>
          <w:left w:val="none" w:color="auto" w:sz="0" w:space="0"/>
          <w:bottom w:val="none" w:color="auto" w:sz="0" w:space="0"/>
        </w:pBdr>
        <w:spacing w:before="0" w:beforeAutospacing="0" w:after="0" w:afterAutospacing="0"/>
        <w:ind w:left="420" w:leftChars="0" w:firstLine="480" w:firstLineChars="200"/>
      </w:pPr>
      <w:r>
        <w:rPr>
          <w:b/>
          <w:bCs/>
        </w:rPr>
        <w:t>数据采集</w:t>
      </w:r>
      <w:r>
        <w:rPr>
          <w:rFonts w:hint="eastAsia"/>
          <w:lang w:eastAsia="zh-CN"/>
        </w:rPr>
        <w:t>：</w:t>
      </w:r>
      <w:r>
        <w:t>requests</w:t>
      </w:r>
    </w:p>
    <w:p>
      <w:pPr>
        <w:keepNext w:val="0"/>
        <w:keepLines w:val="0"/>
        <w:widowControl/>
        <w:numPr>
          <w:ilvl w:val="0"/>
          <w:numId w:val="6"/>
        </w:numPr>
        <w:suppressLineNumbers w:val="0"/>
        <w:pBdr>
          <w:top w:val="none" w:color="auto" w:sz="0" w:space="0"/>
          <w:left w:val="none" w:color="auto" w:sz="0" w:space="0"/>
          <w:bottom w:val="none" w:color="auto" w:sz="0" w:space="0"/>
        </w:pBdr>
        <w:spacing w:before="0" w:beforeAutospacing="0" w:after="0" w:afterAutospacing="0"/>
        <w:ind w:left="420" w:leftChars="0"/>
      </w:pPr>
      <w:r>
        <w:rPr>
          <w:b/>
          <w:bCs/>
        </w:rPr>
        <w:t>数据分析</w:t>
      </w:r>
      <w:r>
        <w:rPr>
          <w:rFonts w:hint="eastAsia"/>
          <w:lang w:eastAsia="zh-CN"/>
        </w:rPr>
        <w:t>：</w:t>
      </w:r>
      <w:r>
        <w:t>pandas、numpy</w:t>
      </w:r>
    </w:p>
    <w:p>
      <w:pPr>
        <w:keepNext w:val="0"/>
        <w:keepLines w:val="0"/>
        <w:widowControl/>
        <w:numPr>
          <w:ilvl w:val="0"/>
          <w:numId w:val="6"/>
        </w:numPr>
        <w:suppressLineNumbers w:val="0"/>
        <w:pBdr>
          <w:top w:val="none" w:color="auto" w:sz="0" w:space="0"/>
          <w:left w:val="none" w:color="auto" w:sz="0" w:space="0"/>
          <w:bottom w:val="none" w:color="auto" w:sz="0" w:space="0"/>
        </w:pBdr>
        <w:spacing w:before="0" w:beforeAutospacing="0" w:after="0" w:afterAutospacing="0"/>
        <w:ind w:left="420" w:leftChars="0"/>
      </w:pPr>
      <w:r>
        <w:rPr>
          <w:b/>
          <w:bCs/>
        </w:rPr>
        <w:t>分词处理</w:t>
      </w:r>
      <w:r>
        <w:rPr>
          <w:rFonts w:hint="eastAsia"/>
          <w:lang w:eastAsia="zh-CN"/>
        </w:rPr>
        <w:t>：</w:t>
      </w:r>
      <w:r>
        <w:t>jieba</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both"/>
        <w:rPr>
          <w:rFonts w:hint="default" w:eastAsia="宋体"/>
          <w:lang w:val="en-US" w:eastAsia="zh-CN"/>
        </w:rPr>
      </w:pPr>
      <w:r>
        <w:rPr>
          <w:rFonts w:hint="eastAsia"/>
          <w:lang w:val="en-US" w:eastAsia="zh-CN"/>
        </w:rPr>
        <w:t>系统设计时序设计：</w:t>
      </w:r>
    </w:p>
    <w:p>
      <w:pPr>
        <w:bidi w:val="0"/>
        <w:jc w:val="center"/>
      </w:pPr>
      <w:r>
        <w:drawing>
          <wp:inline distT="0" distB="0" distL="114300" distR="114300">
            <wp:extent cx="5005705" cy="8499475"/>
            <wp:effectExtent l="0" t="0" r="2349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9"/>
                    <a:stretch>
                      <a:fillRect/>
                    </a:stretch>
                  </pic:blipFill>
                  <pic:spPr>
                    <a:xfrm>
                      <a:off x="0" y="0"/>
                      <a:ext cx="5005705" cy="8499475"/>
                    </a:xfrm>
                    <a:prstGeom prst="rect">
                      <a:avLst/>
                    </a:prstGeom>
                    <a:noFill/>
                    <a:ln>
                      <a:noFill/>
                    </a:ln>
                  </pic:spPr>
                </pic:pic>
              </a:graphicData>
            </a:graphic>
          </wp:inline>
        </w:drawing>
      </w:r>
    </w:p>
    <w:p>
      <w:pPr>
        <w:pStyle w:val="7"/>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center"/>
        <w:rPr>
          <w:rFonts w:hint="eastAsia" w:ascii="宋体" w:hAnsi="宋体" w:eastAsia="宋体" w:cs="宋体"/>
          <w:color w:val="000000"/>
          <w:kern w:val="0"/>
          <w:sz w:val="20"/>
          <w:szCs w:val="20"/>
          <w:lang w:val="en-US" w:eastAsia="zh-CN" w:bidi="ar"/>
        </w:rPr>
      </w:pPr>
      <w:r>
        <w:rPr>
          <w:rFonts w:ascii="宋体" w:hAnsi="宋体" w:eastAsia="宋体" w:cs="宋体"/>
          <w:color w:val="000000"/>
          <w:kern w:val="0"/>
          <w:sz w:val="20"/>
          <w:szCs w:val="20"/>
          <w:lang w:val="en-US" w:eastAsia="zh-CN" w:bidi="ar"/>
        </w:rPr>
        <w:t xml:space="preserve">图 </w:t>
      </w:r>
      <w:r>
        <w:rPr>
          <w:rFonts w:hint="eastAsia" w:ascii="宋体" w:hAnsi="宋体" w:eastAsia="宋体" w:cs="宋体"/>
          <w:color w:val="000000"/>
          <w:kern w:val="0"/>
          <w:sz w:val="20"/>
          <w:szCs w:val="20"/>
          <w:lang w:val="en-US" w:eastAsia="zh-CN" w:bidi="ar"/>
        </w:rPr>
        <w:t>4-2 系统时序图</w:t>
      </w:r>
    </w:p>
    <w:p>
      <w:pPr>
        <w:bidi w:val="0"/>
        <w:rPr>
          <w:lang w:val="en-US" w:eastAsia="zh-CN"/>
        </w:rPr>
      </w:pPr>
      <w:r>
        <w:rPr>
          <w:rFonts w:hint="eastAsia"/>
          <w:lang w:val="en-US" w:eastAsia="zh-CN"/>
        </w:rPr>
        <w:t>该图展</w:t>
      </w:r>
      <w:r>
        <w:rPr>
          <w:lang w:val="en-US" w:eastAsia="zh-CN"/>
        </w:rPr>
        <w:t>示了</w:t>
      </w:r>
      <w:r>
        <w:rPr>
          <w:rFonts w:hint="eastAsia"/>
          <w:lang w:val="en-US" w:eastAsia="zh-CN"/>
        </w:rPr>
        <w:t>电商网站当当网数据分析预测系统的主要交互流程，包括数据采集、数据预处理、模型训练与预测以及数据可视化等核心功能。</w:t>
      </w:r>
    </w:p>
    <w:p>
      <w:pPr>
        <w:bidi w:val="0"/>
        <w:rPr>
          <w:rFonts w:hint="eastAsia"/>
          <w:lang w:val="en-US" w:eastAsia="zh-CN"/>
        </w:rPr>
      </w:pPr>
    </w:p>
    <w:p>
      <w:pPr>
        <w:pStyle w:val="3"/>
        <w:keepNext w:val="0"/>
        <w:keepLines w:val="0"/>
        <w:widowControl/>
        <w:suppressLineNumbers w:val="0"/>
        <w:spacing w:before="0" w:beforeAutospacing="0" w:after="0" w:afterAutospacing="0"/>
        <w:rPr>
          <w:rFonts w:hint="eastAsia" w:eastAsia="黑体"/>
          <w:b/>
          <w:bCs/>
          <w:lang w:val="en-US" w:eastAsia="zh-CN"/>
        </w:rPr>
      </w:pPr>
      <w:bookmarkStart w:id="29" w:name="_Toc129018769"/>
      <w:r>
        <w:rPr>
          <w:rFonts w:hint="eastAsia"/>
          <w:b/>
          <w:bCs/>
          <w:lang w:val="en-US" w:eastAsia="zh-CN"/>
        </w:rPr>
        <w:t>3</w:t>
      </w:r>
      <w:r>
        <w:rPr>
          <w:b/>
          <w:bCs/>
        </w:rPr>
        <w:t>.2 核心功能模块</w:t>
      </w:r>
      <w:r>
        <w:rPr>
          <w:rFonts w:hint="eastAsia"/>
          <w:b/>
          <w:bCs/>
          <w:lang w:val="en-US" w:eastAsia="zh-CN"/>
        </w:rPr>
        <w:t>设计</w:t>
      </w:r>
      <w:bookmarkEnd w:id="29"/>
    </w:p>
    <w:p>
      <w:pPr>
        <w:pStyle w:val="4"/>
        <w:keepNext w:val="0"/>
        <w:keepLines w:val="0"/>
        <w:widowControl/>
        <w:suppressLineNumbers w:val="0"/>
        <w:spacing w:before="0" w:beforeAutospacing="0" w:after="0" w:afterAutospacing="0"/>
        <w:rPr>
          <w:b/>
          <w:bCs/>
        </w:rPr>
      </w:pPr>
      <w:bookmarkStart w:id="30" w:name="_Toc1607450760"/>
      <w:r>
        <w:rPr>
          <w:rFonts w:hint="eastAsia"/>
          <w:b/>
          <w:bCs/>
          <w:lang w:val="en-US" w:eastAsia="zh-CN"/>
        </w:rPr>
        <w:t>3</w:t>
      </w:r>
      <w:r>
        <w:rPr>
          <w:b/>
          <w:bCs/>
        </w:rPr>
        <w:t>.2.1 数据采集模块</w:t>
      </w:r>
      <w:bookmarkEnd w:id="30"/>
    </w:p>
    <w:p>
      <w:pPr>
        <w:jc w:val="center"/>
      </w:pPr>
      <w:r>
        <w:drawing>
          <wp:inline distT="0" distB="0" distL="114300" distR="114300">
            <wp:extent cx="1717040" cy="2576830"/>
            <wp:effectExtent l="0" t="0" r="10160" b="139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tretch>
                      <a:fillRect/>
                    </a:stretch>
                  </pic:blipFill>
                  <pic:spPr>
                    <a:xfrm>
                      <a:off x="0" y="0"/>
                      <a:ext cx="1717040" cy="2576830"/>
                    </a:xfrm>
                    <a:prstGeom prst="rect">
                      <a:avLst/>
                    </a:prstGeom>
                    <a:noFill/>
                    <a:ln>
                      <a:noFill/>
                    </a:ln>
                  </pic:spPr>
                </pic:pic>
              </a:graphicData>
            </a:graphic>
          </wp:inline>
        </w:drawing>
      </w:r>
    </w:p>
    <w:p>
      <w:pPr>
        <w:keepNext w:val="0"/>
        <w:keepLines w:val="0"/>
        <w:widowControl/>
        <w:suppressLineNumbers w:val="0"/>
        <w:ind w:left="420" w:leftChars="0"/>
        <w:jc w:val="center"/>
        <w:rPr>
          <w:rFonts w:ascii="宋体" w:hAnsi="宋体" w:eastAsia="宋体" w:cs="宋体"/>
          <w:color w:val="000000"/>
          <w:kern w:val="0"/>
          <w:sz w:val="20"/>
          <w:szCs w:val="20"/>
          <w:lang w:val="en-US" w:eastAsia="zh-CN" w:bidi="ar"/>
        </w:rPr>
      </w:pPr>
      <w:r>
        <w:rPr>
          <w:rFonts w:ascii="宋体" w:hAnsi="宋体" w:eastAsia="宋体" w:cs="宋体"/>
          <w:color w:val="000000"/>
          <w:kern w:val="0"/>
          <w:sz w:val="20"/>
          <w:szCs w:val="20"/>
          <w:lang w:val="en-US" w:eastAsia="zh-CN" w:bidi="ar"/>
        </w:rPr>
        <w:t xml:space="preserve">图 </w:t>
      </w:r>
      <w:r>
        <w:rPr>
          <w:rFonts w:hint="eastAsia" w:ascii="宋体" w:hAnsi="宋体" w:eastAsia="宋体" w:cs="宋体"/>
          <w:color w:val="000000"/>
          <w:kern w:val="0"/>
          <w:sz w:val="20"/>
          <w:szCs w:val="20"/>
          <w:lang w:val="en-US" w:eastAsia="zh-CN" w:bidi="ar"/>
        </w:rPr>
        <w:t>4</w:t>
      </w:r>
      <w:r>
        <w:rPr>
          <w:rFonts w:hint="eastAsia" w:ascii="宋体" w:hAnsi="宋体" w:cs="宋体"/>
          <w:color w:val="000000"/>
          <w:kern w:val="0"/>
          <w:sz w:val="20"/>
          <w:szCs w:val="20"/>
          <w:lang w:val="en-US" w:eastAsia="zh-CN" w:bidi="ar"/>
        </w:rPr>
        <w:t>-3</w:t>
      </w:r>
      <w:r>
        <w:rPr>
          <w:rFonts w:hint="default" w:ascii="Times New Roman" w:hAnsi="Times New Roman" w:eastAsia="宋体" w:cs="Times New Roman"/>
          <w:color w:val="000000"/>
          <w:kern w:val="0"/>
          <w:sz w:val="20"/>
          <w:szCs w:val="20"/>
          <w:lang w:val="en-US" w:eastAsia="zh-CN" w:bidi="ar"/>
        </w:rPr>
        <w:t xml:space="preserve"> </w:t>
      </w:r>
      <w:r>
        <w:rPr>
          <w:rFonts w:hint="eastAsia" w:eastAsia="宋体" w:cs="Times New Roman"/>
          <w:color w:val="000000"/>
          <w:kern w:val="0"/>
          <w:sz w:val="20"/>
          <w:szCs w:val="20"/>
          <w:lang w:val="en-US" w:eastAsia="zh-CN" w:bidi="ar"/>
        </w:rPr>
        <w:t>数据采集流程</w:t>
      </w:r>
      <w:r>
        <w:rPr>
          <w:rFonts w:ascii="宋体" w:hAnsi="宋体" w:eastAsia="宋体" w:cs="宋体"/>
          <w:color w:val="000000"/>
          <w:kern w:val="0"/>
          <w:sz w:val="20"/>
          <w:szCs w:val="20"/>
          <w:lang w:val="en-US" w:eastAsia="zh-CN" w:bidi="ar"/>
        </w:rPr>
        <w:t>图</w:t>
      </w:r>
    </w:p>
    <w:p>
      <w:pPr>
        <w:keepNext w:val="0"/>
        <w:keepLines w:val="0"/>
        <w:widowControl/>
        <w:suppressLineNumbers w:val="0"/>
        <w:ind w:left="0" w:leftChars="0" w:firstLine="420" w:firstLineChars="0"/>
        <w:jc w:val="left"/>
        <w:rPr>
          <w:b/>
          <w:bCs/>
        </w:rPr>
      </w:pPr>
      <w:r>
        <w:rPr>
          <w:rFonts w:hint="eastAsia" w:ascii="宋体" w:hAnsi="宋体" w:eastAsia="宋体" w:cs="宋体"/>
          <w:color w:val="000000"/>
          <w:kern w:val="0"/>
          <w:sz w:val="24"/>
          <w:szCs w:val="24"/>
          <w:lang w:val="en-US" w:eastAsia="zh-CN" w:bidi="ar"/>
        </w:rPr>
        <w:t>数据采集流程如图，从采集入口开始，系统首先通过URL管理器维护待爬取的</w:t>
      </w:r>
      <w:r>
        <w:rPr>
          <w:rFonts w:hint="eastAsia" w:ascii="宋体" w:hAnsi="宋体" w:cs="宋体"/>
          <w:color w:val="000000"/>
          <w:kern w:val="0"/>
          <w:sz w:val="24"/>
          <w:szCs w:val="24"/>
          <w:lang w:val="en-US" w:eastAsia="zh-CN" w:bidi="ar"/>
        </w:rPr>
        <w:t>当当</w:t>
      </w:r>
      <w:r>
        <w:rPr>
          <w:rFonts w:hint="eastAsia" w:ascii="宋体" w:hAnsi="宋体" w:eastAsia="宋体" w:cs="宋体"/>
          <w:color w:val="000000"/>
          <w:kern w:val="0"/>
          <w:sz w:val="24"/>
          <w:szCs w:val="24"/>
          <w:lang w:val="en-US" w:eastAsia="zh-CN" w:bidi="ar"/>
        </w:rPr>
        <w:t>网页面地址，然后网页下载器使用requests库发送HTTP请求获取页面内容，接着数据解析器从HTML中提取商品信息（包括书名、简介、类型、价格等），提取的原始数据经过数据清洗环节进行格式标准化、缺失值处理和数据转换，最后清洗后的结构化数据被存储到CSV文件和 MySQL 数据库中，形成完整的数据采集链路，为后续的数据分析和价格预测提供基础数据支持。</w:t>
      </w:r>
    </w:p>
    <w:p>
      <w:pPr>
        <w:keepNext w:val="0"/>
        <w:keepLines w:val="0"/>
        <w:widowControl/>
        <w:numPr>
          <w:ilvl w:val="0"/>
          <w:numId w:val="7"/>
        </w:numPr>
        <w:suppressLineNumbers w:val="0"/>
        <w:ind w:left="845" w:leftChars="0" w:hanging="425" w:firstLineChars="0"/>
        <w:jc w:val="left"/>
        <w:rPr>
          <w:b/>
          <w:bCs/>
        </w:rPr>
      </w:pPr>
      <w:r>
        <w:rPr>
          <w:b/>
          <w:bCs/>
        </w:rPr>
        <w:t>数据源确定</w:t>
      </w:r>
    </w:p>
    <w:p>
      <w:pPr>
        <w:bidi w:val="0"/>
        <w:rPr>
          <w:rFonts w:hint="eastAsia"/>
          <w:lang w:val="en-US" w:eastAsia="zh-CN"/>
        </w:rPr>
      </w:pPr>
      <w:r>
        <w:rPr>
          <w:rFonts w:hint="eastAsia"/>
          <w:lang w:val="en-US" w:eastAsia="zh-CN"/>
        </w:rPr>
        <w:t>系统主要从当当网抓取一手房数据，涵盖图书名称、简介、类型、价格、评论等关键信息。作为国内电商平台，当当网信息丰富，是系统数据的核心来源。</w:t>
      </w:r>
    </w:p>
    <w:p>
      <w:pPr>
        <w:numPr>
          <w:ilvl w:val="0"/>
          <w:numId w:val="7"/>
        </w:numPr>
        <w:bidi w:val="0"/>
        <w:ind w:left="845" w:leftChars="0" w:hanging="425" w:firstLineChars="0"/>
        <w:rPr>
          <w:b/>
          <w:bCs/>
        </w:rPr>
      </w:pPr>
      <w:r>
        <w:rPr>
          <w:rFonts w:hint="eastAsia"/>
          <w:b/>
          <w:bCs/>
          <w:lang w:val="en-US" w:eastAsia="zh-CN"/>
        </w:rPr>
        <w:t>数据表设计</w:t>
      </w:r>
    </w:p>
    <w:p>
      <w:pPr>
        <w:widowControl w:val="0"/>
        <w:numPr>
          <w:ilvl w:val="0"/>
          <w:numId w:val="0"/>
        </w:numPr>
        <w:bidi w:val="0"/>
        <w:spacing w:line="360" w:lineRule="auto"/>
        <w:ind w:firstLine="420" w:firstLineChars="0"/>
        <w:jc w:val="both"/>
        <w:rPr>
          <w:rFonts w:hint="eastAsia"/>
          <w:b w:val="0"/>
          <w:bCs w:val="0"/>
        </w:rPr>
      </w:pPr>
      <w:r>
        <w:rPr>
          <w:rFonts w:hint="eastAsia"/>
          <w:b w:val="0"/>
          <w:bCs w:val="0"/>
        </w:rPr>
        <w:t>"""</w:t>
      </w:r>
    </w:p>
    <w:p>
      <w:pPr>
        <w:widowControl w:val="0"/>
        <w:numPr>
          <w:ilvl w:val="0"/>
          <w:numId w:val="0"/>
        </w:numPr>
        <w:bidi w:val="0"/>
        <w:spacing w:line="360" w:lineRule="auto"/>
        <w:jc w:val="both"/>
        <w:rPr>
          <w:rFonts w:hint="eastAsia"/>
          <w:b w:val="0"/>
          <w:bCs w:val="0"/>
        </w:rPr>
      </w:pPr>
      <w:r>
        <w:rPr>
          <w:rFonts w:hint="eastAsia"/>
          <w:b w:val="0"/>
          <w:bCs w:val="0"/>
        </w:rPr>
        <w:t xml:space="preserve">    MySQL 数据表：</w:t>
      </w:r>
      <w:r>
        <w:rPr>
          <w:rFonts w:hint="eastAsia"/>
          <w:b w:val="0"/>
          <w:bCs w:val="0"/>
          <w:lang w:val="en-US" w:eastAsia="zh-CN"/>
        </w:rPr>
        <w:t>book</w:t>
      </w:r>
      <w:r>
        <w:rPr>
          <w:rFonts w:hint="eastAsia"/>
          <w:b w:val="0"/>
          <w:bCs w:val="0"/>
        </w:rPr>
        <w:t>_info</w:t>
      </w:r>
    </w:p>
    <w:p>
      <w:pPr>
        <w:widowControl w:val="0"/>
        <w:numPr>
          <w:ilvl w:val="0"/>
          <w:numId w:val="0"/>
        </w:numPr>
        <w:bidi w:val="0"/>
        <w:spacing w:line="360" w:lineRule="auto"/>
        <w:jc w:val="both"/>
        <w:rPr>
          <w:rFonts w:hint="eastAsia"/>
          <w:b w:val="0"/>
          <w:bCs w:val="0"/>
        </w:rPr>
      </w:pPr>
      <w:r>
        <w:rPr>
          <w:rFonts w:hint="eastAsia"/>
          <w:b w:val="0"/>
          <w:bCs w:val="0"/>
        </w:rPr>
        <w:t xml:space="preserve">    包含：</w:t>
      </w:r>
    </w:p>
    <w:p>
      <w:pPr>
        <w:widowControl w:val="0"/>
        <w:numPr>
          <w:ilvl w:val="0"/>
          <w:numId w:val="0"/>
        </w:numPr>
        <w:bidi w:val="0"/>
        <w:spacing w:line="360" w:lineRule="auto"/>
        <w:jc w:val="both"/>
        <w:rPr>
          <w:rFonts w:hint="eastAsia"/>
          <w:b w:val="0"/>
          <w:bCs w:val="0"/>
        </w:rPr>
      </w:pPr>
      <w:r>
        <w:rPr>
          <w:rFonts w:hint="eastAsia"/>
          <w:b w:val="0"/>
          <w:bCs w:val="0"/>
        </w:rPr>
        <w:t xml:space="preserve">    - 基本信息字段（</w:t>
      </w:r>
      <w:r>
        <w:rPr>
          <w:rFonts w:hint="eastAsia" w:asciiTheme="minorEastAsia" w:hAnsiTheme="minorEastAsia" w:eastAsiaTheme="minorEastAsia" w:cstheme="minorEastAsia"/>
          <w:b w:val="0"/>
          <w:bCs w:val="0"/>
        </w:rPr>
        <w:t>图书标题</w:t>
      </w:r>
      <w:r>
        <w:rPr>
          <w:rFonts w:hint="eastAsia"/>
          <w:b w:val="0"/>
          <w:bCs w:val="0"/>
        </w:rPr>
        <w:t>、</w:t>
      </w:r>
      <w:r>
        <w:rPr>
          <w:rFonts w:hint="eastAsia" w:asciiTheme="minorEastAsia" w:hAnsiTheme="minorEastAsia" w:eastAsiaTheme="minorEastAsia" w:cstheme="minorEastAsia"/>
          <w:b w:val="0"/>
          <w:bCs w:val="0"/>
        </w:rPr>
        <w:t>作者信息</w:t>
      </w:r>
      <w:r>
        <w:rPr>
          <w:rFonts w:hint="eastAsia"/>
          <w:b w:val="0"/>
          <w:bCs w:val="0"/>
        </w:rPr>
        <w:t>、</w:t>
      </w:r>
      <w:r>
        <w:rPr>
          <w:rFonts w:hint="eastAsia" w:asciiTheme="minorEastAsia" w:hAnsiTheme="minorEastAsia" w:eastAsiaTheme="minorEastAsia" w:cstheme="minorEastAsia"/>
          <w:b w:val="0"/>
          <w:bCs w:val="0"/>
        </w:rPr>
        <w:t>价格信息</w:t>
      </w:r>
      <w:r>
        <w:rPr>
          <w:rFonts w:hint="eastAsia"/>
          <w:b w:val="0"/>
          <w:bCs w:val="0"/>
        </w:rPr>
        <w:t>等）</w:t>
      </w:r>
    </w:p>
    <w:p>
      <w:pPr>
        <w:widowControl w:val="0"/>
        <w:numPr>
          <w:ilvl w:val="0"/>
          <w:numId w:val="0"/>
        </w:numPr>
        <w:bidi w:val="0"/>
        <w:spacing w:line="360" w:lineRule="auto"/>
        <w:jc w:val="both"/>
        <w:rPr>
          <w:rFonts w:hint="eastAsia"/>
          <w:b w:val="0"/>
          <w:bCs w:val="0"/>
        </w:rPr>
      </w:pPr>
      <w:r>
        <w:rPr>
          <w:rFonts w:hint="eastAsia"/>
          <w:b w:val="0"/>
          <w:bCs w:val="0"/>
        </w:rPr>
        <w:t xml:space="preserve">    - 图书详细信息相关字段（</w:t>
      </w:r>
      <w:r>
        <w:rPr>
          <w:rFonts w:hint="default"/>
          <w:b w:val="0"/>
          <w:bCs w:val="0"/>
        </w:rPr>
        <w:t>ISBN编号</w:t>
      </w:r>
      <w:r>
        <w:rPr>
          <w:rFonts w:hint="eastAsia"/>
          <w:b w:val="0"/>
          <w:bCs w:val="0"/>
        </w:rPr>
        <w:t>、</w:t>
      </w:r>
      <w:r>
        <w:rPr>
          <w:rFonts w:hint="default"/>
          <w:b w:val="0"/>
          <w:bCs w:val="0"/>
        </w:rPr>
        <w:t>图书简介</w:t>
      </w:r>
      <w:r>
        <w:rPr>
          <w:rFonts w:hint="eastAsia"/>
          <w:b w:val="0"/>
          <w:bCs w:val="0"/>
        </w:rPr>
        <w:t>、</w:t>
      </w:r>
      <w:r>
        <w:rPr>
          <w:rFonts w:hint="default"/>
          <w:b w:val="0"/>
          <w:bCs w:val="0"/>
        </w:rPr>
        <w:t>所属分类</w:t>
      </w:r>
      <w:r>
        <w:rPr>
          <w:rFonts w:hint="eastAsia"/>
          <w:b w:val="0"/>
          <w:bCs w:val="0"/>
        </w:rPr>
        <w:t>等）</w:t>
      </w:r>
    </w:p>
    <w:p>
      <w:pPr>
        <w:widowControl w:val="0"/>
        <w:numPr>
          <w:ilvl w:val="0"/>
          <w:numId w:val="0"/>
        </w:numPr>
        <w:bidi w:val="0"/>
        <w:spacing w:line="360" w:lineRule="auto"/>
        <w:jc w:val="both"/>
        <w:rPr>
          <w:rFonts w:hint="eastAsia"/>
          <w:b w:val="0"/>
          <w:bCs w:val="0"/>
        </w:rPr>
      </w:pPr>
      <w:r>
        <w:rPr>
          <w:rFonts w:hint="eastAsia"/>
          <w:b w:val="0"/>
          <w:bCs w:val="0"/>
        </w:rPr>
        <w:t xml:space="preserve">    - 用户评论数据字段（评论内容、评分、点赞数等）</w:t>
      </w:r>
    </w:p>
    <w:p>
      <w:pPr>
        <w:widowControl w:val="0"/>
        <w:numPr>
          <w:ilvl w:val="0"/>
          <w:numId w:val="0"/>
        </w:numPr>
        <w:bidi w:val="0"/>
        <w:spacing w:line="360" w:lineRule="auto"/>
        <w:ind w:firstLine="480"/>
        <w:jc w:val="both"/>
        <w:rPr>
          <w:rFonts w:hint="eastAsia"/>
          <w:b w:val="0"/>
          <w:bCs w:val="0"/>
        </w:rPr>
      </w:pPr>
      <w:r>
        <w:rPr>
          <w:rFonts w:hint="eastAsia"/>
          <w:b w:val="0"/>
          <w:bCs w:val="0"/>
        </w:rPr>
        <w:t>"""</w:t>
      </w:r>
    </w:p>
    <w:p>
      <w:pPr>
        <w:widowControl w:val="0"/>
        <w:numPr>
          <w:ilvl w:val="0"/>
          <w:numId w:val="7"/>
        </w:numPr>
        <w:bidi w:val="0"/>
        <w:spacing w:line="360" w:lineRule="auto"/>
        <w:ind w:left="845" w:leftChars="0" w:hanging="425" w:firstLineChars="0"/>
        <w:jc w:val="both"/>
      </w:pPr>
      <w:r>
        <w:rPr>
          <w:rFonts w:hint="eastAsia" w:asciiTheme="minorEastAsia" w:hAnsiTheme="minorEastAsia" w:eastAsiaTheme="minorEastAsia" w:cstheme="minorEastAsia"/>
          <w:b/>
          <w:bCs/>
          <w:lang w:val="en-US" w:eastAsia="zh-CN"/>
        </w:rPr>
        <w:t>商品</w:t>
      </w:r>
      <w:r>
        <w:rPr>
          <w:rFonts w:hint="eastAsia" w:asciiTheme="minorEastAsia" w:hAnsiTheme="minorEastAsia" w:eastAsiaTheme="minorEastAsia" w:cstheme="minorEastAsia"/>
          <w:b/>
          <w:bCs/>
        </w:rPr>
        <w:t>数据采集流程</w:t>
      </w:r>
    </w:p>
    <w:p>
      <w:pPr>
        <w:numPr>
          <w:ilvl w:val="0"/>
          <w:numId w:val="0"/>
        </w:numPr>
        <w:ind w:leftChars="0" w:firstLine="420" w:firstLineChars="0"/>
        <w:rPr>
          <w:rFonts w:hint="eastAsia"/>
          <w:b w:val="0"/>
          <w:bCs w:val="0"/>
        </w:rPr>
      </w:pPr>
      <w:r>
        <w:rPr>
          <w:rFonts w:eastAsia="宋体"/>
          <w:lang w:val="en-US" w:eastAsia="zh-CN"/>
        </w:rPr>
        <w:t>在</w:t>
      </w:r>
      <w:r>
        <w:rPr>
          <w:rFonts w:hint="eastAsia" w:eastAsia="宋体"/>
          <w:lang w:val="en-US" w:eastAsia="zh-CN"/>
        </w:rPr>
        <w:t>商品</w:t>
      </w:r>
      <w:r>
        <w:rPr>
          <w:rFonts w:eastAsia="宋体"/>
          <w:lang w:val="en-US" w:eastAsia="zh-CN"/>
        </w:rPr>
        <w:t>数据采集过程中，首先通过拼接信息构建目标页面的URL，其中包含</w:t>
      </w:r>
      <w:r>
        <w:rPr>
          <w:rFonts w:hint="eastAsia" w:eastAsia="宋体"/>
          <w:lang w:val="en-US" w:eastAsia="zh-CN"/>
        </w:rPr>
        <w:t>类型</w:t>
      </w:r>
      <w:r>
        <w:rPr>
          <w:rFonts w:eastAsia="宋体"/>
          <w:lang w:val="en-US" w:eastAsia="zh-CN"/>
        </w:rPr>
        <w:t>标识及筛选条件等参数。</w:t>
      </w:r>
      <w:r>
        <w:rPr>
          <w:rFonts w:hint="eastAsia" w:eastAsia="宋体"/>
          <w:lang w:val="en-US" w:eastAsia="zh-CN"/>
        </w:rPr>
        <w:t>而后</w:t>
      </w:r>
      <w:r>
        <w:rPr>
          <w:rFonts w:eastAsia="宋体"/>
          <w:lang w:val="en-US" w:eastAsia="zh-CN"/>
        </w:rPr>
        <w:t>利用requests库发送HTTP请求，模拟浏览器行为，获取页面内容。</w:t>
      </w:r>
      <w:r>
        <w:rPr>
          <w:rFonts w:hint="eastAsia" w:eastAsia="宋体"/>
          <w:lang w:val="en-US" w:eastAsia="zh-CN"/>
        </w:rPr>
        <w:t>对内容</w:t>
      </w:r>
      <w:r>
        <w:rPr>
          <w:rFonts w:eastAsia="宋体"/>
          <w:lang w:val="en-US" w:eastAsia="zh-CN"/>
        </w:rPr>
        <w:t>通过正则表达式解析HTML内容，将所需的</w:t>
      </w:r>
      <w:r>
        <w:rPr>
          <w:rFonts w:hint="eastAsia" w:eastAsia="宋体"/>
          <w:lang w:val="en-US" w:eastAsia="zh-CN"/>
        </w:rPr>
        <w:t>商品</w:t>
      </w:r>
      <w:r>
        <w:rPr>
          <w:rFonts w:eastAsia="宋体"/>
          <w:lang w:val="en-US" w:eastAsia="zh-CN"/>
        </w:rPr>
        <w:t>信息提取出来。采集的目标是</w:t>
      </w:r>
      <w:r>
        <w:rPr>
          <w:rFonts w:hint="eastAsia" w:eastAsia="宋体"/>
          <w:lang w:val="en-US" w:eastAsia="zh-CN"/>
        </w:rPr>
        <w:t>当当</w:t>
      </w:r>
      <w:r>
        <w:rPr>
          <w:rFonts w:eastAsia="宋体"/>
          <w:lang w:val="en-US" w:eastAsia="zh-CN"/>
        </w:rPr>
        <w:t>网的一手数据，具体包括基本信息如</w:t>
      </w:r>
      <w:r>
        <w:rPr>
          <w:rFonts w:hint="eastAsia" w:eastAsia="宋体"/>
          <w:lang w:val="en-US" w:eastAsia="zh-CN"/>
        </w:rPr>
        <w:t>书本</w:t>
      </w:r>
      <w:r>
        <w:rPr>
          <w:rFonts w:eastAsia="宋体"/>
          <w:lang w:val="en-US" w:eastAsia="zh-CN"/>
        </w:rPr>
        <w:t>名称、封面图、</w:t>
      </w:r>
      <w:r>
        <w:rPr>
          <w:rFonts w:hint="eastAsia" w:eastAsia="宋体"/>
          <w:lang w:val="en-US" w:eastAsia="zh-CN"/>
        </w:rPr>
        <w:t>定价以及评论</w:t>
      </w:r>
      <w:r>
        <w:rPr>
          <w:rFonts w:eastAsia="宋体"/>
          <w:lang w:val="en-US" w:eastAsia="zh-CN"/>
        </w:rPr>
        <w:t>等信息</w:t>
      </w:r>
      <w:r>
        <w:rPr>
          <w:rFonts w:hint="eastAsia" w:eastAsia="宋体"/>
          <w:lang w:val="en-US" w:eastAsia="zh-CN"/>
        </w:rPr>
        <w:t>。</w:t>
      </w:r>
    </w:p>
    <w:p>
      <w:pPr>
        <w:numPr>
          <w:ilvl w:val="0"/>
          <w:numId w:val="7"/>
        </w:numPr>
        <w:bidi w:val="0"/>
        <w:ind w:left="845" w:leftChars="0" w:hanging="425" w:firstLineChars="0"/>
        <w:rPr>
          <w:rFonts w:hint="eastAsia"/>
          <w:lang w:val="en-US" w:eastAsia="zh-CN"/>
        </w:rPr>
      </w:pPr>
      <w:r>
        <w:rPr>
          <w:rFonts w:hint="eastAsia"/>
          <w:b/>
          <w:bCs/>
          <w:lang w:val="en-US" w:eastAsia="zh-CN"/>
        </w:rPr>
        <w:t>部分关键环节详解</w:t>
      </w:r>
    </w:p>
    <w:p>
      <w:pPr>
        <w:numPr>
          <w:ilvl w:val="0"/>
          <w:numId w:val="8"/>
        </w:numPr>
        <w:bidi w:val="0"/>
        <w:ind w:left="0" w:leftChars="0" w:firstLine="480" w:firstLineChars="200"/>
        <w:rPr>
          <w:rFonts w:hint="default"/>
          <w:lang w:val="en-US" w:eastAsia="zh-CN"/>
        </w:rPr>
      </w:pPr>
      <w:r>
        <w:rPr>
          <w:rFonts w:hint="default"/>
          <w:b w:val="0"/>
          <w:bCs w:val="0"/>
          <w:lang w:val="en-US" w:eastAsia="zh-CN"/>
        </w:rPr>
        <w:t>爬虫反爬虫策略优化</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在爬取</w:t>
      </w:r>
      <w:r>
        <w:rPr>
          <w:rFonts w:hint="eastAsia" w:ascii="宋体" w:hAnsi="宋体" w:eastAsia="宋体" w:cs="宋体"/>
          <w:kern w:val="0"/>
          <w:sz w:val="24"/>
          <w:szCs w:val="24"/>
          <w:lang w:val="en-US" w:eastAsia="zh-CN" w:bidi="ar"/>
        </w:rPr>
        <w:t>当当</w:t>
      </w:r>
      <w:r>
        <w:rPr>
          <w:rFonts w:ascii="宋体" w:hAnsi="宋体" w:eastAsia="宋体" w:cs="宋体"/>
          <w:kern w:val="0"/>
          <w:sz w:val="24"/>
          <w:szCs w:val="24"/>
          <w:lang w:val="en-US" w:eastAsia="zh-CN" w:bidi="ar"/>
        </w:rPr>
        <w:t>网数据时，为了应对其反爬虫机制，系统采取了一系列优化策略。首先通过伪装请求头中的User-Agent字段，系统模拟了真实浏览器的访问行为。其次，在HTTP请求头中添加了Referer字段，这</w:t>
      </w:r>
      <w:r>
        <w:rPr>
          <w:rFonts w:hint="eastAsia" w:ascii="宋体" w:hAnsi="宋体" w:eastAsia="宋体" w:cs="宋体"/>
          <w:kern w:val="0"/>
          <w:sz w:val="24"/>
          <w:szCs w:val="24"/>
          <w:lang w:val="en-US" w:eastAsia="zh-CN" w:bidi="ar"/>
        </w:rPr>
        <w:t>一步能帮助系统</w:t>
      </w:r>
      <w:r>
        <w:rPr>
          <w:rFonts w:ascii="宋体" w:hAnsi="宋体" w:eastAsia="宋体" w:cs="宋体"/>
          <w:kern w:val="0"/>
          <w:sz w:val="24"/>
          <w:szCs w:val="24"/>
          <w:lang w:val="en-US" w:eastAsia="zh-CN" w:bidi="ar"/>
        </w:rPr>
        <w:t>模拟真实的用户访问路径，还避免了因缺少Referer而被</w:t>
      </w:r>
      <w:r>
        <w:rPr>
          <w:rFonts w:hint="eastAsia" w:ascii="宋体" w:hAnsi="宋体" w:eastAsia="宋体" w:cs="宋体"/>
          <w:kern w:val="0"/>
          <w:sz w:val="24"/>
          <w:szCs w:val="24"/>
          <w:lang w:val="en-US" w:eastAsia="zh-CN" w:bidi="ar"/>
        </w:rPr>
        <w:t>当当</w:t>
      </w:r>
      <w:r>
        <w:rPr>
          <w:rFonts w:ascii="宋体" w:hAnsi="宋体" w:eastAsia="宋体" w:cs="宋体"/>
          <w:kern w:val="0"/>
          <w:sz w:val="24"/>
          <w:szCs w:val="24"/>
          <w:lang w:val="en-US" w:eastAsia="zh-CN" w:bidi="ar"/>
        </w:rPr>
        <w:t>网站拒绝访问。</w:t>
      </w:r>
    </w:p>
    <w:p>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此外，系统还管理了固定的Cookie值，确保了数据采集的顺利进行。具体来说，这些Cookie包括用户标识（lianjia_uuid），用于模拟“真实用户”身份；会话ID（</w:t>
      </w:r>
      <w:r>
        <w:rPr>
          <w:rFonts w:hint="eastAsia" w:ascii="宋体" w:hAnsi="宋体" w:eastAsia="宋体" w:cs="宋体"/>
          <w:kern w:val="0"/>
          <w:sz w:val="24"/>
          <w:szCs w:val="24"/>
          <w:lang w:val="en-US" w:eastAsia="zh-CN" w:bidi="ar"/>
        </w:rPr>
        <w:t>dangdang</w:t>
      </w:r>
      <w:r>
        <w:rPr>
          <w:rFonts w:ascii="宋体" w:hAnsi="宋体" w:eastAsia="宋体" w:cs="宋体"/>
          <w:kern w:val="0"/>
          <w:sz w:val="24"/>
          <w:szCs w:val="24"/>
          <w:lang w:val="en-US" w:eastAsia="zh-CN" w:bidi="ar"/>
        </w:rPr>
        <w:t>_ssid），模拟用户登录后的状态；城市选择（select_city），确保访问的城市正确；以及追踪参数（如ga、_gid等），有助于流量分析和用户行为追踪，从而进一步提升请求的“真实性”。</w:t>
      </w:r>
    </w:p>
    <w:p>
      <w:pPr>
        <w:numPr>
          <w:ilvl w:val="0"/>
          <w:numId w:val="8"/>
        </w:numPr>
        <w:bidi w:val="0"/>
        <w:ind w:left="0" w:leftChars="0" w:firstLine="480" w:firstLineChars="200"/>
        <w:rPr>
          <w:rFonts w:hint="default"/>
          <w:lang w:val="en-US" w:eastAsia="zh-CN"/>
        </w:rPr>
      </w:pPr>
      <w:r>
        <w:rPr>
          <w:rFonts w:hint="default"/>
          <w:b w:val="0"/>
          <w:bCs w:val="0"/>
          <w:lang w:val="en-US" w:eastAsia="zh-CN"/>
        </w:rPr>
        <w:t>数据存储机制</w:t>
      </w:r>
    </w:p>
    <w:p>
      <w:pPr>
        <w:widowControl w:val="0"/>
        <w:numPr>
          <w:ilvl w:val="0"/>
          <w:numId w:val="0"/>
        </w:numPr>
        <w:bidi w:val="0"/>
        <w:spacing w:line="360" w:lineRule="auto"/>
        <w:ind w:firstLine="420" w:firstLineChars="0"/>
        <w:jc w:val="both"/>
        <w:rPr>
          <w:rFonts w:hint="default"/>
          <w:lang w:val="en-US" w:eastAsia="zh-CN"/>
        </w:rPr>
      </w:pPr>
      <w:r>
        <w:t>在数据存储方面，采集到的</w:t>
      </w:r>
      <w:r>
        <w:rPr>
          <w:rFonts w:hint="eastAsia"/>
          <w:lang w:val="en-US" w:eastAsia="zh-CN"/>
        </w:rPr>
        <w:t>商品</w:t>
      </w:r>
      <w:r>
        <w:t>信息数据</w:t>
      </w:r>
      <w:r>
        <w:rPr>
          <w:rFonts w:hint="eastAsia"/>
          <w:lang w:val="en-US" w:eastAsia="zh-CN"/>
        </w:rPr>
        <w:t>会首先</w:t>
      </w:r>
      <w:r>
        <w:t>被保存为CSV文件，以便作为原始数据的备份。</w:t>
      </w:r>
      <w:r>
        <w:rPr>
          <w:rFonts w:hint="eastAsia"/>
          <w:lang w:val="en-US" w:eastAsia="zh-CN"/>
        </w:rPr>
        <w:t>之后</w:t>
      </w:r>
      <w:r>
        <w:t>为了实现高效</w:t>
      </w:r>
      <w:r>
        <w:rPr>
          <w:rFonts w:hint="eastAsia"/>
          <w:lang w:eastAsia="zh-CN"/>
        </w:rPr>
        <w:t>地</w:t>
      </w:r>
      <w:r>
        <w:t>管理和查询，系统</w:t>
      </w:r>
      <w:r>
        <w:rPr>
          <w:rFonts w:hint="eastAsia"/>
          <w:lang w:val="en-US" w:eastAsia="zh-CN"/>
        </w:rPr>
        <w:t>需要</w:t>
      </w:r>
      <w:r>
        <w:t>将CSV文件中的数据导入MySQL数据库，并存储在</w:t>
      </w:r>
      <w:r>
        <w:rPr>
          <w:rFonts w:hint="eastAsia"/>
          <w:lang w:val="en-US" w:eastAsia="zh-CN"/>
        </w:rPr>
        <w:t>books</w:t>
      </w:r>
      <w:r>
        <w:t>_data库的相关表中。这种数据库存储方式不仅支持复杂的数据查询和分析，还能够确保数据的完整性与一致性。</w:t>
      </w:r>
    </w:p>
    <w:p>
      <w:pPr>
        <w:numPr>
          <w:ilvl w:val="0"/>
          <w:numId w:val="8"/>
        </w:numPr>
        <w:bidi w:val="0"/>
        <w:ind w:left="0" w:leftChars="0" w:firstLine="480" w:firstLineChars="200"/>
        <w:rPr>
          <w:rFonts w:hint="default"/>
          <w:lang w:val="en-US" w:eastAsia="zh-CN"/>
        </w:rPr>
      </w:pPr>
      <w:r>
        <w:rPr>
          <w:rFonts w:hint="default"/>
          <w:b w:val="0"/>
          <w:bCs w:val="0"/>
          <w:lang w:val="en-US" w:eastAsia="zh-CN"/>
        </w:rPr>
        <w:t>数据质量控制</w:t>
      </w:r>
    </w:p>
    <w:p>
      <w:pPr>
        <w:numPr>
          <w:ilvl w:val="0"/>
          <w:numId w:val="0"/>
        </w:numPr>
        <w:ind w:firstLine="420" w:firstLineChars="0"/>
        <w:rPr>
          <w:rFonts w:hint="default"/>
          <w:lang w:val="en-US" w:eastAsia="zh-CN"/>
        </w:rPr>
      </w:pPr>
      <w:r>
        <w:rPr>
          <w:rFonts w:hint="eastAsia"/>
          <w:lang w:val="en-US" w:eastAsia="zh-CN"/>
        </w:rPr>
        <w:t>为保证数据有效，需要对数据进行质量控制。</w:t>
      </w:r>
      <w:r>
        <w:t>首先进行数据</w:t>
      </w:r>
      <w:r>
        <w:rPr>
          <w:rFonts w:hint="eastAsia"/>
          <w:lang w:val="en-US" w:eastAsia="zh-CN"/>
        </w:rPr>
        <w:t>初步清洗</w:t>
      </w:r>
      <w:r>
        <w:t>，</w:t>
      </w:r>
      <w:r>
        <w:rPr>
          <w:rFonts w:hint="eastAsia"/>
          <w:lang w:val="en-US" w:eastAsia="zh-CN"/>
        </w:rPr>
        <w:t>即</w:t>
      </w:r>
      <w:r>
        <w:t>过滤掉那些缺失关键字段（如</w:t>
      </w:r>
      <w:r>
        <w:rPr>
          <w:rFonts w:hint="eastAsia"/>
          <w:lang w:val="en-US" w:eastAsia="zh-CN"/>
        </w:rPr>
        <w:t>分类</w:t>
      </w:r>
      <w:r>
        <w:t>名称、价格等）的无效数据。</w:t>
      </w:r>
      <w:r>
        <w:rPr>
          <w:rFonts w:hint="eastAsia"/>
          <w:lang w:val="en-US" w:eastAsia="zh-CN"/>
        </w:rPr>
        <w:t>而后</w:t>
      </w:r>
      <w:r>
        <w:t>进行数据格式化，</w:t>
      </w:r>
      <w:r>
        <w:rPr>
          <w:rFonts w:hint="eastAsia"/>
          <w:lang w:val="en-US" w:eastAsia="zh-CN"/>
        </w:rPr>
        <w:t>比如</w:t>
      </w:r>
      <w:r>
        <w:t>将价格单位统一为“元”，以确保数据格式的一致性。</w:t>
      </w:r>
      <w:r>
        <w:rPr>
          <w:rFonts w:hint="eastAsia"/>
          <w:lang w:val="en-US" w:eastAsia="zh-CN"/>
        </w:rPr>
        <w:t>最后需要对</w:t>
      </w:r>
      <w:r>
        <w:t>数据</w:t>
      </w:r>
      <w:r>
        <w:rPr>
          <w:rFonts w:hint="eastAsia"/>
          <w:lang w:val="en-US" w:eastAsia="zh-CN"/>
        </w:rPr>
        <w:t>进行</w:t>
      </w:r>
      <w:r>
        <w:t>去重，识别并移除重复的</w:t>
      </w:r>
      <w:r>
        <w:rPr>
          <w:rFonts w:hint="eastAsia"/>
          <w:lang w:val="en-US" w:eastAsia="zh-CN"/>
        </w:rPr>
        <w:t>商品</w:t>
      </w:r>
      <w:r>
        <w:t>记录，从而避免数据冗余的出现。</w:t>
      </w:r>
    </w:p>
    <w:p>
      <w:pPr>
        <w:numPr>
          <w:ilvl w:val="0"/>
          <w:numId w:val="8"/>
        </w:numPr>
        <w:bidi w:val="0"/>
        <w:ind w:left="0" w:leftChars="0" w:firstLine="480" w:firstLineChars="200"/>
        <w:rPr>
          <w:rFonts w:hint="default"/>
          <w:lang w:val="en-US" w:eastAsia="zh-CN"/>
        </w:rPr>
      </w:pPr>
      <w:r>
        <w:rPr>
          <w:rFonts w:hint="default"/>
          <w:lang w:val="en-US" w:eastAsia="zh-CN"/>
        </w:rPr>
        <w:t>异常处理</w:t>
      </w:r>
    </w:p>
    <w:p>
      <w:pPr>
        <w:bidi w:val="0"/>
        <w:rPr>
          <w:rFonts w:hint="default"/>
          <w:lang w:val="en-US" w:eastAsia="zh-CN"/>
        </w:rPr>
      </w:pPr>
      <w:r>
        <w:rPr>
          <w:rFonts w:hint="default"/>
          <w:lang w:val="en-US" w:eastAsia="zh-CN"/>
        </w:rPr>
        <w:t>在数据采集过程中，可能会遇到各种异常情况，如网络请求失败、数据解析错误等。</w:t>
      </w:r>
      <w:r>
        <w:rPr>
          <w:rFonts w:hint="eastAsia"/>
          <w:lang w:val="en-US" w:eastAsia="zh-CN"/>
        </w:rPr>
        <w:t>系统设计一些异常捕获策略</w:t>
      </w:r>
      <w:r>
        <w:rPr>
          <w:rFonts w:hint="default"/>
          <w:lang w:val="en-US" w:eastAsia="zh-CN"/>
        </w:rPr>
        <w:t>，进行相应的处理，确保数据采集的稳定性和可靠性。</w:t>
      </w:r>
    </w:p>
    <w:p>
      <w:pPr>
        <w:numPr>
          <w:ilvl w:val="0"/>
          <w:numId w:val="8"/>
        </w:numPr>
        <w:bidi w:val="0"/>
        <w:ind w:left="0" w:leftChars="0" w:firstLine="480" w:firstLineChars="200"/>
        <w:rPr>
          <w:rFonts w:hint="default"/>
          <w:lang w:val="en-US" w:eastAsia="zh-CN"/>
        </w:rPr>
      </w:pPr>
      <w:r>
        <w:rPr>
          <w:rFonts w:hint="default"/>
          <w:lang w:val="en-US" w:eastAsia="zh-CN"/>
        </w:rPr>
        <w:t>采集任务调度</w:t>
      </w:r>
    </w:p>
    <w:p>
      <w:pPr>
        <w:numPr>
          <w:ilvl w:val="0"/>
          <w:numId w:val="0"/>
        </w:numPr>
        <w:ind w:firstLine="420" w:firstLineChars="0"/>
      </w:pPr>
      <w:r>
        <w:rPr>
          <w:rFonts w:hint="default"/>
          <w:lang w:val="en-US" w:eastAsia="zh-CN"/>
        </w:rPr>
        <w:t>系统设计了定时任务机制，定期执行数据采集流程，确保数据的及时更新。采集任务可根据需求设置不同的频率，如每日、每周或每月执行。</w:t>
      </w:r>
    </w:p>
    <w:p>
      <w:pPr>
        <w:pStyle w:val="4"/>
        <w:keepNext w:val="0"/>
        <w:keepLines w:val="0"/>
        <w:widowControl/>
        <w:suppressLineNumbers w:val="0"/>
        <w:spacing w:before="0" w:beforeAutospacing="0" w:after="0" w:afterAutospacing="0"/>
        <w:rPr>
          <w:rFonts w:hint="eastAsia"/>
        </w:rPr>
      </w:pPr>
      <w:bookmarkStart w:id="31" w:name="_Toc1080644060"/>
      <w:r>
        <w:rPr>
          <w:rFonts w:hint="eastAsia"/>
          <w:b/>
          <w:bCs/>
          <w:lang w:val="en-US" w:eastAsia="zh-CN"/>
        </w:rPr>
        <w:t>3</w:t>
      </w:r>
      <w:r>
        <w:rPr>
          <w:b/>
          <w:bCs/>
        </w:rPr>
        <w:t>.2.</w:t>
      </w:r>
      <w:r>
        <w:rPr>
          <w:rFonts w:hint="eastAsia"/>
          <w:b/>
          <w:bCs/>
          <w:lang w:val="en-US" w:eastAsia="zh-CN"/>
        </w:rPr>
        <w:t>2</w:t>
      </w:r>
      <w:r>
        <w:rPr>
          <w:b/>
          <w:bCs/>
        </w:rPr>
        <w:t xml:space="preserve"> 数据分析模块</w:t>
      </w:r>
      <w:bookmarkEnd w:id="31"/>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both"/>
        <w:rPr>
          <w:rFonts w:hint="eastAsia"/>
        </w:rPr>
      </w:pPr>
      <w:r>
        <w:rPr>
          <w:rFonts w:hint="eastAsia"/>
        </w:rPr>
        <w:t>数据分析模块是整个系统的核心部分，它通过一系列复杂而精细的步骤，对采集到的</w:t>
      </w:r>
      <w:r>
        <w:rPr>
          <w:rFonts w:hint="eastAsia"/>
          <w:lang w:val="en-US" w:eastAsia="zh-CN"/>
        </w:rPr>
        <w:t>书本</w:t>
      </w:r>
      <w:r>
        <w:rPr>
          <w:rFonts w:hint="eastAsia"/>
        </w:rPr>
        <w:t>数据进行深度挖掘和分析。</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center"/>
      </w:pPr>
      <w:r>
        <w:drawing>
          <wp:inline distT="0" distB="0" distL="114300" distR="114300">
            <wp:extent cx="3109595" cy="3747770"/>
            <wp:effectExtent l="0" t="0" r="14605" b="1143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21"/>
                    <a:stretch>
                      <a:fillRect/>
                    </a:stretch>
                  </pic:blipFill>
                  <pic:spPr>
                    <a:xfrm>
                      <a:off x="0" y="0"/>
                      <a:ext cx="3109595" cy="3747770"/>
                    </a:xfrm>
                    <a:prstGeom prst="rect">
                      <a:avLst/>
                    </a:prstGeom>
                    <a:noFill/>
                    <a:ln>
                      <a:noFill/>
                    </a:ln>
                  </pic:spPr>
                </pic:pic>
              </a:graphicData>
            </a:graphic>
          </wp:inline>
        </w:drawing>
      </w:r>
    </w:p>
    <w:p>
      <w:pPr>
        <w:pStyle w:val="7"/>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center"/>
        <w:rPr>
          <w:rFonts w:hint="eastAsia"/>
        </w:rPr>
      </w:pPr>
      <w:r>
        <w:rPr>
          <w:rFonts w:ascii="宋体" w:hAnsi="宋体" w:eastAsia="宋体" w:cs="宋体"/>
          <w:color w:val="000000"/>
          <w:kern w:val="0"/>
          <w:sz w:val="20"/>
          <w:szCs w:val="20"/>
          <w:lang w:val="en-US" w:eastAsia="zh-CN" w:bidi="ar"/>
        </w:rPr>
        <w:t xml:space="preserve">图 </w:t>
      </w:r>
      <w:r>
        <w:rPr>
          <w:rFonts w:hint="eastAsia" w:ascii="宋体" w:hAnsi="宋体" w:eastAsia="宋体" w:cs="宋体"/>
          <w:color w:val="000000"/>
          <w:kern w:val="0"/>
          <w:sz w:val="20"/>
          <w:szCs w:val="20"/>
          <w:lang w:val="en-US" w:eastAsia="zh-CN" w:bidi="ar"/>
        </w:rPr>
        <w:t>4-4</w:t>
      </w:r>
      <w:r>
        <w:rPr>
          <w:rFonts w:hint="eastAsia" w:ascii="Times New Roman" w:hAnsi="Times New Roman" w:eastAsia="宋体" w:cs="Times New Roman"/>
          <w:color w:val="000000"/>
          <w:kern w:val="0"/>
          <w:sz w:val="20"/>
          <w:szCs w:val="20"/>
          <w:lang w:val="en-US" w:eastAsia="zh-CN" w:bidi="ar"/>
        </w:rPr>
        <w:t xml:space="preserve"> </w:t>
      </w:r>
      <w:r>
        <w:rPr>
          <w:rFonts w:hint="eastAsia" w:eastAsia="宋体" w:cs="Times New Roman"/>
          <w:color w:val="000000"/>
          <w:kern w:val="0"/>
          <w:sz w:val="20"/>
          <w:szCs w:val="20"/>
          <w:lang w:val="en-US" w:eastAsia="zh-CN" w:bidi="ar"/>
        </w:rPr>
        <w:t>数据分析流程</w:t>
      </w:r>
      <w:r>
        <w:rPr>
          <w:rFonts w:ascii="宋体" w:hAnsi="宋体" w:eastAsia="宋体" w:cs="宋体"/>
          <w:color w:val="000000"/>
          <w:kern w:val="0"/>
          <w:sz w:val="20"/>
          <w:szCs w:val="20"/>
          <w:lang w:val="en-US" w:eastAsia="zh-CN" w:bidi="ar"/>
        </w:rPr>
        <w:t>图</w:t>
      </w:r>
    </w:p>
    <w:p>
      <w:pPr>
        <w:keepNext w:val="0"/>
        <w:keepLines w:val="0"/>
        <w:widowControl/>
        <w:numPr>
          <w:ilvl w:val="0"/>
          <w:numId w:val="9"/>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eastAsia"/>
        </w:rPr>
      </w:pPr>
      <w:r>
        <w:rPr>
          <w:rFonts w:hint="eastAsia"/>
          <w:b/>
          <w:bCs/>
        </w:rPr>
        <w:t>数据清洗与预处理</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both"/>
        <w:rPr>
          <w:rFonts w:hint="eastAsia"/>
        </w:rPr>
      </w:pPr>
      <w:r>
        <w:rPr>
          <w:rFonts w:hint="eastAsia"/>
        </w:rPr>
        <w:t>数据清洗是数据分析的首要环节，它确保了数据的完整性和可用性。系统会仔细处理缺失值，例如对于缺失价格或</w:t>
      </w:r>
      <w:r>
        <w:rPr>
          <w:rFonts w:hint="eastAsia"/>
          <w:lang w:val="en-US" w:eastAsia="zh-CN"/>
        </w:rPr>
        <w:t>分类</w:t>
      </w:r>
      <w:r>
        <w:rPr>
          <w:rFonts w:hint="eastAsia"/>
        </w:rPr>
        <w:t>等关键信息的记录，要么进行合理填充，要么直接剔除，以避免这些无效数据对后续分析造成干扰。同时，系统还会检测并处理异常值，识别出那些不符合逻辑的价格或</w:t>
      </w:r>
      <w:r>
        <w:rPr>
          <w:rFonts w:hint="eastAsia"/>
          <w:lang w:val="en-US" w:eastAsia="zh-CN"/>
        </w:rPr>
        <w:t>分类</w:t>
      </w:r>
      <w:r>
        <w:rPr>
          <w:rFonts w:hint="eastAsia"/>
        </w:rPr>
        <w:t>数据，并加以修正或删除。此外，数据类型转换也是清洗过程中的重要一步，将原本以字符串形式存储的数值转换为适合计算的数值类型。</w:t>
      </w:r>
    </w:p>
    <w:p>
      <w:pPr>
        <w:keepNext w:val="0"/>
        <w:keepLines w:val="0"/>
        <w:widowControl/>
        <w:numPr>
          <w:ilvl w:val="0"/>
          <w:numId w:val="9"/>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eastAsia"/>
        </w:rPr>
      </w:pPr>
      <w:r>
        <w:rPr>
          <w:rFonts w:hint="eastAsia"/>
          <w:b/>
          <w:bCs/>
        </w:rPr>
        <w:t>特征工程</w:t>
      </w:r>
    </w:p>
    <w:p>
      <w:pPr>
        <w:pStyle w:val="14"/>
        <w:keepNext w:val="0"/>
        <w:keepLines w:val="0"/>
        <w:widowControl/>
        <w:suppressLineNumbers w:val="0"/>
        <w:rPr>
          <w:rFonts w:hint="eastAsia" w:eastAsia="宋体"/>
        </w:rPr>
      </w:pPr>
      <w:r>
        <w:rPr>
          <w:rFonts w:hint="eastAsia" w:eastAsia="宋体"/>
        </w:rPr>
        <w:t>在数据清洗完成后，进入特征工程阶段。这一阶段的目标是通过一系列转换和提取操作，将原始数据转化为更具分析价值的特征。</w:t>
      </w:r>
    </w:p>
    <w:p>
      <w:pPr>
        <w:pStyle w:val="14"/>
        <w:keepNext w:val="0"/>
        <w:keepLines w:val="0"/>
        <w:widowControl/>
        <w:suppressLineNumbers w:val="0"/>
        <w:rPr>
          <w:rFonts w:hint="eastAsia" w:eastAsia="宋体"/>
        </w:rPr>
      </w:pPr>
      <w:r>
        <w:rPr>
          <w:rFonts w:hint="eastAsia" w:eastAsia="宋体"/>
          <w:lang w:val="en-US" w:eastAsia="zh-CN"/>
        </w:rPr>
        <w:t>系统通过多层次特征工程提取电商数据洞察。在数据预处理阶段，采用专业分词与去噪技术处理中文评论文本；通过TF-IDF与TextRank双重提取关键词，并结合情感词典构建文本情感特征；将时间拆解为年、月、日、小时等多维度特征，挖掘时间模式；对价格进行分段和对数变换增强价格特征表达能力。在特征选择环节，使用相关性分析和特征重要性排序保留最具区分为的特征；并构建用户行为矩阵提取购买倾向特征、热度指标和互动强度。</w:t>
      </w:r>
    </w:p>
    <w:p>
      <w:pPr>
        <w:keepNext w:val="0"/>
        <w:keepLines w:val="0"/>
        <w:widowControl/>
        <w:numPr>
          <w:ilvl w:val="0"/>
          <w:numId w:val="9"/>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eastAsia"/>
        </w:rPr>
      </w:pPr>
      <w:r>
        <w:rPr>
          <w:rFonts w:hint="eastAsia"/>
          <w:b/>
          <w:bCs/>
        </w:rPr>
        <w:t>数据统计分析</w:t>
      </w:r>
    </w:p>
    <w:p>
      <w:pPr>
        <w:pStyle w:val="14"/>
        <w:keepNext w:val="0"/>
        <w:keepLines w:val="0"/>
        <w:widowControl/>
        <w:suppressLineNumbers w:val="0"/>
        <w:rPr>
          <w:rFonts w:hint="eastAsia" w:eastAsia="宋体"/>
        </w:rPr>
      </w:pPr>
      <w:r>
        <w:rPr>
          <w:rFonts w:hint="eastAsia" w:eastAsia="宋体"/>
        </w:rPr>
        <w:t>数据统计分析是数据分析模块的重要组成部分，它通过一系列描述性统计和相关性分析，揭示数据中的基本特征和内在关系。</w:t>
      </w:r>
    </w:p>
    <w:p>
      <w:pPr>
        <w:pStyle w:val="14"/>
        <w:keepNext w:val="0"/>
        <w:keepLines w:val="0"/>
        <w:widowControl/>
        <w:suppressLineNumbers w:val="0"/>
        <w:rPr>
          <w:rFonts w:hint="eastAsia" w:eastAsia="宋体"/>
        </w:rPr>
      </w:pPr>
      <w:r>
        <w:rPr>
          <w:rFonts w:hint="eastAsia" w:eastAsia="宋体"/>
        </w:rPr>
        <w:t>系统采用全面的统计分析方法来挖掘电商数据的潜在价值。在基础统计方面，利用pandas对图书价格、评分和销量等进行描述性统计，计算均值、中位数、四分位数和标准差，从而直观地展示数据的分布情况。同时，针对评论文本，进行词频统计和情感占比分析，以量化用户反馈的特征。</w:t>
      </w:r>
    </w:p>
    <w:p>
      <w:pPr>
        <w:pStyle w:val="14"/>
        <w:keepNext w:val="0"/>
        <w:keepLines w:val="0"/>
        <w:widowControl/>
        <w:suppressLineNumbers w:val="0"/>
        <w:rPr>
          <w:rFonts w:hint="eastAsia" w:eastAsia="宋体"/>
        </w:rPr>
      </w:pPr>
      <w:r>
        <w:rPr>
          <w:rFonts w:hint="eastAsia" w:eastAsia="宋体"/>
        </w:rPr>
        <w:t>从时间维度的角度，系统应用时间序列分解技术，将销售数据分解为趋势、季节性和随机成分，以识别市场波动的规律和周期性特征。在分类比较分析中，运用ANOVA方差分析来检验不同出版社和不同价格区间的图书评分差异是否显著，同时，通过卡方检验分析类别特征与购买行为之间的关系。此外，系统还构建了多维交叉统计表，比较不同用户群体的购买偏好，计算各类图书的转化率和复购率。</w:t>
      </w:r>
    </w:p>
    <w:p>
      <w:pPr>
        <w:keepNext w:val="0"/>
        <w:keepLines w:val="0"/>
        <w:widowControl/>
        <w:numPr>
          <w:ilvl w:val="0"/>
          <w:numId w:val="9"/>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eastAsia" w:eastAsia="宋体"/>
          <w:b/>
          <w:bCs/>
        </w:rPr>
      </w:pPr>
      <w:r>
        <w:rPr>
          <w:rFonts w:hint="eastAsia" w:eastAsia="宋体"/>
          <w:b/>
          <w:bCs/>
        </w:rPr>
        <w:t>时间序列分析</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leftChars="0" w:firstLine="420" w:firstLineChars="0"/>
        <w:jc w:val="both"/>
        <w:rPr>
          <w:rFonts w:hint="eastAsia" w:eastAsia="宋体"/>
          <w:b w:val="0"/>
          <w:bCs w:val="0"/>
        </w:rPr>
      </w:pPr>
      <w:r>
        <w:rPr>
          <w:rFonts w:hint="eastAsia" w:eastAsia="宋体"/>
          <w:b w:val="0"/>
          <w:bCs w:val="0"/>
        </w:rPr>
        <w:t>系统通过多层次的时间序列分析方法，深入挖掘电商数据在时间维度上的价值。首先，利用datetime和pandas的时间功能，将评论时间、浏览记录和购买行为构建为标准的时间序列，并进行按日、周、月的重采样，同时处理缺失值和异常值。系统采用经典的时间序列分解方法，将销售数据分解为长期趋势、季节性波动和随机成分，从而清晰识别图书销售的增长曲线和周期性特征。</w:t>
      </w:r>
    </w:p>
    <w:p>
      <w:pPr>
        <w:pStyle w:val="14"/>
        <w:keepNext w:val="0"/>
        <w:keepLines w:val="0"/>
        <w:widowControl/>
        <w:suppressLineNumbers w:val="0"/>
      </w:pPr>
      <w:r>
        <w:t>在模式识别方面，系统应用峰值检测算法来识别销售高峰，并结合促销活动日历分析营销效果，进一步构建节假日效应模型，量化特殊时段的销售提升。在预测方面，系统集成了多种时序预测技术，从简单的移动平均到复杂的SARIMA和Facebook Prophet模型，根据不同类别图书的时序特性，选择最优的预测算法，实现销量、价格和用户活跃度的多维度预测。</w:t>
      </w:r>
    </w:p>
    <w:p>
      <w:pPr>
        <w:keepNext w:val="0"/>
        <w:keepLines w:val="0"/>
        <w:widowControl/>
        <w:numPr>
          <w:ilvl w:val="0"/>
          <w:numId w:val="9"/>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pPr>
      <w:r>
        <w:rPr>
          <w:rFonts w:hint="eastAsia"/>
          <w:b/>
          <w:bCs/>
        </w:rPr>
        <w:t>文本分析</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leftChars="0" w:firstLine="420" w:firstLineChars="0"/>
        <w:jc w:val="both"/>
      </w:pPr>
      <w:r>
        <w:t>系统采用深度文本分析方法，以挖掘电商评论数据的深层价值。在预处理阶段，系统基于jieba分词引擎，针对电商领域优化了分词词典，特别加入了图书专业术语、作者名和出版社名，从而提升了分词的准确性；同时，构建了领域特有的停用词表，并通过正则表达式清洗特殊符号和表情符号。</w:t>
      </w:r>
    </w:p>
    <w:p>
      <w:pPr>
        <w:pStyle w:val="14"/>
        <w:keepNext w:val="0"/>
        <w:keepLines w:val="0"/>
        <w:widowControl/>
        <w:suppressLineNumbers w:val="0"/>
      </w:pPr>
      <w:r>
        <w:t>在核心分析层面，系统首先运用TF-IDF和TextRank双重算法提取图书评论的关键词，并通过词云可视化展示；接着，利用共现矩阵分析词汇之间的关联性，构建评论的语义网络图，从而揭示用户关注的核心话题集群。情感分析方面，系统结合SnowNLP与自建情感词典，建立了多层次的情感分析框架。该框架不仅计算整体情感倾向，还识别评论中的具体情感触发词，对图书的不同属性（如内容、装帧、物流、价格）进行细粒度情感分析，并生成多维度评价雷达图。</w:t>
      </w:r>
    </w:p>
    <w:p>
      <w:pPr>
        <w:pStyle w:val="14"/>
        <w:keepNext w:val="0"/>
        <w:keepLines w:val="0"/>
        <w:widowControl/>
        <w:suppressLineNumbers w:val="0"/>
      </w:pPr>
      <w:r>
        <w:t>尤其值得注意的是，系统的产品属性评价提取功能。通过依存句法分析与命名实体识别，系统能够自动从评论文本中识别出具体的产品属性及其情感极性，如“印刷清晰</w:t>
      </w:r>
      <w:r>
        <w:rPr>
          <w:rFonts w:hint="eastAsia"/>
          <w:lang w:eastAsia="zh-CN"/>
        </w:rPr>
        <w:t>”“</w:t>
      </w:r>
      <w:r>
        <w:t>装帧精美”以及“内容深入浅出”等，并进行结构化整理与统计。此外，系统还应用LDA主题模型，自动发现评论集合中的潜在主题，追踪热点话题的时序变化，并识别不同类型读者的关注重点差异。对于高价值的长评论，系统采用自动摘要技术提取核心观点，并基于语义相似度计算将相似观点进行聚类，减少信息冗余。</w:t>
      </w:r>
    </w:p>
    <w:p>
      <w:pPr>
        <w:pStyle w:val="4"/>
        <w:keepNext w:val="0"/>
        <w:keepLines w:val="0"/>
        <w:widowControl/>
        <w:suppressLineNumbers w:val="0"/>
        <w:spacing w:before="0" w:beforeAutospacing="0" w:after="0" w:afterAutospacing="0"/>
        <w:rPr>
          <w:b/>
          <w:bCs/>
        </w:rPr>
      </w:pPr>
      <w:bookmarkStart w:id="32" w:name="_Toc1115513741"/>
      <w:r>
        <w:rPr>
          <w:rFonts w:hint="eastAsia"/>
          <w:b/>
          <w:bCs/>
          <w:lang w:val="en-US" w:eastAsia="zh-CN"/>
        </w:rPr>
        <w:t>3</w:t>
      </w:r>
      <w:r>
        <w:rPr>
          <w:b/>
          <w:bCs/>
        </w:rPr>
        <w:t>.2.</w:t>
      </w:r>
      <w:r>
        <w:rPr>
          <w:rFonts w:hint="eastAsia"/>
          <w:b/>
          <w:bCs/>
          <w:lang w:val="en-US" w:eastAsia="zh-CN"/>
        </w:rPr>
        <w:t>3</w:t>
      </w:r>
      <w:r>
        <w:rPr>
          <w:b/>
          <w:bCs/>
        </w:rPr>
        <w:t xml:space="preserve"> 预测模块实现</w:t>
      </w:r>
      <w:bookmarkEnd w:id="32"/>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图书价格预测模块是系统的核心功能之一，它基于多种机器学习算法，通过分析历史图书数据中的各种特征与价格之间的关系，构建预测模型，为用户提供图书价格预测服务。</w:t>
      </w:r>
    </w:p>
    <w:p>
      <w:pPr>
        <w:keepNext w:val="0"/>
        <w:keepLines w:val="0"/>
        <w:widowControl/>
        <w:suppressLineNumbers w:val="0"/>
        <w:jc w:val="left"/>
      </w:pPr>
      <w:r>
        <w:rPr>
          <w:rFonts w:ascii="宋体" w:hAnsi="宋体" w:eastAsia="宋体" w:cs="宋体"/>
          <w:kern w:val="0"/>
          <w:sz w:val="24"/>
          <w:szCs w:val="24"/>
          <w:lang w:val="en-US" w:eastAsia="zh-CN" w:bidi="ar"/>
        </w:rPr>
        <w:t>系统采用多种预测模型实现图书价格预测，主要包括XGBoost、LightGBM和ARIMA时间序列模型，考虑了图书的多种特征：出版社、分类、出版时间、历史价格波动等。模型评估指标包括平均绝对误差（MAE）、均方误差（MSE）和R²分数。</w:t>
      </w:r>
    </w:p>
    <w:p>
      <w:pPr>
        <w:keepNext w:val="0"/>
        <w:keepLines w:val="0"/>
        <w:pageBreakBefore w:val="0"/>
        <w:widowControl/>
        <w:numPr>
          <w:ilvl w:val="0"/>
          <w:numId w:val="0"/>
        </w:numPr>
        <w:suppressLineNumbers w:val="0"/>
        <w:pBdr>
          <w:top w:val="none" w:color="auto" w:sz="0" w:space="0"/>
          <w:left w:val="none" w:color="auto" w:sz="0" w:space="0"/>
          <w:bottom w:val="none" w:color="auto" w:sz="0" w:space="0"/>
        </w:pBdr>
        <w:kinsoku/>
        <w:wordWrap/>
        <w:overflowPunct/>
        <w:topLinePunct w:val="0"/>
        <w:autoSpaceDE/>
        <w:autoSpaceDN/>
        <w:bidi w:val="0"/>
        <w:adjustRightInd/>
        <w:snapToGrid/>
        <w:spacing w:before="0" w:beforeAutospacing="0" w:after="0" w:afterAutospacing="0" w:line="360" w:lineRule="auto"/>
        <w:ind w:leftChars="0" w:firstLine="480" w:firstLineChars="200"/>
        <w:jc w:val="both"/>
        <w:textAlignment w:val="auto"/>
        <w:rPr>
          <w:rFonts w:hint="eastAsia" w:ascii="宋体" w:hAnsi="宋体" w:eastAsia="宋体" w:cs="宋体"/>
          <w:b/>
          <w:bCs/>
          <w:kern w:val="0"/>
          <w:sz w:val="24"/>
          <w:szCs w:val="24"/>
          <w:lang w:val="en-US" w:eastAsia="zh-CN" w:bidi="ar"/>
        </w:rPr>
      </w:pPr>
      <w:r>
        <w:rPr>
          <w:rFonts w:hint="eastAsia" w:ascii="宋体" w:hAnsi="宋体" w:cs="宋体"/>
          <w:b w:val="0"/>
          <w:bCs w:val="0"/>
          <w:kern w:val="0"/>
          <w:sz w:val="24"/>
          <w:szCs w:val="24"/>
          <w:lang w:val="en-US" w:eastAsia="zh-CN" w:bidi="ar"/>
        </w:rPr>
        <w:t>1、</w:t>
      </w:r>
      <w:r>
        <w:rPr>
          <w:rFonts w:hint="eastAsia" w:ascii="宋体" w:hAnsi="宋体" w:eastAsia="宋体" w:cs="宋体"/>
          <w:b/>
          <w:bCs/>
          <w:kern w:val="0"/>
          <w:sz w:val="24"/>
          <w:szCs w:val="24"/>
          <w:lang w:val="en-US" w:eastAsia="zh-CN" w:bidi="ar"/>
        </w:rPr>
        <w:t>模型介绍</w:t>
      </w:r>
    </w:p>
    <w:p>
      <w:pPr>
        <w:keepNext w:val="0"/>
        <w:keepLines w:val="0"/>
        <w:pageBreakBefore w:val="0"/>
        <w:widowControl/>
        <w:numPr>
          <w:ilvl w:val="0"/>
          <w:numId w:val="0"/>
        </w:numPr>
        <w:suppressLineNumbers w:val="0"/>
        <w:pBdr>
          <w:top w:val="none" w:color="auto" w:sz="0" w:space="0"/>
          <w:left w:val="none" w:color="auto" w:sz="0" w:space="0"/>
          <w:bottom w:val="none" w:color="auto" w:sz="0" w:space="0"/>
        </w:pBdr>
        <w:kinsoku/>
        <w:wordWrap/>
        <w:overflowPunct/>
        <w:topLinePunct w:val="0"/>
        <w:autoSpaceDE/>
        <w:autoSpaceDN/>
        <w:bidi w:val="0"/>
        <w:adjustRightInd/>
        <w:snapToGrid/>
        <w:spacing w:before="0" w:beforeAutospacing="0" w:after="0" w:afterAutospacing="0" w:line="360" w:lineRule="auto"/>
        <w:ind w:leftChars="0" w:firstLine="480" w:firstLineChars="200"/>
        <w:jc w:val="both"/>
        <w:textAlignment w:val="auto"/>
        <w:rPr>
          <w:rFonts w:hint="eastAsia" w:ascii="宋体" w:hAnsi="宋体" w:cs="宋体"/>
          <w:b w:val="0"/>
          <w:bCs w:val="0"/>
          <w:kern w:val="0"/>
          <w:sz w:val="24"/>
          <w:szCs w:val="24"/>
          <w:lang w:val="en-US" w:eastAsia="zh-CN" w:bidi="ar"/>
        </w:rPr>
      </w:pPr>
      <w:r>
        <w:rPr>
          <w:rFonts w:hint="eastAsia" w:ascii="宋体" w:hAnsi="宋体" w:cs="宋体"/>
          <w:b w:val="0"/>
          <w:bCs w:val="0"/>
          <w:kern w:val="0"/>
          <w:sz w:val="24"/>
          <w:szCs w:val="24"/>
          <w:lang w:val="en-US" w:eastAsia="zh-CN" w:bidi="ar"/>
        </w:rPr>
        <w:t>本系统实现了三种不同的预测模型，以适应不同的预测场景和数据特点：</w:t>
      </w:r>
    </w:p>
    <w:p>
      <w:pPr>
        <w:keepNext w:val="0"/>
        <w:keepLines w:val="0"/>
        <w:pageBreakBefore w:val="0"/>
        <w:widowControl/>
        <w:numPr>
          <w:ilvl w:val="0"/>
          <w:numId w:val="10"/>
        </w:numPr>
        <w:suppressLineNumbers w:val="0"/>
        <w:pBdr>
          <w:top w:val="none" w:color="auto" w:sz="0" w:space="0"/>
          <w:left w:val="none" w:color="auto" w:sz="0" w:space="0"/>
          <w:bottom w:val="none" w:color="auto" w:sz="0" w:space="0"/>
        </w:pBdr>
        <w:kinsoku/>
        <w:wordWrap/>
        <w:overflowPunct/>
        <w:topLinePunct w:val="0"/>
        <w:autoSpaceDE/>
        <w:autoSpaceDN/>
        <w:bidi w:val="0"/>
        <w:adjustRightInd/>
        <w:snapToGrid/>
        <w:spacing w:before="0" w:beforeAutospacing="0" w:after="0" w:afterAutospacing="0" w:line="360" w:lineRule="auto"/>
        <w:ind w:left="845" w:leftChars="0" w:hanging="425" w:firstLineChars="0"/>
        <w:jc w:val="both"/>
        <w:textAlignment w:val="auto"/>
        <w:rPr>
          <w:rFonts w:hint="eastAsia" w:ascii="宋体" w:hAnsi="宋体" w:cs="宋体"/>
          <w:b w:val="0"/>
          <w:bCs w:val="0"/>
          <w:kern w:val="0"/>
          <w:sz w:val="24"/>
          <w:szCs w:val="24"/>
          <w:lang w:val="en-US" w:eastAsia="zh-CN" w:bidi="ar"/>
        </w:rPr>
      </w:pPr>
      <w:r>
        <w:rPr>
          <w:rFonts w:hint="eastAsia" w:ascii="宋体" w:hAnsi="宋体" w:cs="宋体"/>
          <w:b w:val="0"/>
          <w:bCs w:val="0"/>
          <w:kern w:val="0"/>
          <w:sz w:val="24"/>
          <w:szCs w:val="24"/>
          <w:lang w:val="en-US" w:eastAsia="zh-CN" w:bidi="ar"/>
        </w:rPr>
        <w:t>XGBoost模型：作为系统的主要预测引擎，XGBoost是一种基于梯度提升决策树的集成学习算法，能够处理多维特征空间中的复杂非线性关系，对图书价格影响因素进行全面建模。</w:t>
      </w:r>
    </w:p>
    <w:p>
      <w:pPr>
        <w:keepNext w:val="0"/>
        <w:keepLines w:val="0"/>
        <w:pageBreakBefore w:val="0"/>
        <w:widowControl/>
        <w:numPr>
          <w:ilvl w:val="0"/>
          <w:numId w:val="10"/>
        </w:numPr>
        <w:suppressLineNumbers w:val="0"/>
        <w:pBdr>
          <w:top w:val="none" w:color="auto" w:sz="0" w:space="0"/>
          <w:left w:val="none" w:color="auto" w:sz="0" w:space="0"/>
          <w:bottom w:val="none" w:color="auto" w:sz="0" w:space="0"/>
        </w:pBdr>
        <w:kinsoku/>
        <w:wordWrap/>
        <w:overflowPunct/>
        <w:topLinePunct w:val="0"/>
        <w:autoSpaceDE/>
        <w:autoSpaceDN/>
        <w:bidi w:val="0"/>
        <w:adjustRightInd/>
        <w:snapToGrid/>
        <w:spacing w:before="0" w:beforeAutospacing="0" w:after="0" w:afterAutospacing="0" w:line="360" w:lineRule="auto"/>
        <w:ind w:left="845" w:leftChars="0" w:hanging="425" w:firstLineChars="0"/>
        <w:jc w:val="both"/>
        <w:textAlignment w:val="auto"/>
        <w:rPr>
          <w:rFonts w:hint="eastAsia" w:ascii="宋体" w:hAnsi="宋体" w:cs="宋体"/>
          <w:b w:val="0"/>
          <w:bCs w:val="0"/>
          <w:kern w:val="0"/>
          <w:sz w:val="24"/>
          <w:szCs w:val="24"/>
          <w:lang w:val="en-US" w:eastAsia="zh-CN" w:bidi="ar"/>
        </w:rPr>
      </w:pPr>
      <w:r>
        <w:rPr>
          <w:rFonts w:hint="eastAsia" w:ascii="宋体" w:hAnsi="宋体" w:cs="宋体"/>
          <w:b w:val="0"/>
          <w:bCs w:val="0"/>
          <w:kern w:val="0"/>
          <w:sz w:val="24"/>
          <w:szCs w:val="24"/>
          <w:lang w:val="en-US" w:eastAsia="zh-CN" w:bidi="ar"/>
        </w:rPr>
        <w:t>LightGBM模型：LightGBM同样基于梯度提升决策树，但其采用了基于直方图的算法优化，在保持良好预测性能的同时，具有更快的训练速度和更小的内存占用。</w:t>
      </w:r>
    </w:p>
    <w:p>
      <w:pPr>
        <w:keepNext w:val="0"/>
        <w:keepLines w:val="0"/>
        <w:pageBreakBefore w:val="0"/>
        <w:widowControl/>
        <w:numPr>
          <w:ilvl w:val="0"/>
          <w:numId w:val="10"/>
        </w:numPr>
        <w:suppressLineNumbers w:val="0"/>
        <w:pBdr>
          <w:top w:val="none" w:color="auto" w:sz="0" w:space="0"/>
          <w:left w:val="none" w:color="auto" w:sz="0" w:space="0"/>
          <w:bottom w:val="none" w:color="auto" w:sz="0" w:space="0"/>
        </w:pBdr>
        <w:kinsoku/>
        <w:wordWrap/>
        <w:overflowPunct/>
        <w:topLinePunct w:val="0"/>
        <w:autoSpaceDE/>
        <w:autoSpaceDN/>
        <w:bidi w:val="0"/>
        <w:adjustRightInd/>
        <w:snapToGrid/>
        <w:spacing w:before="0" w:beforeAutospacing="0" w:after="0" w:afterAutospacing="0" w:line="360" w:lineRule="auto"/>
        <w:ind w:left="845" w:leftChars="0" w:hanging="425" w:firstLineChars="0"/>
        <w:jc w:val="both"/>
        <w:textAlignment w:val="auto"/>
        <w:rPr>
          <w:rFonts w:hint="eastAsia" w:ascii="宋体" w:hAnsi="宋体" w:cs="宋体"/>
          <w:b w:val="0"/>
          <w:bCs w:val="0"/>
          <w:kern w:val="0"/>
          <w:sz w:val="24"/>
          <w:szCs w:val="24"/>
          <w:lang w:val="en-US" w:eastAsia="zh-CN" w:bidi="ar"/>
        </w:rPr>
      </w:pPr>
      <w:r>
        <w:rPr>
          <w:rFonts w:hint="eastAsia" w:ascii="宋体" w:hAnsi="宋体" w:cs="宋体"/>
          <w:b w:val="0"/>
          <w:bCs w:val="0"/>
          <w:kern w:val="0"/>
          <w:sz w:val="24"/>
          <w:szCs w:val="24"/>
          <w:lang w:val="en-US" w:eastAsia="zh-CN" w:bidi="ar"/>
        </w:rPr>
        <w:t>ARIMA模型：用于纯时间序列的预测，适合历史价格走势较为规律的图书，能够捕捉价格的趋势性、季节性和周期性变化。</w:t>
      </w:r>
    </w:p>
    <w:p>
      <w:pPr>
        <w:keepNext w:val="0"/>
        <w:keepLines w:val="0"/>
        <w:pageBreakBefore w:val="0"/>
        <w:widowControl/>
        <w:numPr>
          <w:ilvl w:val="0"/>
          <w:numId w:val="11"/>
        </w:numPr>
        <w:suppressLineNumbers w:val="0"/>
        <w:pBdr>
          <w:top w:val="none" w:color="auto" w:sz="0" w:space="0"/>
          <w:left w:val="none" w:color="auto" w:sz="0" w:space="0"/>
          <w:bottom w:val="none" w:color="auto" w:sz="0" w:space="0"/>
        </w:pBdr>
        <w:kinsoku/>
        <w:wordWrap/>
        <w:overflowPunct/>
        <w:topLinePunct w:val="0"/>
        <w:autoSpaceDE/>
        <w:autoSpaceDN/>
        <w:bidi w:val="0"/>
        <w:adjustRightInd/>
        <w:snapToGrid/>
        <w:spacing w:before="0" w:beforeAutospacing="0" w:after="0" w:afterAutospacing="0" w:line="360" w:lineRule="auto"/>
        <w:ind w:leftChars="0" w:firstLine="480" w:firstLineChars="200"/>
        <w:jc w:val="both"/>
        <w:textAlignment w:val="auto"/>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理论基础</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left"/>
        <w:rPr>
          <w:rFonts w:hint="eastAsia"/>
          <w:lang w:val="en-US" w:eastAsia="zh-CN"/>
        </w:rPr>
      </w:pPr>
      <w:r>
        <w:rPr>
          <w:rFonts w:hint="eastAsia"/>
          <w:lang w:val="en-US" w:eastAsia="zh-CN"/>
        </w:rPr>
        <w:t>XGBoost（Extreme Gradient Boosting）和LightGBM（Light Gradient Boosting Machine）都是基于梯度提升决策树（GBDT）的集成学习算法，其核心思想是通过组合多个弱学习器（决策树）来构建强大的预测模型。这两种算法在图书价格预测任务中的数学表达式可以概括为：</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center"/>
        <w:rPr>
          <w:rFonts w:hint="eastAsia"/>
          <w:lang w:val="en-US" w:eastAsia="zh-CN"/>
        </w:rPr>
      </w:pPr>
      <w:r>
        <w:rPr>
          <w:rFonts w:hint="eastAsia"/>
          <w:lang w:val="en-US" w:eastAsia="zh-CN"/>
        </w:rPr>
        <w:drawing>
          <wp:inline distT="0" distB="0" distL="114300" distR="114300">
            <wp:extent cx="1244600" cy="578485"/>
            <wp:effectExtent l="0" t="0" r="0" b="5715"/>
            <wp:docPr id="9" name="334E55B0-647D-440b-865C-3EC943EB4CBC-6"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34E55B0-647D-440b-865C-3EC943EB4CBC-6" descr="wpsoffice"/>
                    <pic:cNvPicPr>
                      <a:picLocks noChangeAspect="1"/>
                    </pic:cNvPicPr>
                  </pic:nvPicPr>
                  <pic:blipFill>
                    <a:blip r:embed="rId13"/>
                    <a:stretch>
                      <a:fillRect/>
                    </a:stretch>
                  </pic:blipFill>
                  <pic:spPr>
                    <a:xfrm>
                      <a:off x="0" y="0"/>
                      <a:ext cx="1244600" cy="578485"/>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left"/>
        <w:rPr/>
      </w:pPr>
      <w:r>
        <w:rPr>
          <w:rFonts w:hint="eastAsia"/>
          <w:lang w:val="en-US" w:eastAsia="zh-CN"/>
        </w:rPr>
        <w:t>其中：</w:t>
      </w:r>
    </w:p>
    <w:p>
      <w:pPr>
        <w:keepNext w:val="0"/>
        <w:keepLines w:val="0"/>
        <w:widowControl/>
        <w:numPr>
          <w:numId w:val="0"/>
        </w:numPr>
        <w:suppressLineNumbers w:val="0"/>
        <w:pBdr>
          <w:top w:val="none" w:color="auto" w:sz="0" w:space="0"/>
          <w:left w:val="none" w:color="auto" w:sz="0" w:space="0"/>
          <w:bottom w:val="none" w:color="auto" w:sz="0" w:space="0"/>
        </w:pBdr>
        <w:spacing w:before="0" w:beforeAutospacing="0" w:after="0" w:afterAutospacing="0" w:line="360" w:lineRule="auto"/>
        <w:ind w:leftChars="0" w:firstLine="420" w:firstLineChars="0"/>
        <w:jc w:val="left"/>
        <w:rPr/>
      </w:pPr>
      <w:r>
        <w:rPr>
          <w:rFonts w:hint="default" w:ascii="Times New Roman Bold" w:hAnsi="Times New Roman Bold" w:cs="Times New Roman Bold"/>
          <w:b/>
          <w:bCs/>
        </w:rPr>
        <w:drawing>
          <wp:inline distT="0" distB="0" distL="114300" distR="114300">
            <wp:extent cx="180975" cy="227330"/>
            <wp:effectExtent l="0" t="0" r="22225" b="1270"/>
            <wp:docPr id="15" name="334E55B0-647D-440b-865C-3EC943EB4CBC-9"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34E55B0-647D-440b-865C-3EC943EB4CBC-9" descr="wpsoffice"/>
                    <pic:cNvPicPr>
                      <a:picLocks noChangeAspect="1"/>
                    </pic:cNvPicPr>
                  </pic:nvPicPr>
                  <pic:blipFill>
                    <a:blip r:embed="rId14"/>
                    <a:stretch>
                      <a:fillRect/>
                    </a:stretch>
                  </pic:blipFill>
                  <pic:spPr>
                    <a:xfrm>
                      <a:off x="0" y="0"/>
                      <a:ext cx="180975" cy="227330"/>
                    </a:xfrm>
                    <a:prstGeom prst="rect">
                      <a:avLst/>
                    </a:prstGeom>
                  </pic:spPr>
                </pic:pic>
              </a:graphicData>
            </a:graphic>
          </wp:inline>
        </w:drawing>
      </w:r>
      <w:r>
        <w:rPr>
          <w:rFonts w:hint="eastAsia"/>
        </w:rPr>
        <w:t>是对图书价格的预测值</w:t>
      </w:r>
    </w:p>
    <w:p>
      <w:pPr>
        <w:keepNext w:val="0"/>
        <w:keepLines w:val="0"/>
        <w:widowControl/>
        <w:numPr>
          <w:numId w:val="0"/>
        </w:numPr>
        <w:suppressLineNumbers w:val="0"/>
        <w:pBdr>
          <w:top w:val="none" w:color="auto" w:sz="0" w:space="0"/>
          <w:left w:val="none" w:color="auto" w:sz="0" w:space="0"/>
          <w:bottom w:val="none" w:color="auto" w:sz="0" w:space="0"/>
        </w:pBdr>
        <w:spacing w:before="0" w:beforeAutospacing="0" w:after="0" w:afterAutospacing="0" w:line="360" w:lineRule="auto"/>
        <w:ind w:leftChars="0" w:firstLine="420" w:firstLineChars="0"/>
        <w:jc w:val="left"/>
        <w:rPr/>
      </w:pPr>
      <w:r>
        <w:rPr>
          <w:rFonts w:hint="eastAsia"/>
        </w:rPr>
        <w:drawing>
          <wp:inline distT="0" distB="0" distL="114300" distR="114300">
            <wp:extent cx="181610" cy="195580"/>
            <wp:effectExtent l="0" t="0" r="21590" b="7620"/>
            <wp:docPr id="20" name="334E55B0-647D-440b-865C-3EC943EB4CBC-11"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334E55B0-647D-440b-865C-3EC943EB4CBC-11" descr="wpsoffice"/>
                    <pic:cNvPicPr>
                      <a:picLocks noChangeAspect="1"/>
                    </pic:cNvPicPr>
                  </pic:nvPicPr>
                  <pic:blipFill>
                    <a:blip r:embed="rId15"/>
                    <a:stretch>
                      <a:fillRect/>
                    </a:stretch>
                  </pic:blipFill>
                  <pic:spPr>
                    <a:xfrm>
                      <a:off x="0" y="0"/>
                      <a:ext cx="181610" cy="195580"/>
                    </a:xfrm>
                    <a:prstGeom prst="rect">
                      <a:avLst/>
                    </a:prstGeom>
                  </pic:spPr>
                </pic:pic>
              </a:graphicData>
            </a:graphic>
          </wp:inline>
        </w:drawing>
      </w:r>
      <w:r>
        <w:rPr>
          <w:rFonts w:hint="eastAsia"/>
        </w:rPr>
        <w:t>代表第k个决策树模型</w:t>
      </w:r>
    </w:p>
    <w:p>
      <w:pPr>
        <w:keepNext w:val="0"/>
        <w:keepLines w:val="0"/>
        <w:widowControl/>
        <w:numPr>
          <w:numId w:val="0"/>
        </w:numPr>
        <w:suppressLineNumbers w:val="0"/>
        <w:pBdr>
          <w:top w:val="none" w:color="auto" w:sz="0" w:space="0"/>
          <w:left w:val="none" w:color="auto" w:sz="0" w:space="0"/>
          <w:bottom w:val="none" w:color="auto" w:sz="0" w:space="0"/>
        </w:pBdr>
        <w:spacing w:before="0" w:beforeAutospacing="0" w:after="0" w:afterAutospacing="0" w:line="360" w:lineRule="auto"/>
        <w:ind w:leftChars="0" w:firstLine="420" w:firstLineChars="0"/>
        <w:jc w:val="left"/>
        <w:rPr/>
      </w:pPr>
      <w:r>
        <w:rPr>
          <w:rFonts w:hint="default"/>
        </w:rPr>
        <w:drawing>
          <wp:inline distT="0" distB="0" distL="114300" distR="114300">
            <wp:extent cx="241935" cy="186690"/>
            <wp:effectExtent l="0" t="0" r="12065" b="16510"/>
            <wp:docPr id="22" name="334E55B0-647D-440b-865C-3EC943EB4CBC-13"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334E55B0-647D-440b-865C-3EC943EB4CBC-13" descr="wpsoffice"/>
                    <pic:cNvPicPr>
                      <a:picLocks noChangeAspect="1"/>
                    </pic:cNvPicPr>
                  </pic:nvPicPr>
                  <pic:blipFill>
                    <a:blip r:embed="rId16"/>
                    <a:stretch>
                      <a:fillRect/>
                    </a:stretch>
                  </pic:blipFill>
                  <pic:spPr>
                    <a:xfrm>
                      <a:off x="0" y="0"/>
                      <a:ext cx="241935" cy="186690"/>
                    </a:xfrm>
                    <a:prstGeom prst="rect">
                      <a:avLst/>
                    </a:prstGeom>
                  </pic:spPr>
                </pic:pic>
              </a:graphicData>
            </a:graphic>
          </wp:inline>
        </w:drawing>
      </w:r>
      <w:r>
        <w:rPr>
          <w:rFonts w:hint="eastAsia"/>
          <w:lang w:val="en-US" w:eastAsia="zh-CN"/>
        </w:rPr>
        <w:t xml:space="preserve"> </w:t>
      </w:r>
      <w:r>
        <w:rPr>
          <w:rFonts w:hint="eastAsia"/>
        </w:rPr>
        <w:t>是输入特征向量，包含图书的各种特征</w:t>
      </w:r>
    </w:p>
    <w:p>
      <w:pPr>
        <w:keepNext w:val="0"/>
        <w:keepLines w:val="0"/>
        <w:widowControl/>
        <w:numPr>
          <w:numId w:val="0"/>
        </w:numPr>
        <w:suppressLineNumbers w:val="0"/>
        <w:pBdr>
          <w:top w:val="none" w:color="auto" w:sz="0" w:space="0"/>
          <w:left w:val="none" w:color="auto" w:sz="0" w:space="0"/>
          <w:bottom w:val="none" w:color="auto" w:sz="0" w:space="0"/>
        </w:pBdr>
        <w:spacing w:before="0" w:beforeAutospacing="0" w:after="0" w:afterAutospacing="0" w:line="360" w:lineRule="auto"/>
        <w:ind w:leftChars="0" w:firstLine="420" w:firstLineChars="0"/>
        <w:jc w:val="left"/>
        <w:rPr/>
      </w:pPr>
      <w:r>
        <w:rPr>
          <w:rFonts w:hint="eastAsia"/>
        </w:rPr>
        <w:drawing>
          <wp:inline distT="0" distB="0" distL="114300" distR="114300">
            <wp:extent cx="177800" cy="142875"/>
            <wp:effectExtent l="0" t="0" r="0" b="9525"/>
            <wp:docPr id="19" name="334E55B0-647D-440b-865C-3EC943EB4CBC-10"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34E55B0-647D-440b-865C-3EC943EB4CBC-10" descr="wpsoffice"/>
                    <pic:cNvPicPr>
                      <a:picLocks noChangeAspect="1"/>
                    </pic:cNvPicPr>
                  </pic:nvPicPr>
                  <pic:blipFill>
                    <a:blip r:embed="rId17"/>
                    <a:stretch>
                      <a:fillRect/>
                    </a:stretch>
                  </pic:blipFill>
                  <pic:spPr>
                    <a:xfrm>
                      <a:off x="0" y="0"/>
                      <a:ext cx="177800" cy="142875"/>
                    </a:xfrm>
                    <a:prstGeom prst="rect">
                      <a:avLst/>
                    </a:prstGeom>
                  </pic:spPr>
                </pic:pic>
              </a:graphicData>
            </a:graphic>
          </wp:inline>
        </w:drawing>
      </w:r>
      <w:r>
        <w:rPr>
          <w:rFonts w:hint="eastAsia"/>
        </w:rPr>
        <w:t>是模型中决策树的总数</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left"/>
        <w:rPr/>
      </w:pPr>
      <w:r>
        <w:rPr>
          <w:rFonts w:hint="eastAsia"/>
          <w:lang w:val="en-US" w:eastAsia="zh-CN"/>
        </w:rPr>
        <w:t>这两种模型通过最小化下面的正则化目标函数来进行学习：</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center"/>
        <w:rPr>
          <w:rFonts w:hint="eastAsia"/>
          <w:lang w:val="en-US" w:eastAsia="zh-CN"/>
        </w:rPr>
      </w:pPr>
      <w:r>
        <w:rPr>
          <w:rFonts w:hint="eastAsia"/>
          <w:lang w:val="en-US" w:eastAsia="zh-CN"/>
        </w:rPr>
        <w:drawing>
          <wp:inline distT="0" distB="0" distL="114300" distR="114300">
            <wp:extent cx="2470785" cy="604520"/>
            <wp:effectExtent l="0" t="0" r="18415" b="5080"/>
            <wp:docPr id="23" name="334E55B0-647D-440b-865C-3EC943EB4CBC-14"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334E55B0-647D-440b-865C-3EC943EB4CBC-14" descr="wpsoffice"/>
                    <pic:cNvPicPr>
                      <a:picLocks noChangeAspect="1"/>
                    </pic:cNvPicPr>
                  </pic:nvPicPr>
                  <pic:blipFill>
                    <a:blip r:embed="rId22"/>
                    <a:stretch>
                      <a:fillRect/>
                    </a:stretch>
                  </pic:blipFill>
                  <pic:spPr>
                    <a:xfrm>
                      <a:off x="0" y="0"/>
                      <a:ext cx="2470785" cy="604520"/>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left"/>
        <w:rPr/>
      </w:pPr>
      <w:r>
        <w:rPr>
          <w:rFonts w:hint="eastAsia"/>
          <w:lang w:val="en-US" w:eastAsia="zh-CN"/>
        </w:rPr>
        <w:t>其中：</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left"/>
        <w:rPr/>
      </w:pPr>
      <w:r>
        <w:rPr>
          <w:rFonts w:hint="eastAsia"/>
        </w:rPr>
        <w:drawing>
          <wp:inline distT="0" distB="0" distL="114300" distR="114300">
            <wp:extent cx="143510" cy="160655"/>
            <wp:effectExtent l="0" t="0" r="8890" b="17145"/>
            <wp:docPr id="24" name="334E55B0-647D-440b-865C-3EC943EB4CBC-15"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334E55B0-647D-440b-865C-3EC943EB4CBC-15" descr="wpsoffice"/>
                    <pic:cNvPicPr>
                      <a:picLocks noChangeAspect="1"/>
                    </pic:cNvPicPr>
                  </pic:nvPicPr>
                  <pic:blipFill>
                    <a:blip r:embed="rId23"/>
                    <a:stretch>
                      <a:fillRect/>
                    </a:stretch>
                  </pic:blipFill>
                  <pic:spPr>
                    <a:xfrm>
                      <a:off x="0" y="0"/>
                      <a:ext cx="143510" cy="160655"/>
                    </a:xfrm>
                    <a:prstGeom prst="rect">
                      <a:avLst/>
                    </a:prstGeom>
                  </pic:spPr>
                </pic:pic>
              </a:graphicData>
            </a:graphic>
          </wp:inline>
        </w:drawing>
      </w:r>
      <w:r>
        <w:rPr>
          <w:rFonts w:hint="eastAsia"/>
          <w:lang w:val="en-US" w:eastAsia="zh-CN"/>
        </w:rPr>
        <w:t xml:space="preserve"> </w:t>
      </w:r>
      <w:r>
        <w:rPr>
          <w:rFonts w:hint="eastAsia"/>
        </w:rPr>
        <w:t>是损失函数，衡量预测值与真实值之间的差距</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left"/>
        <w:rPr/>
      </w:pPr>
      <w:r>
        <w:rPr>
          <w:rFonts w:hint="eastAsia"/>
        </w:rPr>
        <w:drawing>
          <wp:inline distT="0" distB="0" distL="114300" distR="114300">
            <wp:extent cx="121285" cy="130175"/>
            <wp:effectExtent l="0" t="0" r="5715" b="22225"/>
            <wp:docPr id="25" name="334E55B0-647D-440b-865C-3EC943EB4CBC-16"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334E55B0-647D-440b-865C-3EC943EB4CBC-16" descr="wpsoffice"/>
                    <pic:cNvPicPr>
                      <a:picLocks noChangeAspect="1"/>
                    </pic:cNvPicPr>
                  </pic:nvPicPr>
                  <pic:blipFill>
                    <a:blip r:embed="rId24"/>
                    <a:stretch>
                      <a:fillRect/>
                    </a:stretch>
                  </pic:blipFill>
                  <pic:spPr>
                    <a:xfrm>
                      <a:off x="0" y="0"/>
                      <a:ext cx="121285" cy="130175"/>
                    </a:xfrm>
                    <a:prstGeom prst="rect">
                      <a:avLst/>
                    </a:prstGeom>
                  </pic:spPr>
                </pic:pic>
              </a:graphicData>
            </a:graphic>
          </wp:inline>
        </w:drawing>
      </w:r>
      <w:r>
        <w:rPr>
          <w:rFonts w:hint="eastAsia"/>
          <w:lang w:val="en-US" w:eastAsia="zh-CN"/>
        </w:rPr>
        <w:t xml:space="preserve"> </w:t>
      </w:r>
      <w:r>
        <w:rPr>
          <w:rFonts w:hint="eastAsia"/>
        </w:rPr>
        <w:t>是正则化项，用于控制模型复杂度，防止过拟合</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left"/>
        <w:rPr>
          <w:rFonts w:hint="eastAsia"/>
        </w:rPr>
      </w:pPr>
      <w:r>
        <w:rPr>
          <w:rFonts w:hint="eastAsia"/>
        </w:rPr>
        <w:drawing>
          <wp:inline distT="0" distB="0" distL="114300" distR="114300">
            <wp:extent cx="167005" cy="138430"/>
            <wp:effectExtent l="0" t="0" r="10795" b="13970"/>
            <wp:docPr id="26" name="334E55B0-647D-440b-865C-3EC943EB4CBC-17"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334E55B0-647D-440b-865C-3EC943EB4CBC-17" descr="wpsoffice"/>
                    <pic:cNvPicPr>
                      <a:picLocks noChangeAspect="1"/>
                    </pic:cNvPicPr>
                  </pic:nvPicPr>
                  <pic:blipFill>
                    <a:blip r:embed="rId25"/>
                    <a:stretch>
                      <a:fillRect/>
                    </a:stretch>
                  </pic:blipFill>
                  <pic:spPr>
                    <a:xfrm>
                      <a:off x="0" y="0"/>
                      <a:ext cx="167005" cy="138430"/>
                    </a:xfrm>
                    <a:prstGeom prst="rect">
                      <a:avLst/>
                    </a:prstGeom>
                  </pic:spPr>
                </pic:pic>
              </a:graphicData>
            </a:graphic>
          </wp:inline>
        </w:drawing>
      </w:r>
      <w:r>
        <w:rPr>
          <w:rFonts w:hint="eastAsia"/>
        </w:rPr>
        <w:t> 是训练样本的数量</w:t>
      </w:r>
    </w:p>
    <w:p>
      <w:pPr>
        <w:keepNext w:val="0"/>
        <w:keepLines w:val="0"/>
        <w:pageBreakBefore w:val="0"/>
        <w:widowControl/>
        <w:numPr>
          <w:ilvl w:val="0"/>
          <w:numId w:val="11"/>
        </w:numPr>
        <w:suppressLineNumbers w:val="0"/>
        <w:pBdr>
          <w:top w:val="none" w:color="auto" w:sz="0" w:space="0"/>
          <w:left w:val="none" w:color="auto" w:sz="0" w:space="0"/>
          <w:bottom w:val="none" w:color="auto" w:sz="0" w:space="0"/>
        </w:pBdr>
        <w:kinsoku/>
        <w:wordWrap/>
        <w:overflowPunct/>
        <w:topLinePunct w:val="0"/>
        <w:autoSpaceDE/>
        <w:autoSpaceDN/>
        <w:bidi w:val="0"/>
        <w:adjustRightInd/>
        <w:snapToGrid/>
        <w:spacing w:before="0" w:beforeAutospacing="0" w:after="0" w:afterAutospacing="0" w:line="360" w:lineRule="auto"/>
        <w:ind w:leftChars="0" w:firstLine="480" w:firstLineChars="200"/>
        <w:jc w:val="both"/>
        <w:textAlignment w:val="auto"/>
        <w:rPr>
          <w:rFonts w:hint="eastAsia"/>
          <w:lang w:val="en-US" w:eastAsia="zh-CN"/>
        </w:rPr>
      </w:pPr>
      <w:r>
        <w:rPr>
          <w:rFonts w:hint="eastAsia" w:ascii="宋体" w:hAnsi="宋体" w:eastAsia="宋体" w:cs="宋体"/>
          <w:b w:val="0"/>
          <w:bCs w:val="0"/>
          <w:kern w:val="0"/>
          <w:sz w:val="24"/>
          <w:szCs w:val="24"/>
          <w:lang w:val="en-US" w:eastAsia="zh-CN" w:bidi="ar"/>
        </w:rPr>
        <w:t>特质选择</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left"/>
        <w:rPr>
          <w:rFonts w:hint="eastAsia"/>
          <w:lang w:val="en-US" w:eastAsia="zh-CN"/>
        </w:rPr>
      </w:pPr>
      <w:r>
        <w:rPr>
          <w:rFonts w:hint="eastAsia"/>
          <w:lang w:val="en-US" w:eastAsia="zh-CN"/>
        </w:rPr>
        <w:t>在特征选择过程中，系统从图书数据中挑选了以下几个关键特征作为模型输入：</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9"/>
        <w:gridCol w:w="3329"/>
        <w:gridCol w:w="3342"/>
      </w:tblGrid>
      <w:tr>
        <w:trPr>
          <w:jc w:val="center"/>
        </w:trPr>
        <w:tc>
          <w:tcPr>
            <w:tcW w:w="1969" w:type="dxa"/>
            <w:tcBorders>
              <w:bottom w:val="single" w:color="auto" w:sz="4" w:space="0"/>
            </w:tcBorders>
          </w:tcPr>
          <w:p>
            <w:pPr>
              <w:spacing w:after="0" w:line="240" w:lineRule="auto"/>
            </w:pPr>
            <w:r>
              <w:t>字段类别</w:t>
            </w:r>
          </w:p>
        </w:tc>
        <w:tc>
          <w:tcPr>
            <w:tcW w:w="3329" w:type="dxa"/>
          </w:tcPr>
          <w:p>
            <w:pPr>
              <w:spacing w:after="0" w:line="240" w:lineRule="auto"/>
            </w:pPr>
            <w:r>
              <w:t>字段名称</w:t>
            </w:r>
          </w:p>
        </w:tc>
        <w:tc>
          <w:tcPr>
            <w:tcW w:w="3342" w:type="dxa"/>
          </w:tcPr>
          <w:p>
            <w:pPr>
              <w:spacing w:after="0" w:line="240" w:lineRule="auto"/>
              <w:jc w:val="center"/>
            </w:pPr>
            <w:r>
              <w:t>描述</w:t>
            </w:r>
          </w:p>
        </w:tc>
      </w:tr>
      <w:tr>
        <w:trPr>
          <w:jc w:val="center"/>
        </w:trPr>
        <w:tc>
          <w:tcPr>
            <w:tcW w:w="1969" w:type="dxa"/>
            <w:tcBorders>
              <w:top w:val="single" w:color="auto" w:sz="4" w:space="0"/>
              <w:left w:val="single" w:color="auto" w:sz="4" w:space="0"/>
              <w:right w:val="single" w:color="auto" w:sz="4" w:space="0"/>
            </w:tcBorders>
          </w:tcPr>
          <w:p>
            <w:pPr>
              <w:spacing w:after="0" w:line="240" w:lineRule="auto"/>
              <w:jc w:val="left"/>
            </w:pPr>
            <w:r>
              <w:t>时间特征</w:t>
            </w:r>
          </w:p>
        </w:tc>
        <w:tc>
          <w:tcPr>
            <w:tcW w:w="3329" w:type="dxa"/>
            <w:tcBorders>
              <w:left w:val="single" w:color="auto" w:sz="4" w:space="0"/>
            </w:tcBorders>
          </w:tcPr>
          <w:p>
            <w:pPr>
              <w:spacing w:after="0" w:line="240" w:lineRule="auto"/>
            </w:pPr>
            <w:r>
              <w:t>年份（year）</w:t>
            </w:r>
          </w:p>
        </w:tc>
        <w:tc>
          <w:tcPr>
            <w:tcW w:w="3342" w:type="dxa"/>
          </w:tcPr>
          <w:p>
            <w:pPr>
              <w:spacing w:after="0" w:line="240" w:lineRule="auto"/>
            </w:pPr>
            <w:r>
              <w:t>图书价格记录的年份</w:t>
            </w:r>
          </w:p>
        </w:tc>
      </w:tr>
      <w:tr>
        <w:trPr>
          <w:jc w:val="center"/>
        </w:trPr>
        <w:tc>
          <w:tcPr>
            <w:tcW w:w="1969" w:type="dxa"/>
            <w:tcBorders>
              <w:left w:val="single" w:color="auto" w:sz="4" w:space="0"/>
              <w:right w:val="single" w:color="auto" w:sz="4" w:space="0"/>
            </w:tcBorders>
          </w:tcPr>
          <w:p>
            <w:pPr>
              <w:spacing w:after="0" w:line="240" w:lineRule="auto"/>
              <w:rPr>
                <w:rFonts w:hint="eastAsia" w:eastAsia="微软雅黑"/>
                <w:lang w:eastAsia="zh-CN"/>
              </w:rPr>
            </w:pPr>
          </w:p>
        </w:tc>
        <w:tc>
          <w:tcPr>
            <w:tcW w:w="3329" w:type="dxa"/>
            <w:tcBorders>
              <w:left w:val="single" w:color="auto" w:sz="4" w:space="0"/>
            </w:tcBorders>
          </w:tcPr>
          <w:p>
            <w:pPr>
              <w:spacing w:after="0" w:line="240" w:lineRule="auto"/>
            </w:pPr>
            <w:r>
              <w:t>月份（month）</w:t>
            </w:r>
          </w:p>
        </w:tc>
        <w:tc>
          <w:tcPr>
            <w:tcW w:w="3342" w:type="dxa"/>
          </w:tcPr>
          <w:p>
            <w:pPr>
              <w:spacing w:after="0" w:line="240" w:lineRule="auto"/>
            </w:pPr>
            <w:r>
              <w:t>图书价格记录的月份</w:t>
            </w:r>
          </w:p>
        </w:tc>
      </w:tr>
      <w:tr>
        <w:trPr>
          <w:jc w:val="center"/>
        </w:trPr>
        <w:tc>
          <w:tcPr>
            <w:tcW w:w="1969" w:type="dxa"/>
            <w:tcBorders>
              <w:left w:val="single" w:color="auto" w:sz="4" w:space="0"/>
              <w:right w:val="single" w:color="auto" w:sz="4" w:space="0"/>
            </w:tcBorders>
          </w:tcPr>
          <w:p>
            <w:pPr>
              <w:spacing w:after="0" w:line="240" w:lineRule="auto"/>
            </w:pPr>
          </w:p>
        </w:tc>
        <w:tc>
          <w:tcPr>
            <w:tcW w:w="3329" w:type="dxa"/>
            <w:tcBorders>
              <w:left w:val="single" w:color="auto" w:sz="4" w:space="0"/>
            </w:tcBorders>
          </w:tcPr>
          <w:p>
            <w:pPr>
              <w:spacing w:after="0" w:line="240" w:lineRule="auto"/>
            </w:pPr>
            <w:r>
              <w:t>日期（day）</w:t>
            </w:r>
          </w:p>
        </w:tc>
        <w:tc>
          <w:tcPr>
            <w:tcW w:w="3342" w:type="dxa"/>
          </w:tcPr>
          <w:p>
            <w:pPr>
              <w:spacing w:after="0" w:line="240" w:lineRule="auto"/>
            </w:pPr>
            <w:r>
              <w:t>图书价格记录的日期</w:t>
            </w:r>
          </w:p>
        </w:tc>
      </w:tr>
      <w:tr>
        <w:trPr>
          <w:jc w:val="center"/>
        </w:trPr>
        <w:tc>
          <w:tcPr>
            <w:tcW w:w="1969" w:type="dxa"/>
            <w:tcBorders>
              <w:left w:val="single" w:color="auto" w:sz="4" w:space="0"/>
              <w:right w:val="single" w:color="auto" w:sz="4" w:space="0"/>
            </w:tcBorders>
          </w:tcPr>
          <w:p>
            <w:pPr>
              <w:spacing w:after="0" w:line="240" w:lineRule="auto"/>
            </w:pPr>
          </w:p>
        </w:tc>
        <w:tc>
          <w:tcPr>
            <w:tcW w:w="3329" w:type="dxa"/>
            <w:tcBorders>
              <w:left w:val="single" w:color="auto" w:sz="4" w:space="0"/>
            </w:tcBorders>
          </w:tcPr>
          <w:p>
            <w:pPr>
              <w:spacing w:after="0" w:line="240" w:lineRule="auto"/>
            </w:pPr>
            <w:r>
              <w:t>星期几（day_of_week）</w:t>
            </w:r>
          </w:p>
        </w:tc>
        <w:tc>
          <w:tcPr>
            <w:tcW w:w="3342" w:type="dxa"/>
          </w:tcPr>
          <w:p>
            <w:pPr>
              <w:spacing w:after="0" w:line="240" w:lineRule="auto"/>
              <w:jc w:val="left"/>
            </w:pPr>
            <w:r>
              <w:t>图书价格记录当天是星期几</w:t>
            </w:r>
          </w:p>
        </w:tc>
      </w:tr>
      <w:tr>
        <w:trPr>
          <w:jc w:val="center"/>
        </w:trPr>
        <w:tc>
          <w:tcPr>
            <w:tcW w:w="1969" w:type="dxa"/>
            <w:tcBorders>
              <w:left w:val="single" w:color="auto" w:sz="4" w:space="0"/>
              <w:right w:val="single" w:color="auto" w:sz="4" w:space="0"/>
            </w:tcBorders>
          </w:tcPr>
          <w:p>
            <w:pPr>
              <w:spacing w:after="0" w:line="240" w:lineRule="auto"/>
            </w:pPr>
          </w:p>
        </w:tc>
        <w:tc>
          <w:tcPr>
            <w:tcW w:w="3329" w:type="dxa"/>
            <w:tcBorders>
              <w:left w:val="single" w:color="auto" w:sz="4" w:space="0"/>
            </w:tcBorders>
          </w:tcPr>
          <w:p>
            <w:pPr>
              <w:spacing w:after="0" w:line="240" w:lineRule="auto"/>
            </w:pPr>
            <w:r>
              <w:t>是否周末（is_weekend）</w:t>
            </w:r>
          </w:p>
        </w:tc>
        <w:tc>
          <w:tcPr>
            <w:tcW w:w="3342" w:type="dxa"/>
          </w:tcPr>
          <w:p>
            <w:pPr>
              <w:spacing w:after="0" w:line="240" w:lineRule="auto"/>
            </w:pPr>
            <w:r>
              <w:t>记录日是否为周末</w:t>
            </w:r>
          </w:p>
        </w:tc>
      </w:tr>
      <w:tr>
        <w:trPr>
          <w:jc w:val="center"/>
        </w:trPr>
        <w:tc>
          <w:tcPr>
            <w:tcW w:w="1969" w:type="dxa"/>
            <w:tcBorders>
              <w:left w:val="single" w:color="auto" w:sz="4" w:space="0"/>
              <w:bottom w:val="single" w:color="auto" w:sz="4" w:space="0"/>
              <w:right w:val="single" w:color="auto" w:sz="4" w:space="0"/>
            </w:tcBorders>
          </w:tcPr>
          <w:p>
            <w:pPr>
              <w:spacing w:after="0" w:line="240" w:lineRule="auto"/>
            </w:pPr>
          </w:p>
        </w:tc>
        <w:tc>
          <w:tcPr>
            <w:tcW w:w="3329" w:type="dxa"/>
            <w:tcBorders>
              <w:left w:val="single" w:color="auto" w:sz="4" w:space="0"/>
            </w:tcBorders>
          </w:tcPr>
          <w:p>
            <w:pPr>
              <w:spacing w:after="0" w:line="240" w:lineRule="auto"/>
            </w:pPr>
            <w:r>
              <w:t>季节（season）</w:t>
            </w:r>
          </w:p>
        </w:tc>
        <w:tc>
          <w:tcPr>
            <w:tcW w:w="3342" w:type="dxa"/>
          </w:tcPr>
          <w:p>
            <w:pPr>
              <w:spacing w:after="0" w:line="240" w:lineRule="auto"/>
            </w:pPr>
            <w:r>
              <w:t>记录日属于哪个季节</w:t>
            </w:r>
          </w:p>
        </w:tc>
      </w:tr>
      <w:tr>
        <w:trPr>
          <w:jc w:val="center"/>
        </w:trPr>
        <w:tc>
          <w:tcPr>
            <w:tcW w:w="1969" w:type="dxa"/>
            <w:tcBorders>
              <w:top w:val="single" w:color="auto" w:sz="4" w:space="0"/>
            </w:tcBorders>
          </w:tcPr>
          <w:p>
            <w:pPr>
              <w:spacing w:after="0" w:line="240" w:lineRule="auto"/>
              <w:ind w:left="0" w:leftChars="0" w:firstLine="240" w:firstLineChars="100"/>
            </w:pPr>
            <w:r>
              <w:t>图书属性特征</w:t>
            </w:r>
          </w:p>
        </w:tc>
        <w:tc>
          <w:tcPr>
            <w:tcW w:w="3329" w:type="dxa"/>
          </w:tcPr>
          <w:p>
            <w:pPr>
              <w:spacing w:after="0" w:line="240" w:lineRule="auto"/>
            </w:pPr>
            <w:r>
              <w:t>出版社（publisher）</w:t>
            </w:r>
          </w:p>
        </w:tc>
        <w:tc>
          <w:tcPr>
            <w:tcW w:w="3342" w:type="dxa"/>
          </w:tcPr>
          <w:p>
            <w:pPr>
              <w:spacing w:after="0" w:line="240" w:lineRule="auto"/>
            </w:pPr>
            <w:r>
              <w:t>图书的出版单位</w:t>
            </w:r>
          </w:p>
        </w:tc>
      </w:tr>
      <w:tr>
        <w:trPr>
          <w:jc w:val="center"/>
        </w:trPr>
        <w:tc>
          <w:tcPr>
            <w:tcW w:w="1969" w:type="dxa"/>
          </w:tcPr>
          <w:p>
            <w:pPr>
              <w:spacing w:after="0" w:line="240" w:lineRule="auto"/>
            </w:pPr>
          </w:p>
        </w:tc>
        <w:tc>
          <w:tcPr>
            <w:tcW w:w="3329" w:type="dxa"/>
          </w:tcPr>
          <w:p>
            <w:pPr>
              <w:spacing w:after="0" w:line="240" w:lineRule="auto"/>
            </w:pPr>
            <w:r>
              <w:t>图书分类（category）</w:t>
            </w:r>
          </w:p>
        </w:tc>
        <w:tc>
          <w:tcPr>
            <w:tcW w:w="3342" w:type="dxa"/>
          </w:tcPr>
          <w:p>
            <w:pPr>
              <w:spacing w:after="0" w:line="240" w:lineRule="auto"/>
            </w:pPr>
            <w:r>
              <w:t>图书所属的分类或类别</w:t>
            </w:r>
          </w:p>
        </w:tc>
      </w:tr>
      <w:tr>
        <w:trPr>
          <w:jc w:val="center"/>
        </w:trPr>
        <w:tc>
          <w:tcPr>
            <w:tcW w:w="1969" w:type="dxa"/>
          </w:tcPr>
          <w:p>
            <w:pPr>
              <w:spacing w:after="0" w:line="240" w:lineRule="auto"/>
            </w:pPr>
          </w:p>
        </w:tc>
        <w:tc>
          <w:tcPr>
            <w:tcW w:w="3329" w:type="dxa"/>
          </w:tcPr>
          <w:p>
            <w:pPr>
              <w:spacing w:after="0" w:line="240" w:lineRule="auto"/>
            </w:pPr>
            <w:r>
              <w:t>图书年龄（book_age_days）</w:t>
            </w:r>
          </w:p>
        </w:tc>
        <w:tc>
          <w:tcPr>
            <w:tcW w:w="3342" w:type="dxa"/>
          </w:tcPr>
          <w:p>
            <w:pPr>
              <w:spacing w:after="0" w:line="240" w:lineRule="auto"/>
            </w:pPr>
            <w:r>
              <w:t>从出版日期到记录日期的天数</w:t>
            </w:r>
          </w:p>
        </w:tc>
      </w:tr>
      <w:tr>
        <w:trPr>
          <w:jc w:val="center"/>
        </w:trPr>
        <w:tc>
          <w:tcPr>
            <w:tcW w:w="1969" w:type="dxa"/>
          </w:tcPr>
          <w:p>
            <w:pPr>
              <w:spacing w:after="0" w:line="240" w:lineRule="auto"/>
            </w:pPr>
            <w:r>
              <w:t>价格特征</w:t>
            </w:r>
          </w:p>
        </w:tc>
        <w:tc>
          <w:tcPr>
            <w:tcW w:w="3329" w:type="dxa"/>
          </w:tcPr>
          <w:p>
            <w:pPr>
              <w:spacing w:after="0" w:line="240" w:lineRule="auto"/>
            </w:pPr>
            <w:r>
              <w:t>历史价格（price）</w:t>
            </w:r>
          </w:p>
        </w:tc>
        <w:tc>
          <w:tcPr>
            <w:tcW w:w="3342" w:type="dxa"/>
          </w:tcPr>
          <w:p>
            <w:pPr>
              <w:spacing w:after="0" w:line="240" w:lineRule="auto"/>
            </w:pPr>
            <w:r>
              <w:t>记录时的图书实际售价</w:t>
            </w:r>
          </w:p>
        </w:tc>
      </w:tr>
      <w:tr>
        <w:trPr>
          <w:jc w:val="center"/>
        </w:trPr>
        <w:tc>
          <w:tcPr>
            <w:tcW w:w="1969" w:type="dxa"/>
          </w:tcPr>
          <w:p>
            <w:pPr>
              <w:spacing w:after="0" w:line="240" w:lineRule="auto"/>
            </w:pPr>
          </w:p>
        </w:tc>
        <w:tc>
          <w:tcPr>
            <w:tcW w:w="3329" w:type="dxa"/>
          </w:tcPr>
          <w:p>
            <w:pPr>
              <w:spacing w:after="0" w:line="240" w:lineRule="auto"/>
            </w:pPr>
            <w:r>
              <w:t>原价（original_price）</w:t>
            </w:r>
          </w:p>
        </w:tc>
        <w:tc>
          <w:tcPr>
            <w:tcW w:w="3342" w:type="dxa"/>
          </w:tcPr>
          <w:p>
            <w:pPr>
              <w:spacing w:after="0" w:line="240" w:lineRule="auto"/>
            </w:pPr>
            <w:r>
              <w:t>图书未打折前的原始价格</w:t>
            </w:r>
          </w:p>
        </w:tc>
      </w:tr>
      <w:tr>
        <w:trPr>
          <w:jc w:val="center"/>
        </w:trPr>
        <w:tc>
          <w:tcPr>
            <w:tcW w:w="1969" w:type="dxa"/>
          </w:tcPr>
          <w:p>
            <w:pPr>
              <w:spacing w:after="0" w:line="240" w:lineRule="auto"/>
            </w:pPr>
          </w:p>
        </w:tc>
        <w:tc>
          <w:tcPr>
            <w:tcW w:w="3329" w:type="dxa"/>
          </w:tcPr>
          <w:p>
            <w:pPr>
              <w:spacing w:after="0" w:line="240" w:lineRule="auto"/>
            </w:pPr>
            <w:r>
              <w:t>折扣百分比（discount_percent）</w:t>
            </w:r>
          </w:p>
        </w:tc>
        <w:tc>
          <w:tcPr>
            <w:tcW w:w="3342" w:type="dxa"/>
          </w:tcPr>
          <w:p>
            <w:pPr>
              <w:spacing w:after="0" w:line="240" w:lineRule="auto"/>
            </w:pPr>
            <w:r>
              <w:t>折扣幅度占原价的百分比</w:t>
            </w:r>
          </w:p>
        </w:tc>
      </w:tr>
      <w:tr>
        <w:trPr>
          <w:jc w:val="center"/>
        </w:trPr>
        <w:tc>
          <w:tcPr>
            <w:tcW w:w="1969" w:type="dxa"/>
          </w:tcPr>
          <w:p>
            <w:pPr>
              <w:spacing w:after="0" w:line="240" w:lineRule="auto"/>
            </w:pPr>
          </w:p>
        </w:tc>
        <w:tc>
          <w:tcPr>
            <w:tcW w:w="3329" w:type="dxa"/>
          </w:tcPr>
          <w:p>
            <w:pPr>
              <w:spacing w:after="0" w:line="240" w:lineRule="auto"/>
            </w:pPr>
            <w:r>
              <w:t>折扣金额（discount_amount）</w:t>
            </w:r>
          </w:p>
        </w:tc>
        <w:tc>
          <w:tcPr>
            <w:tcW w:w="3342" w:type="dxa"/>
          </w:tcPr>
          <w:p>
            <w:pPr>
              <w:spacing w:after="0" w:line="240" w:lineRule="auto"/>
            </w:pPr>
            <w:r>
              <w:t>原价与现价的差额</w:t>
            </w:r>
          </w:p>
        </w:tc>
      </w:tr>
      <w:tr>
        <w:trPr>
          <w:jc w:val="center"/>
        </w:trPr>
        <w:tc>
          <w:tcPr>
            <w:tcW w:w="1969" w:type="dxa"/>
          </w:tcPr>
          <w:p>
            <w:pPr>
              <w:spacing w:after="0" w:line="240" w:lineRule="auto"/>
            </w:pPr>
          </w:p>
        </w:tc>
        <w:tc>
          <w:tcPr>
            <w:tcW w:w="3329" w:type="dxa"/>
          </w:tcPr>
          <w:p>
            <w:pPr>
              <w:spacing w:after="0" w:line="240" w:lineRule="auto"/>
              <w:ind w:left="0" w:leftChars="0" w:firstLine="240" w:firstLineChars="100"/>
            </w:pPr>
            <w:r>
              <w:t>价格变化（price_change）</w:t>
            </w:r>
          </w:p>
        </w:tc>
        <w:tc>
          <w:tcPr>
            <w:tcW w:w="3342" w:type="dxa"/>
          </w:tcPr>
          <w:p>
            <w:pPr>
              <w:spacing w:after="0" w:line="240" w:lineRule="auto"/>
            </w:pPr>
            <w:r>
              <w:t>相较上次记录的价格变化值</w:t>
            </w:r>
          </w:p>
        </w:tc>
      </w:tr>
      <w:tr>
        <w:trPr>
          <w:jc w:val="center"/>
        </w:trPr>
        <w:tc>
          <w:tcPr>
            <w:tcW w:w="1969" w:type="dxa"/>
          </w:tcPr>
          <w:p>
            <w:pPr>
              <w:spacing w:after="0" w:line="240" w:lineRule="auto"/>
            </w:pPr>
          </w:p>
        </w:tc>
        <w:tc>
          <w:tcPr>
            <w:tcW w:w="3329" w:type="dxa"/>
          </w:tcPr>
          <w:p>
            <w:pPr>
              <w:spacing w:after="0" w:line="240" w:lineRule="auto"/>
            </w:pPr>
            <w:r>
              <w:t>价格变化百分比（price_change_percent）</w:t>
            </w:r>
          </w:p>
        </w:tc>
        <w:tc>
          <w:tcPr>
            <w:tcW w:w="3342" w:type="dxa"/>
          </w:tcPr>
          <w:p>
            <w:pPr>
              <w:spacing w:after="0" w:line="240" w:lineRule="auto"/>
            </w:pPr>
            <w:r>
              <w:t>相较上次价格的变化比例</w:t>
            </w:r>
          </w:p>
        </w:tc>
      </w:tr>
      <w:tr>
        <w:trPr>
          <w:jc w:val="center"/>
        </w:trPr>
        <w:tc>
          <w:tcPr>
            <w:tcW w:w="1969" w:type="dxa"/>
          </w:tcPr>
          <w:p>
            <w:pPr>
              <w:spacing w:after="0" w:line="240" w:lineRule="auto"/>
            </w:pPr>
          </w:p>
        </w:tc>
        <w:tc>
          <w:tcPr>
            <w:tcW w:w="3329" w:type="dxa"/>
          </w:tcPr>
          <w:p>
            <w:pPr>
              <w:spacing w:after="0" w:line="240" w:lineRule="auto"/>
            </w:pPr>
            <w:r>
              <w:t>7日价格移动平均（price_ma7）</w:t>
            </w:r>
          </w:p>
        </w:tc>
        <w:tc>
          <w:tcPr>
            <w:tcW w:w="3342" w:type="dxa"/>
          </w:tcPr>
          <w:p>
            <w:pPr>
              <w:spacing w:after="0" w:line="240" w:lineRule="auto"/>
            </w:pPr>
            <w:r>
              <w:t>前7日内的平均价格</w:t>
            </w:r>
          </w:p>
        </w:tc>
      </w:tr>
      <w:tr>
        <w:trPr>
          <w:jc w:val="center"/>
        </w:trPr>
        <w:tc>
          <w:tcPr>
            <w:tcW w:w="1969" w:type="dxa"/>
          </w:tcPr>
          <w:p>
            <w:pPr>
              <w:spacing w:after="0" w:line="240" w:lineRule="auto"/>
            </w:pPr>
          </w:p>
        </w:tc>
        <w:tc>
          <w:tcPr>
            <w:tcW w:w="3329" w:type="dxa"/>
          </w:tcPr>
          <w:p>
            <w:pPr>
              <w:spacing w:after="0" w:line="240" w:lineRule="auto"/>
            </w:pPr>
            <w:r>
              <w:t>30日价格移动平均（price_ma30）</w:t>
            </w:r>
          </w:p>
        </w:tc>
        <w:tc>
          <w:tcPr>
            <w:tcW w:w="3342" w:type="dxa"/>
          </w:tcPr>
          <w:p>
            <w:pPr>
              <w:spacing w:after="0" w:line="240" w:lineRule="auto"/>
            </w:pPr>
            <w:r>
              <w:t>前30日内的平均价格</w:t>
            </w:r>
          </w:p>
        </w:tc>
      </w:tr>
    </w:tbl>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left"/>
        <w:rPr>
          <w:rFonts w:hint="eastAsia"/>
          <w:lang w:val="en-US" w:eastAsia="zh-CN"/>
        </w:rPr>
      </w:pP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left"/>
        <w:rPr/>
      </w:pPr>
      <w:r>
        <w:rPr>
          <w:rFonts w:hint="eastAsia"/>
          <w:lang w:val="en-US" w:eastAsia="zh-CN"/>
        </w:rPr>
        <w:t>这些特征共同构成了图书价格预测模型的输入空间，使系统能够从多个维度分析影响图书价格的因素，提高预测的准确性。</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left"/>
        <w:rPr/>
      </w:pPr>
      <w:r>
        <w:t>4、数据预处理</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left"/>
        <w:rPr>
          <w:rFonts w:hint="eastAsia"/>
          <w:lang w:val="en-US" w:eastAsia="zh-CN"/>
        </w:rPr>
      </w:pPr>
      <w:r>
        <w:rPr>
          <w:rFonts w:hint="eastAsia"/>
          <w:lang w:val="en-US" w:eastAsia="zh-CN"/>
        </w:rPr>
        <w:t>在模型训练前，系统对原始数据进行了多项预处理。首先进行特征提取，系统从原始时间戳中提取时间特征（年、月、日、星期几等），从出版时间计算图书年龄，并从原价和实际价格计算折扣信息。对于类别特征（如出版社、图书分类），系统使用独热编码（One-Hot Encoding）将其转换为数值表示，以便模型处理。</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left"/>
        <w:rPr>
          <w:rFonts w:hint="eastAsia"/>
          <w:lang w:val="en-US" w:eastAsia="zh-CN"/>
        </w:rPr>
      </w:pPr>
      <w:r>
        <w:rPr>
          <w:rFonts w:hint="eastAsia"/>
          <w:lang w:val="en-US" w:eastAsia="zh-CN"/>
        </w:rPr>
        <w:t>对于数值特征，则应用标准化（StandardScaler）处理，使不同尺度的特征具有可比性。系统还计算了价格的历史变化率和移动平均值，以捕捉价格的趋势信息。通过这些预处理步骤，原始数据被转换为结构化的特征矩阵，为模型训练提供了高质量的输入。图书数据集经清洗和特征工程后，每条记录包含了图书ID、价格、时间特征以及上述处理后的特征。部分数据剪影如下：</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left"/>
        <w:rPr>
          <w:rFonts w:hint="eastAsia"/>
          <w:lang w:val="en-US" w:eastAsia="zh-CN"/>
        </w:rPr>
      </w:pPr>
      <w:r>
        <w:drawing>
          <wp:inline distT="0" distB="0" distL="114300" distR="114300">
            <wp:extent cx="5788660" cy="3919220"/>
            <wp:effectExtent l="0" t="0" r="2540" b="1778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26"/>
                    <a:stretch>
                      <a:fillRect/>
                    </a:stretch>
                  </pic:blipFill>
                  <pic:spPr>
                    <a:xfrm>
                      <a:off x="0" y="0"/>
                      <a:ext cx="5788660" cy="3919220"/>
                    </a:xfrm>
                    <a:prstGeom prst="rect">
                      <a:avLst/>
                    </a:prstGeom>
                    <a:noFill/>
                    <a:ln>
                      <a:noFill/>
                    </a:ln>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center"/>
        <w:rPr>
          <w:rFonts w:hint="default"/>
          <w:lang w:val="en-US"/>
        </w:rPr>
      </w:pPr>
      <w:r>
        <w:rPr>
          <w:rFonts w:hint="eastAsia"/>
          <w:lang w:val="en-US" w:eastAsia="zh-CN"/>
        </w:rPr>
        <w:t>图3.5 数据集剪影</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left"/>
        <w:rPr/>
      </w:pPr>
      <w:r>
        <w:t>5、预测机制</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left"/>
        <w:rPr>
          <w:rFonts w:hint="eastAsia"/>
          <w:lang w:val="en-US" w:eastAsia="zh-CN"/>
        </w:rPr>
      </w:pP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left"/>
        <w:rPr>
          <w:rFonts w:hint="eastAsia"/>
          <w:lang w:val="en-US" w:eastAsia="zh-CN"/>
        </w:rPr>
      </w:pPr>
      <w:r>
        <w:rPr>
          <w:rFonts w:hint="eastAsia"/>
          <w:lang w:val="en-US" w:eastAsia="zh-CN"/>
        </w:rPr>
        <w:t>当用户访问系统的图书价格预测页面并输入预测需求（包括选择特定图书、指定预测模型类型和预测天数）后，系统立即启动预测流程来生成未来价格走势预测。</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left"/>
        <w:rPr>
          <w:rFonts w:hint="eastAsia"/>
          <w:lang w:val="en-US" w:eastAsia="zh-CN"/>
        </w:rPr>
      </w:pPr>
      <w:r>
        <w:rPr>
          <w:rFonts w:hint="eastAsia"/>
          <w:lang w:val="en-US" w:eastAsia="zh-CN"/>
        </w:rPr>
        <w:t>首先系统会从数据库查询该图书的历史价格记录和基本信息（如出版社、分类、出版时间等），判断历史数据是否充足（至少需要5条价格记录）以支持可靠预测。若数据充足，系统会对历史数据进行全面的特征工程处理，包括提取时间特征（年、月、日、星期几、季节）、计算图书年龄（出版至今的天数）、计算价格折扣信息、历史价格变化率和移动平均线等，并将处理好的特征数据整合成预测所需的特征矩阵。</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left"/>
        <w:rPr>
          <w:rFonts w:hint="eastAsia"/>
          <w:lang w:val="en-US" w:eastAsia="zh-CN"/>
        </w:rPr>
      </w:pPr>
      <w:r>
        <w:rPr>
          <w:rFonts w:hint="eastAsia"/>
          <w:lang w:val="en-US" w:eastAsia="zh-CN"/>
        </w:rPr>
        <w:t>当数据准备完毕，系统会根据用户选择的模型类型（XGBoost、LightGBM或ARIMA）加载或训练相应的预测模型——如选择ARIMA模型但该图书尚未训练过时，系统会即时为其训练专属的时间序列模型。随后系统将特征数据输入选定的模型，生成未来指定天数（1-365天）的价格预测序列。为增强预测结果的可解释性，系统还会计算价格波动性指标、季节性因素分析和预测可信度评估。</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left"/>
        <w:rPr>
          <w:rFonts w:hint="eastAsia"/>
          <w:lang w:val="en-US" w:eastAsia="zh-CN"/>
        </w:rPr>
      </w:pPr>
      <w:r>
        <w:rPr>
          <w:rFonts w:hint="eastAsia"/>
          <w:lang w:val="en-US" w:eastAsia="zh-CN"/>
        </w:rPr>
        <w:t>最终，系统将预测结果通过直观的图表和详细数据表呈现给用户，展示价格变化趋势、当前价格与预测价格的对比、价格变化百分比以及预测依据说明，帮助用户全面理解价格预测结果及其可靠性，从而为购买决策提供科学依据。整个预测过程高度自动化且响应迅速，通常能在几秒钟内完成从数据获取到结果呈现的全流程。</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left"/>
        <w:rPr/>
      </w:pPr>
      <w:r>
        <w:t>6、模型训练过程</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left"/>
        <w:rPr>
          <w:rFonts w:hint="eastAsia"/>
          <w:lang w:val="en-US" w:eastAsia="zh-CN"/>
        </w:rPr>
      </w:pPr>
      <w:r>
        <w:rPr>
          <w:lang w:val="en-US" w:eastAsia="zh-CN"/>
        </w:rPr>
        <w:t>在模型训练过程</w:t>
      </w:r>
      <w:r>
        <w:rPr>
          <w:rFonts w:hint="eastAsia"/>
          <w:lang w:val="en-US" w:eastAsia="zh-CN"/>
        </w:rPr>
        <w:t>中，系统首先从数据库或CSV文件中加载图书和价格历史数据，通过数据筛选保留具有足够历史价格记录（至少5条）的图书，确保训练数据的质量和可靠性。随后，系统对数据进行特征工程处理，提取时间特征、计算图书年龄、折扣信息和价格变化率等，并将类别特征（如出版社、分类）通过独热编码转换为数值表示，对数值特征进行标准化处理。</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left"/>
        <w:rPr>
          <w:rFonts w:hint="eastAsia"/>
          <w:lang w:val="en-US" w:eastAsia="zh-CN"/>
        </w:rPr>
      </w:pPr>
      <w:r>
        <w:rPr>
          <w:rFonts w:hint="eastAsia"/>
          <w:lang w:val="en-US" w:eastAsia="zh-CN"/>
        </w:rPr>
        <w:t>处理后的数据集使用</w:t>
      </w:r>
      <w:r>
        <w:rPr>
          <w:lang w:val="en-US" w:eastAsia="zh-CN"/>
        </w:rPr>
        <w:t>train_test_split</w:t>
      </w:r>
      <w:r>
        <w:rPr>
          <w:rFonts w:hint="eastAsia"/>
          <w:lang w:val="en-US" w:eastAsia="zh-CN"/>
        </w:rPr>
        <w:t>函数按75%:25%的比例划分为训练集和测试集，然后系统通过</w:t>
      </w:r>
      <w:r>
        <w:rPr>
          <w:rFonts w:hint="default"/>
          <w:lang w:val="en-US" w:eastAsia="zh-CN"/>
        </w:rPr>
        <w:t>GridSearchCV</w:t>
      </w:r>
      <w:r>
        <w:rPr>
          <w:rFonts w:hint="eastAsia"/>
          <w:lang w:val="en-US" w:eastAsia="zh-CN"/>
        </w:rPr>
        <w:t>对模型关键参数（如树的深度、学习率、子样本比例等）进行网格搜索优化。</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left"/>
        <w:rPr>
          <w:rFonts w:hint="eastAsia"/>
          <w:lang w:val="en-US" w:eastAsia="zh-CN"/>
        </w:rPr>
      </w:pPr>
      <w:r>
        <w:rPr>
          <w:rFonts w:hint="eastAsia"/>
          <w:lang w:val="en-US" w:eastAsia="zh-CN"/>
        </w:rPr>
        <w:t>针对XGBoost和LightGBM模型，系统构建了包含特征预处理和回归器的Pipeline；而对于ARIMA模型，则为每本图书单独训练时间序列模型，捕捉其特有的价格变化模式。训练完成后，系统在测试集上评估模型性能，计算均方误差（MSE）、平均绝对误差（MAE）和R²决定系数等指标，并将表现最佳的模型保存到磁盘，以便后续预测使用。每次系统重启或数据更新时，模型训练过程会自动执行，确保预测结果能够反映最新的市场趋势和价格变化规律。</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center"/>
        <w:rPr>
          <w:rFonts w:hint="eastAsia"/>
          <w:lang w:val="en-US" w:eastAsia="zh-CN"/>
        </w:rPr>
      </w:pPr>
      <w:r>
        <w:drawing>
          <wp:inline distT="0" distB="0" distL="114300" distR="114300">
            <wp:extent cx="3783965" cy="6945630"/>
            <wp:effectExtent l="0" t="0" r="635" b="1397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27"/>
                    <a:stretch>
                      <a:fillRect/>
                    </a:stretch>
                  </pic:blipFill>
                  <pic:spPr>
                    <a:xfrm>
                      <a:off x="0" y="0"/>
                      <a:ext cx="3783965" cy="6945630"/>
                    </a:xfrm>
                    <a:prstGeom prst="rect">
                      <a:avLst/>
                    </a:prstGeom>
                    <a:noFill/>
                    <a:ln>
                      <a:noFill/>
                    </a:ln>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left"/>
        <w:rPr/>
      </w:pPr>
      <w:r>
        <w:t>7、预测效果展示</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left"/>
        <w:rPr/>
      </w:pPr>
      <w:r>
        <w:rPr>
          <w:rFonts w:hint="eastAsia"/>
          <w:lang w:val="en-US" w:eastAsia="zh-CN"/>
        </w:rPr>
        <w:t>最终实现的图书价格预测功能具有直观的用户界面和丰富的可视化效果。用户可以选择特定图书、预测模型类型和预测天数，系统将返回详细的预测结果。预测结果包括：</w:t>
      </w:r>
    </w:p>
    <w:p>
      <w:pPr>
        <w:keepNext w:val="0"/>
        <w:keepLines w:val="0"/>
        <w:widowControl/>
        <w:numPr>
          <w:ilvl w:val="0"/>
          <w:numId w:val="12"/>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left"/>
        <w:rPr/>
      </w:pPr>
      <w:r>
        <w:rPr>
          <w:rFonts w:hint="eastAsia"/>
        </w:rPr>
        <w:t>当前价格和预测价格对比</w:t>
      </w:r>
    </w:p>
    <w:p>
      <w:pPr>
        <w:keepNext w:val="0"/>
        <w:keepLines w:val="0"/>
        <w:widowControl/>
        <w:numPr>
          <w:ilvl w:val="0"/>
          <w:numId w:val="12"/>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left"/>
        <w:rPr/>
      </w:pPr>
      <w:r>
        <w:rPr>
          <w:rFonts w:hint="eastAsia"/>
        </w:rPr>
        <w:t>价格变化百分比</w:t>
      </w:r>
    </w:p>
    <w:p>
      <w:pPr>
        <w:keepNext w:val="0"/>
        <w:keepLines w:val="0"/>
        <w:widowControl/>
        <w:numPr>
          <w:ilvl w:val="0"/>
          <w:numId w:val="12"/>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left"/>
        <w:rPr/>
      </w:pPr>
      <w:r>
        <w:rPr>
          <w:rFonts w:hint="eastAsia"/>
        </w:rPr>
        <w:t>预测依据分析（历史数据范围、价格波动性、季节性因素、预测可信度）</w:t>
      </w:r>
    </w:p>
    <w:p>
      <w:pPr>
        <w:keepNext w:val="0"/>
        <w:keepLines w:val="0"/>
        <w:widowControl/>
        <w:numPr>
          <w:ilvl w:val="0"/>
          <w:numId w:val="12"/>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left"/>
        <w:rPr/>
      </w:pPr>
      <w:r>
        <w:rPr>
          <w:rFonts w:hint="eastAsia"/>
        </w:rPr>
        <w:t>价格预测趋势图</w:t>
      </w:r>
    </w:p>
    <w:p>
      <w:pPr>
        <w:keepNext w:val="0"/>
        <w:keepLines w:val="0"/>
        <w:widowControl/>
        <w:numPr>
          <w:ilvl w:val="0"/>
          <w:numId w:val="12"/>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left"/>
        <w:rPr>
          <w:rFonts w:hint="eastAsia"/>
        </w:rPr>
      </w:pPr>
      <w:r>
        <w:rPr>
          <w:rFonts w:hint="eastAsia"/>
        </w:rPr>
        <w:t>详细的预测数据表格</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left"/>
      </w:pPr>
      <w:r>
        <w:drawing>
          <wp:inline distT="0" distB="0" distL="114300" distR="114300">
            <wp:extent cx="5747385" cy="3213735"/>
            <wp:effectExtent l="0" t="0" r="18415" b="12065"/>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28"/>
                    <a:stretch>
                      <a:fillRect/>
                    </a:stretch>
                  </pic:blipFill>
                  <pic:spPr>
                    <a:xfrm>
                      <a:off x="0" y="0"/>
                      <a:ext cx="5747385" cy="3213735"/>
                    </a:xfrm>
                    <a:prstGeom prst="rect">
                      <a:avLst/>
                    </a:prstGeom>
                    <a:noFill/>
                    <a:ln>
                      <a:noFill/>
                    </a:ln>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center"/>
        <w:rPr>
          <w:rFonts w:hint="eastAsia" w:eastAsia="宋体"/>
          <w:lang w:val="en-US" w:eastAsia="zh-CN"/>
        </w:rPr>
      </w:pPr>
      <w:r>
        <w:rPr>
          <w:rFonts w:hint="eastAsia" w:eastAsia="宋体"/>
          <w:lang w:val="en-US" w:eastAsia="zh-CN"/>
        </w:rPr>
        <w:t xml:space="preserve">图 </w:t>
      </w:r>
      <w:r>
        <w:rPr>
          <w:rFonts w:hint="eastAsia" w:eastAsia="宋体"/>
          <w:lang w:val="en-US" w:eastAsia="zh-CN"/>
        </w:rPr>
        <w:fldChar w:fldCharType="begin"/>
      </w:r>
      <w:r>
        <w:rPr>
          <w:rFonts w:hint="eastAsia" w:eastAsia="宋体"/>
          <w:lang w:val="en-US" w:eastAsia="zh-CN"/>
        </w:rPr>
        <w:instrText xml:space="preserve"> SEQ 表 \* ARABIC </w:instrText>
      </w:r>
      <w:r>
        <w:rPr>
          <w:rFonts w:hint="eastAsia" w:eastAsia="宋体"/>
          <w:lang w:val="en-US" w:eastAsia="zh-CN"/>
        </w:rPr>
        <w:fldChar w:fldCharType="separate"/>
      </w:r>
      <w:r>
        <w:rPr>
          <w:rFonts w:hint="eastAsia" w:eastAsia="宋体"/>
          <w:lang w:val="en-US" w:eastAsia="zh-CN"/>
        </w:rPr>
        <w:t>1</w:t>
      </w:r>
      <w:r>
        <w:rPr>
          <w:rFonts w:hint="eastAsia" w:eastAsia="宋体"/>
          <w:lang w:val="en-US" w:eastAsia="zh-CN"/>
        </w:rPr>
        <w:fldChar w:fldCharType="end"/>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left"/>
        <w:rPr>
          <w:rFonts w:hint="default"/>
          <w:lang w:val="en-US" w:eastAsia="zh-CN"/>
        </w:rPr>
      </w:pPr>
      <w:r>
        <w:rPr>
          <w:rFonts w:hint="eastAsia"/>
          <w:lang w:val="en-US" w:eastAsia="zh-CN"/>
        </w:rPr>
        <w:t>通过这些呈现方式，用户可以全面了解图书未来价格的变化趋势，以便做出更明智的购买决策。图3.7 图书价格预测结果（由于篇幅限制未展示，请自行补充预测结果截图）通过本模块的实现，系统不仅提供了准确的图书价格预测功能，还通过多种模型的组合和丰富的可视化展示，为用户提供了全面、可靠的决策支持信息。</w:t>
      </w:r>
    </w:p>
    <w:p>
      <w:pPr>
        <w:pStyle w:val="4"/>
        <w:keepNext w:val="0"/>
        <w:keepLines w:val="0"/>
        <w:widowControl/>
        <w:suppressLineNumbers w:val="0"/>
        <w:spacing w:before="0" w:beforeAutospacing="0" w:after="0" w:afterAutospacing="0"/>
        <w:rPr>
          <w:b/>
          <w:bCs/>
        </w:rPr>
      </w:pPr>
      <w:bookmarkStart w:id="33" w:name="_Toc907206677"/>
      <w:r>
        <w:rPr>
          <w:rFonts w:hint="eastAsia"/>
          <w:b/>
          <w:bCs/>
          <w:lang w:val="en-US" w:eastAsia="zh-CN"/>
        </w:rPr>
        <w:t>3</w:t>
      </w:r>
      <w:r>
        <w:rPr>
          <w:b/>
          <w:bCs/>
        </w:rPr>
        <w:t>.2.</w:t>
      </w:r>
      <w:r>
        <w:rPr>
          <w:rFonts w:hint="eastAsia"/>
          <w:b/>
          <w:bCs/>
          <w:lang w:val="en-US" w:eastAsia="zh-CN"/>
        </w:rPr>
        <w:t>4</w:t>
      </w:r>
      <w:r>
        <w:rPr>
          <w:b/>
          <w:bCs/>
        </w:rPr>
        <w:t xml:space="preserve"> 可视化模块</w:t>
      </w:r>
      <w:bookmarkEnd w:id="33"/>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80" w:beforeAutospacing="0" w:after="80" w:afterAutospacing="0" w:line="360" w:lineRule="atLeast"/>
        <w:ind w:left="425" w:leftChars="0" w:right="0" w:hanging="425" w:firstLineChars="0"/>
        <w:jc w:val="left"/>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b/>
          <w:bCs/>
          <w:lang w:val="en-US" w:eastAsia="zh-CN"/>
        </w:rPr>
        <w:t>数据可视化模块</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both"/>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数据可视化模块是系统的重要组成部分，它将复杂的</w:t>
      </w:r>
      <w:r>
        <w:rPr>
          <w:rFonts w:hint="eastAsia" w:asciiTheme="minorEastAsia" w:hAnsiTheme="minorEastAsia" w:eastAsiaTheme="minorEastAsia" w:cstheme="minorEastAsia"/>
          <w:lang w:val="en-US" w:eastAsia="zh-CN"/>
        </w:rPr>
        <w:t>分析</w:t>
      </w:r>
      <w:r>
        <w:rPr>
          <w:rFonts w:hint="default" w:asciiTheme="minorEastAsia" w:hAnsiTheme="minorEastAsia" w:eastAsiaTheme="minorEastAsia" w:cstheme="minorEastAsia"/>
          <w:lang w:val="en-US" w:eastAsia="zh-CN"/>
        </w:rPr>
        <w:t>数据转化为直观、易理解的图表和地图，帮助用户快速把握市场趋势和特征。该模块主要基于 Echarts 前端可视化库实现，结合 Flask 后端提供的数据接口，呈现多维度的</w:t>
      </w:r>
      <w:r>
        <w:rPr>
          <w:rFonts w:hint="eastAsia" w:asciiTheme="minorEastAsia" w:hAnsiTheme="minorEastAsia" w:eastAsiaTheme="minorEastAsia" w:cstheme="minorEastAsia"/>
          <w:lang w:val="en-US" w:eastAsia="zh-CN"/>
        </w:rPr>
        <w:t>图书</w:t>
      </w:r>
      <w:r>
        <w:rPr>
          <w:rFonts w:hint="default" w:asciiTheme="minorEastAsia" w:hAnsiTheme="minorEastAsia" w:eastAsiaTheme="minorEastAsia" w:cstheme="minorEastAsia"/>
          <w:lang w:val="en-US" w:eastAsia="zh-CN"/>
        </w:rPr>
        <w:t>市场分析结果。</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both"/>
        <w:rPr>
          <w:rFonts w:hint="default" w:asciiTheme="minorEastAsia" w:hAnsiTheme="minorEastAsia" w:eastAsiaTheme="minorEastAsia" w:cstheme="minorEastAsia"/>
          <w:lang w:val="en-US" w:eastAsia="zh-CN"/>
        </w:rPr>
      </w:pPr>
    </w:p>
    <w:p>
      <w:pPr>
        <w:keepNext w:val="0"/>
        <w:keepLines w:val="0"/>
        <w:widowControl/>
        <w:numPr>
          <w:ilvl w:val="0"/>
          <w:numId w:val="13"/>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b/>
          <w:bCs/>
          <w:lang w:val="en-US" w:eastAsia="zh-CN"/>
        </w:rPr>
        <w:t>可视化图表类型</w:t>
      </w:r>
    </w:p>
    <w:p>
      <w:pPr>
        <w:keepNext w:val="0"/>
        <w:keepLines w:val="0"/>
        <w:widowControl/>
        <w:numPr>
          <w:ilvl w:val="0"/>
          <w:numId w:val="14"/>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评论分布图</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基于</w:t>
      </w:r>
      <w:r>
        <w:rPr>
          <w:rFonts w:hint="eastAsia" w:asciiTheme="minorEastAsia" w:hAnsiTheme="minorEastAsia" w:eastAsiaTheme="minorEastAsia" w:cstheme="minorEastAsia"/>
          <w:lang w:val="en-US" w:eastAsia="zh-CN"/>
        </w:rPr>
        <w:t>评论类型，绘制评论分布图</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leftChars="0" w:firstLine="420" w:firstLineChars="0"/>
        <w:jc w:val="center"/>
      </w:pPr>
      <w:r>
        <w:drawing>
          <wp:inline distT="0" distB="0" distL="114300" distR="114300">
            <wp:extent cx="3352800" cy="2943225"/>
            <wp:effectExtent l="0" t="0" r="0" b="3175"/>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29"/>
                    <a:stretch>
                      <a:fillRect/>
                    </a:stretch>
                  </pic:blipFill>
                  <pic:spPr>
                    <a:xfrm>
                      <a:off x="0" y="0"/>
                      <a:ext cx="3352800" cy="2943225"/>
                    </a:xfrm>
                    <a:prstGeom prst="rect">
                      <a:avLst/>
                    </a:prstGeom>
                    <a:noFill/>
                    <a:ln>
                      <a:noFill/>
                    </a:ln>
                  </pic:spPr>
                </pic:pic>
              </a:graphicData>
            </a:graphic>
          </wp:inline>
        </w:drawing>
      </w:r>
    </w:p>
    <w:p>
      <w:pPr>
        <w:pStyle w:val="7"/>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center"/>
        <w:rPr>
          <w:rFonts w:hint="default" w:ascii="宋体" w:hAnsi="宋体" w:eastAsia="宋体" w:cs="宋体"/>
          <w:color w:val="000000"/>
          <w:kern w:val="0"/>
          <w:sz w:val="20"/>
          <w:szCs w:val="20"/>
          <w:lang w:val="en-US" w:eastAsia="zh-CN" w:bidi="ar"/>
        </w:rPr>
      </w:pPr>
      <w:r>
        <w:rPr>
          <w:rFonts w:ascii="宋体" w:hAnsi="宋体" w:eastAsia="宋体" w:cs="宋体"/>
          <w:color w:val="000000"/>
          <w:kern w:val="0"/>
          <w:sz w:val="20"/>
          <w:szCs w:val="20"/>
          <w:lang w:val="en-US" w:eastAsia="zh-CN" w:bidi="ar"/>
        </w:rPr>
        <w:t xml:space="preserve">图 </w:t>
      </w:r>
      <w:r>
        <w:rPr>
          <w:rFonts w:hint="eastAsia" w:ascii="宋体" w:hAnsi="宋体" w:eastAsia="宋体" w:cs="宋体"/>
          <w:color w:val="000000"/>
          <w:kern w:val="0"/>
          <w:sz w:val="20"/>
          <w:szCs w:val="20"/>
          <w:lang w:val="en-US" w:eastAsia="zh-CN" w:bidi="ar"/>
        </w:rPr>
        <w:t>4-6</w:t>
      </w:r>
      <w:r>
        <w:rPr>
          <w:rFonts w:hint="eastAsia" w:ascii="Times New Roman" w:hAnsi="Times New Roman" w:eastAsia="宋体" w:cs="Times New Roman"/>
          <w:color w:val="000000"/>
          <w:kern w:val="0"/>
          <w:sz w:val="20"/>
          <w:szCs w:val="20"/>
          <w:lang w:val="en-US" w:eastAsia="zh-CN" w:bidi="ar"/>
        </w:rPr>
        <w:t xml:space="preserve"> 评论分布</w:t>
      </w:r>
      <w:r>
        <w:rPr>
          <w:rFonts w:hint="default" w:asciiTheme="minorEastAsia" w:hAnsiTheme="minorEastAsia" w:eastAsiaTheme="minorEastAsia" w:cstheme="minorEastAsia"/>
          <w:lang w:val="en-US" w:eastAsia="zh-CN"/>
        </w:rPr>
        <w:t>图</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leftChars="0" w:firstLine="420" w:firstLineChars="0"/>
        <w:jc w:val="center"/>
        <w:rPr>
          <w:rFonts w:hint="default"/>
          <w:lang w:val="en-US" w:eastAsia="zh-CN"/>
        </w:rPr>
      </w:pPr>
    </w:p>
    <w:p>
      <w:pPr>
        <w:keepNext w:val="0"/>
        <w:keepLines w:val="0"/>
        <w:widowControl/>
        <w:numPr>
          <w:ilvl w:val="0"/>
          <w:numId w:val="14"/>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价格区间饼图</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center"/>
      </w:pPr>
      <w:r>
        <w:drawing>
          <wp:inline distT="0" distB="0" distL="114300" distR="114300">
            <wp:extent cx="5757545" cy="3645535"/>
            <wp:effectExtent l="0" t="0" r="8255" b="12065"/>
            <wp:docPr id="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
                    <pic:cNvPicPr>
                      <a:picLocks noChangeAspect="1"/>
                    </pic:cNvPicPr>
                  </pic:nvPicPr>
                  <pic:blipFill>
                    <a:blip r:embed="rId30"/>
                    <a:stretch>
                      <a:fillRect/>
                    </a:stretch>
                  </pic:blipFill>
                  <pic:spPr>
                    <a:xfrm>
                      <a:off x="0" y="0"/>
                      <a:ext cx="5757545" cy="3645535"/>
                    </a:xfrm>
                    <a:prstGeom prst="rect">
                      <a:avLst/>
                    </a:prstGeom>
                    <a:noFill/>
                    <a:ln>
                      <a:noFill/>
                    </a:ln>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center"/>
        <w:rPr>
          <w:rFonts w:hint="default"/>
          <w:lang w:val="en-US" w:eastAsia="zh-CN"/>
        </w:rPr>
      </w:pPr>
      <w:r>
        <w:rPr>
          <w:rFonts w:ascii="宋体" w:hAnsi="宋体" w:eastAsia="宋体" w:cs="宋体"/>
          <w:color w:val="000000"/>
          <w:kern w:val="0"/>
          <w:sz w:val="20"/>
          <w:szCs w:val="20"/>
          <w:lang w:val="en-US" w:eastAsia="zh-CN" w:bidi="ar"/>
        </w:rPr>
        <w:t xml:space="preserve">图 </w:t>
      </w:r>
      <w:r>
        <w:rPr>
          <w:rFonts w:hint="eastAsia" w:ascii="宋体" w:hAnsi="宋体" w:eastAsia="宋体" w:cs="宋体"/>
          <w:color w:val="000000"/>
          <w:kern w:val="0"/>
          <w:sz w:val="20"/>
          <w:szCs w:val="20"/>
          <w:lang w:val="en-US" w:eastAsia="zh-CN" w:bidi="ar"/>
        </w:rPr>
        <w:t>4-7</w:t>
      </w:r>
      <w:r>
        <w:rPr>
          <w:rFonts w:hint="eastAsia" w:ascii="Times New Roman" w:hAnsi="Times New Roman" w:eastAsia="宋体" w:cs="Times New Roman"/>
          <w:color w:val="000000"/>
          <w:kern w:val="0"/>
          <w:sz w:val="20"/>
          <w:szCs w:val="20"/>
          <w:lang w:val="en-US" w:eastAsia="zh-CN" w:bidi="ar"/>
        </w:rPr>
        <w:t xml:space="preserve"> </w:t>
      </w:r>
      <w:r>
        <w:rPr>
          <w:rFonts w:hint="eastAsia" w:cs="Times New Roman"/>
          <w:color w:val="000000"/>
          <w:kern w:val="0"/>
          <w:sz w:val="20"/>
          <w:szCs w:val="20"/>
          <w:lang w:val="en-US" w:eastAsia="zh-CN" w:bidi="ar"/>
        </w:rPr>
        <w:t>价格区间</w:t>
      </w:r>
      <w:r>
        <w:rPr>
          <w:rFonts w:hint="eastAsia" w:eastAsia="宋体" w:cs="Times New Roman"/>
          <w:color w:val="000000"/>
          <w:kern w:val="0"/>
          <w:sz w:val="20"/>
          <w:szCs w:val="20"/>
          <w:lang w:val="en-US" w:eastAsia="zh-CN" w:bidi="ar"/>
        </w:rPr>
        <w:t>图</w:t>
      </w:r>
    </w:p>
    <w:p>
      <w:pPr>
        <w:keepNext w:val="0"/>
        <w:keepLines w:val="0"/>
        <w:widowControl/>
        <w:numPr>
          <w:ilvl w:val="0"/>
          <w:numId w:val="14"/>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柱状图</w:t>
      </w:r>
      <w:r>
        <w:rPr>
          <w:rFonts w:hint="default" w:asciiTheme="minorEastAsia" w:hAnsiTheme="minorEastAsia" w:eastAsiaTheme="minorEastAsia" w:cstheme="minorEastAsia"/>
          <w:lang w:val="en-US" w:eastAsia="zh-CN"/>
        </w:rPr>
        <w:br w:type="textWrapping"/>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both"/>
        <w:rPr>
          <w:rFonts w:hint="default" w:asciiTheme="minorEastAsia" w:hAnsiTheme="minorEastAsia" w:eastAsiaTheme="minorEastAsia" w:cstheme="minorEastAsia"/>
          <w:lang w:val="en-US" w:eastAsia="zh-CN"/>
        </w:rPr>
      </w:pPr>
      <w:r>
        <w:drawing>
          <wp:inline distT="0" distB="0" distL="114300" distR="114300">
            <wp:extent cx="5760085" cy="1547495"/>
            <wp:effectExtent l="0" t="0" r="5715" b="1905"/>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pic:cNvPicPr>
                      <a:picLocks noChangeAspect="1"/>
                    </pic:cNvPicPr>
                  </pic:nvPicPr>
                  <pic:blipFill>
                    <a:blip r:embed="rId31"/>
                    <a:stretch>
                      <a:fillRect/>
                    </a:stretch>
                  </pic:blipFill>
                  <pic:spPr>
                    <a:xfrm>
                      <a:off x="0" y="0"/>
                      <a:ext cx="5760085" cy="1547495"/>
                    </a:xfrm>
                    <a:prstGeom prst="rect">
                      <a:avLst/>
                    </a:prstGeom>
                    <a:noFill/>
                    <a:ln>
                      <a:noFill/>
                    </a:ln>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center"/>
        <w:rPr>
          <w:rFonts w:hint="default"/>
          <w:lang w:val="en-US" w:eastAsia="zh-CN"/>
        </w:rPr>
      </w:pPr>
      <w:r>
        <w:rPr>
          <w:rFonts w:ascii="宋体" w:hAnsi="宋体" w:eastAsia="宋体" w:cs="宋体"/>
          <w:color w:val="000000"/>
          <w:kern w:val="0"/>
          <w:sz w:val="20"/>
          <w:szCs w:val="20"/>
          <w:lang w:val="en-US" w:eastAsia="zh-CN" w:bidi="ar"/>
        </w:rPr>
        <w:t xml:space="preserve">图 </w:t>
      </w:r>
      <w:r>
        <w:rPr>
          <w:rFonts w:hint="eastAsia" w:ascii="宋体" w:hAnsi="宋体" w:eastAsia="宋体" w:cs="宋体"/>
          <w:color w:val="000000"/>
          <w:kern w:val="0"/>
          <w:sz w:val="20"/>
          <w:szCs w:val="20"/>
          <w:lang w:val="en-US" w:eastAsia="zh-CN" w:bidi="ar"/>
        </w:rPr>
        <w:t>4-8</w:t>
      </w:r>
      <w:r>
        <w:rPr>
          <w:rFonts w:hint="eastAsia" w:ascii="Times New Roman" w:hAnsi="Times New Roman" w:eastAsia="宋体" w:cs="Times New Roman"/>
          <w:color w:val="000000"/>
          <w:kern w:val="0"/>
          <w:sz w:val="20"/>
          <w:szCs w:val="20"/>
          <w:lang w:val="en-US" w:eastAsia="zh-CN" w:bidi="ar"/>
        </w:rPr>
        <w:t xml:space="preserve"> </w:t>
      </w:r>
      <w:r>
        <w:rPr>
          <w:rFonts w:hint="eastAsia" w:cs="Times New Roman"/>
          <w:color w:val="000000"/>
          <w:kern w:val="0"/>
          <w:sz w:val="20"/>
          <w:szCs w:val="20"/>
          <w:lang w:val="en-US" w:eastAsia="zh-CN" w:bidi="ar"/>
        </w:rPr>
        <w:t>出版社与图书数量</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both"/>
        <w:rPr>
          <w:rFonts w:hint="default" w:asciiTheme="minorEastAsia" w:hAnsiTheme="minorEastAsia" w:eastAsiaTheme="minorEastAsia" w:cstheme="minorEastAsia"/>
          <w:lang w:val="en-US" w:eastAsia="zh-CN"/>
        </w:rPr>
      </w:pPr>
    </w:p>
    <w:p>
      <w:pPr>
        <w:keepNext w:val="0"/>
        <w:keepLines w:val="0"/>
        <w:widowControl/>
        <w:numPr>
          <w:ilvl w:val="0"/>
          <w:numId w:val="14"/>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折线图</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both"/>
      </w:pPr>
      <w:r>
        <w:drawing>
          <wp:inline distT="0" distB="0" distL="114300" distR="114300">
            <wp:extent cx="5756910" cy="1983105"/>
            <wp:effectExtent l="0" t="0" r="8890" b="23495"/>
            <wp:docPr id="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0"/>
                    <pic:cNvPicPr>
                      <a:picLocks noChangeAspect="1"/>
                    </pic:cNvPicPr>
                  </pic:nvPicPr>
                  <pic:blipFill>
                    <a:blip r:embed="rId32"/>
                    <a:stretch>
                      <a:fillRect/>
                    </a:stretch>
                  </pic:blipFill>
                  <pic:spPr>
                    <a:xfrm>
                      <a:off x="0" y="0"/>
                      <a:ext cx="5756910" cy="1983105"/>
                    </a:xfrm>
                    <a:prstGeom prst="rect">
                      <a:avLst/>
                    </a:prstGeom>
                    <a:noFill/>
                    <a:ln>
                      <a:noFill/>
                    </a:ln>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center"/>
        <w:rPr>
          <w:rFonts w:hint="default"/>
          <w:lang w:val="en-US" w:eastAsia="zh-CN"/>
        </w:rPr>
      </w:pPr>
      <w:r>
        <w:rPr>
          <w:rFonts w:ascii="宋体" w:hAnsi="宋体" w:eastAsia="宋体" w:cs="宋体"/>
          <w:color w:val="000000"/>
          <w:kern w:val="0"/>
          <w:sz w:val="20"/>
          <w:szCs w:val="20"/>
          <w:lang w:val="en-US" w:eastAsia="zh-CN" w:bidi="ar"/>
        </w:rPr>
        <w:t xml:space="preserve">图 </w:t>
      </w:r>
      <w:r>
        <w:rPr>
          <w:rFonts w:hint="eastAsia" w:ascii="宋体" w:hAnsi="宋体" w:eastAsia="宋体" w:cs="宋体"/>
          <w:color w:val="000000"/>
          <w:kern w:val="0"/>
          <w:sz w:val="20"/>
          <w:szCs w:val="20"/>
          <w:lang w:val="en-US" w:eastAsia="zh-CN" w:bidi="ar"/>
        </w:rPr>
        <w:t>4-9</w:t>
      </w:r>
      <w:r>
        <w:rPr>
          <w:rFonts w:hint="eastAsia" w:ascii="Times New Roman" w:hAnsi="Times New Roman" w:eastAsia="宋体" w:cs="Times New Roman"/>
          <w:color w:val="000000"/>
          <w:kern w:val="0"/>
          <w:sz w:val="20"/>
          <w:szCs w:val="20"/>
          <w:lang w:val="en-US" w:eastAsia="zh-CN" w:bidi="ar"/>
        </w:rPr>
        <w:t xml:space="preserve"> </w:t>
      </w:r>
      <w:r>
        <w:rPr>
          <w:rFonts w:hint="eastAsia" w:cs="Times New Roman"/>
          <w:color w:val="000000"/>
          <w:kern w:val="0"/>
          <w:sz w:val="20"/>
          <w:szCs w:val="20"/>
          <w:lang w:val="en-US" w:eastAsia="zh-CN" w:bidi="ar"/>
        </w:rPr>
        <w:t>价格走势</w:t>
      </w:r>
      <w:r>
        <w:rPr>
          <w:rFonts w:hint="eastAsia" w:eastAsia="宋体" w:cs="Times New Roman"/>
          <w:color w:val="000000"/>
          <w:kern w:val="0"/>
          <w:sz w:val="20"/>
          <w:szCs w:val="20"/>
          <w:lang w:val="en-US" w:eastAsia="zh-CN" w:bidi="ar"/>
        </w:rPr>
        <w:t>图</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both"/>
        <w:rPr>
          <w:rFonts w:hint="default"/>
          <w:lang w:val="en-US" w:eastAsia="zh-CN"/>
        </w:rPr>
      </w:pPr>
    </w:p>
    <w:p>
      <w:pPr>
        <w:keepNext w:val="0"/>
        <w:keepLines w:val="0"/>
        <w:widowControl/>
        <w:numPr>
          <w:ilvl w:val="0"/>
          <w:numId w:val="13"/>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b/>
          <w:bCs/>
          <w:lang w:val="en-US" w:eastAsia="zh-CN"/>
        </w:rPr>
        <w:t>交互功能设计</w:t>
      </w:r>
    </w:p>
    <w:p>
      <w:pPr>
        <w:keepNext w:val="0"/>
        <w:keepLines w:val="0"/>
        <w:widowControl/>
        <w:numPr>
          <w:ilvl w:val="0"/>
          <w:numId w:val="15"/>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筛选与过滤</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支持按</w:t>
      </w:r>
      <w:r>
        <w:rPr>
          <w:rFonts w:hint="eastAsia" w:asciiTheme="minorEastAsia" w:hAnsiTheme="minorEastAsia" w:eastAsiaTheme="minorEastAsia" w:cstheme="minorEastAsia"/>
          <w:lang w:val="en-US" w:eastAsia="zh-CN"/>
        </w:rPr>
        <w:t>书名</w:t>
      </w:r>
      <w:r>
        <w:rPr>
          <w:rFonts w:hint="default" w:asciiTheme="minorEastAsia" w:hAnsiTheme="minorEastAsia" w:eastAsiaTheme="minorEastAsia" w:cstheme="minorEastAsia"/>
          <w:lang w:val="en-US" w:eastAsia="zh-CN"/>
        </w:rPr>
        <w:t>、</w:t>
      </w:r>
      <w:r>
        <w:rPr>
          <w:rFonts w:hint="eastAsia" w:asciiTheme="minorEastAsia" w:hAnsiTheme="minorEastAsia" w:eastAsiaTheme="minorEastAsia" w:cstheme="minorEastAsia"/>
          <w:lang w:val="en-US" w:eastAsia="zh-CN"/>
        </w:rPr>
        <w:t>分类</w:t>
      </w:r>
      <w:r>
        <w:rPr>
          <w:rFonts w:hint="default" w:asciiTheme="minorEastAsia" w:hAnsiTheme="minorEastAsia" w:eastAsiaTheme="minorEastAsia" w:cstheme="minorEastAsia"/>
          <w:lang w:val="en-US" w:eastAsia="zh-CN"/>
        </w:rPr>
        <w:t>等条件筛选数据，筛选结果实时反映在各个图表上，实现联动效果。用户可以根据自己的需求快速定位到感兴趣的数据范围。</w:t>
      </w:r>
    </w:p>
    <w:p>
      <w:pPr>
        <w:keepNext w:val="0"/>
        <w:keepLines w:val="0"/>
        <w:widowControl/>
        <w:numPr>
          <w:ilvl w:val="0"/>
          <w:numId w:val="15"/>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图表切换</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支持同一数据集在不同图表类型间切换（如柱状图、饼图、折线图），满足用户从不同角度分析数据的需求，提供更多元化的可视化体验。</w:t>
      </w:r>
    </w:p>
    <w:p>
      <w:pPr>
        <w:keepNext w:val="0"/>
        <w:keepLines w:val="0"/>
        <w:widowControl/>
        <w:numPr>
          <w:ilvl w:val="0"/>
          <w:numId w:val="15"/>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图标交互</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leftChars="0" w:firstLine="420" w:firstLineChars="0"/>
        <w:jc w:val="both"/>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在本系统中，为了增强数据可视化的直观性和用户交互体验，采用了 ECharts 作为核心可视化库，并结合 JavaScript 事件监听与 Flask 后端数据接口，实现了一系列动态交互功能。这些交互功能包括图表缩放、动态筛选及悬浮提示，使用户能够更加灵活地探索数据，提高数据分析的效率和精准度。这些功能的实现依赖于 ECharts 组件 dataZoom、legendSelect 和 tooltip，同时结合 AJAX 技术实现动态数据加载，以保证用户在交互时能够获得实时的反馈。</w:t>
      </w:r>
    </w:p>
    <w:p>
      <w:pPr>
        <w:keepNext w:val="0"/>
        <w:keepLines w:val="0"/>
        <w:widowControl/>
        <w:numPr>
          <w:ilvl w:val="0"/>
          <w:numId w:val="15"/>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图表缩放</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leftChars="0" w:firstLine="420" w:firstLineChars="0"/>
        <w:jc w:val="both"/>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该缩放功能主要体现在两种方式上。首先是直观缩放，即用户可以通过鼠标滚轮直接放大或缩小图表。这种方式适用于折线图、散点图等数据密集型图表，能够帮助用户迅速调整数据的粒度，查看更精细的趋势变化。</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leftChars="0" w:firstLine="420" w:firstLineChars="0"/>
        <w:jc w:val="both"/>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另一种方式是区间缩放，主要针对柱状图等数据类别较多的情况。对于数据量较大的图表，完整展示所有类别的数据可能导致图表过于密集，影响可读性。因此，系统允许用户通过拖动 dataZoom 控件手动选择可视范围，以便精准查看感兴趣的部分。例如，在销售数据分析中，用户可以选择特定的月份或产品类别，聚焦于某一段时间内的销售情况，而不必受到整个数据集的干扰。</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leftChars="0" w:firstLine="420" w:firstLineChars="0"/>
        <w:jc w:val="both"/>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该功能的实现依赖于多个关键技术。首先，ECharts 提供的 dataZoom 组件是核心，它支持滚轮缩放和滑块拖动两种交互方式，使用户能够灵活调整图表的可视区域。其次，JavaScript 事件监听技术用于监测用户的鼠标滚动事件，并实时调整 dataZoom 组件的参数，确保缩放体验的流畅性。此外，在数据量极大的情况下，仅仅依靠前端渲染可能导致性能问题，因此本系统结合了 Flask 作为后端数据接口，实现按需加载数据。具体而言，前端仅请求当前可视范围内的数据，从而减少不必要的数据传输，提高系统性能。这种方式不仅优化了页面的加载速度，还能减少浏览器的内存占用，使数据交互更加高效。</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leftChars="0" w:firstLine="420" w:firstLineChars="0"/>
        <w:jc w:val="both"/>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图表缩放功能的引入使数据可视化更加灵活，用户能够根据自身需求调整可视区域，避免信息过载或关键数据被忽略。通过这一交互方式，数据分析的精准度和效率得到极大提升，用户可以更轻松地从复杂的数据集中提取有价值的信息，从而做出更准确的决策。在数据驱动的时代，交互式可视化技术的发展不仅提升了数据展示的直观性，也在深度分析和智能决策方面发挥了重要作用。</w:t>
      </w:r>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jc w:val="both"/>
        <w:rPr>
          <w:rFonts w:hint="default" w:asciiTheme="minorEastAsia" w:hAnsiTheme="minorEastAsia" w:eastAsiaTheme="minorEastAsia" w:cstheme="minorEastAsia"/>
          <w:lang w:val="en-US" w:eastAsia="zh-CN"/>
        </w:rPr>
      </w:pPr>
    </w:p>
    <w:p>
      <w:pPr>
        <w:keepNext w:val="0"/>
        <w:keepLines w:val="0"/>
        <w:widowControl/>
        <w:numPr>
          <w:ilvl w:val="0"/>
          <w:numId w:val="13"/>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b/>
          <w:bCs/>
          <w:lang w:val="en-US" w:eastAsia="zh-CN"/>
        </w:rPr>
        <w:t>前后端数据交互</w:t>
      </w:r>
    </w:p>
    <w:p>
      <w:pPr>
        <w:keepNext w:val="0"/>
        <w:keepLines w:val="0"/>
        <w:widowControl/>
        <w:numPr>
          <w:ilvl w:val="0"/>
          <w:numId w:val="16"/>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数据接口设计</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后端提供专门的 API 接口，返回格式化的 JSON 数据。前端通过 AJAX 请求获取数据，并动态更新图表内容，确保数据的实时性和交互性。</w:t>
      </w:r>
    </w:p>
    <w:p>
      <w:pPr>
        <w:keepNext w:val="0"/>
        <w:keepLines w:val="0"/>
        <w:widowControl/>
        <w:numPr>
          <w:ilvl w:val="0"/>
          <w:numId w:val="16"/>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数据缓存机制</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对频繁访问的统计数据进行缓存，减少数据库查询压力。同时，定期更新缓存，确保数据的时效性和准确性。</w:t>
      </w:r>
    </w:p>
    <w:p>
      <w:pPr>
        <w:keepNext w:val="0"/>
        <w:keepLines w:val="0"/>
        <w:widowControl/>
        <w:numPr>
          <w:ilvl w:val="0"/>
          <w:numId w:val="16"/>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异步加载</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采用异步加载方式，提高页面响应速度。在图表加载过程中显示加载动画，优化用户体验，避免用户等待时的焦虑感。</w:t>
      </w:r>
    </w:p>
    <w:p>
      <w:pPr>
        <w:keepNext w:val="0"/>
        <w:keepLines w:val="0"/>
        <w:widowControl/>
        <w:numPr>
          <w:ilvl w:val="0"/>
          <w:numId w:val="13"/>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b/>
          <w:bCs/>
          <w:lang w:val="en-US" w:eastAsia="zh-CN"/>
        </w:rPr>
        <w:t>可视化布局与主题</w:t>
      </w:r>
    </w:p>
    <w:p>
      <w:pPr>
        <w:keepNext w:val="0"/>
        <w:keepLines w:val="0"/>
        <w:widowControl/>
        <w:numPr>
          <w:ilvl w:val="0"/>
          <w:numId w:val="17"/>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仪表板布局</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采用响应式网格布局，适应不同屏幕尺寸，确保在各种设备上都能获得良好的用户体验。重要指标和图表置于显眼位置，次要信息可通过交互获取，突出关键信息。</w:t>
      </w:r>
    </w:p>
    <w:p>
      <w:pPr>
        <w:keepNext w:val="0"/>
        <w:keepLines w:val="0"/>
        <w:widowControl/>
        <w:numPr>
          <w:ilvl w:val="0"/>
          <w:numId w:val="17"/>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主题风格</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采用统一的配色方案，确保视觉一致性。专业的图表样式提升数据可读性，帮助用户更轻松地理解和分析数据。</w:t>
      </w:r>
    </w:p>
    <w:p>
      <w:pPr>
        <w:keepNext w:val="0"/>
        <w:keepLines w:val="0"/>
        <w:widowControl/>
        <w:numPr>
          <w:ilvl w:val="0"/>
          <w:numId w:val="17"/>
        </w:numPr>
        <w:suppressLineNumbers w:val="0"/>
        <w:pBdr>
          <w:top w:val="none" w:color="auto" w:sz="0" w:space="0"/>
          <w:left w:val="none" w:color="auto" w:sz="0" w:space="0"/>
          <w:bottom w:val="none" w:color="auto" w:sz="0" w:space="0"/>
        </w:pBdr>
        <w:spacing w:before="0" w:beforeAutospacing="0" w:after="0" w:afterAutospacing="0" w:line="360" w:lineRule="auto"/>
        <w:ind w:left="425" w:leftChars="0" w:hanging="425" w:firstLineChars="0"/>
        <w:jc w:val="both"/>
        <w:rPr>
          <w:rFonts w:hint="eastAsia"/>
        </w:rPr>
      </w:pPr>
      <w:r>
        <w:rPr>
          <w:rFonts w:hint="default" w:asciiTheme="minorEastAsia" w:hAnsiTheme="minorEastAsia" w:eastAsiaTheme="minorEastAsia" w:cstheme="minorEastAsia"/>
          <w:lang w:val="en-US" w:eastAsia="zh-CN"/>
        </w:rPr>
        <w:t>图例与标注</w:t>
      </w:r>
      <w:r>
        <w:rPr>
          <w:rFonts w:hint="default" w:asciiTheme="minorEastAsia" w:hAnsiTheme="minorEastAsia" w:eastAsiaTheme="minorEastAsia" w:cstheme="minorEastAsia"/>
          <w:lang w:val="en-US" w:eastAsia="zh-CN"/>
        </w:rPr>
        <w:br w:type="textWrapping"/>
      </w:r>
      <w:r>
        <w:rPr>
          <w:rFonts w:hint="default" w:asciiTheme="minorEastAsia" w:hAnsiTheme="minorEastAsia" w:eastAsiaTheme="minorEastAsia" w:cstheme="minorEastAsia"/>
          <w:lang w:val="en-US" w:eastAsia="zh-CN"/>
        </w:rPr>
        <w:t>提供清晰的图例说明，帮助用户理解图表含义。对关键数据点添加标注，突出重要信息，使用户能够快速抓住重点。</w:t>
      </w:r>
    </w:p>
    <w:p>
      <w:pPr>
        <w:pStyle w:val="3"/>
        <w:bidi w:val="0"/>
        <w:rPr>
          <w:rFonts w:hint="eastAsia"/>
          <w:lang w:val="en-US" w:eastAsia="zh-CN"/>
        </w:rPr>
      </w:pPr>
      <w:bookmarkStart w:id="34" w:name="_Toc288726639"/>
      <w:r>
        <w:rPr>
          <w:rFonts w:hint="eastAsia"/>
          <w:lang w:val="en-US" w:eastAsia="zh-CN"/>
        </w:rPr>
        <w:t>3.3 总结</w:t>
      </w:r>
      <w:bookmarkEnd w:id="34"/>
    </w:p>
    <w:p>
      <w:pPr>
        <w:keepNext w:val="0"/>
        <w:keepLines w:val="0"/>
        <w:widowControl/>
        <w:numPr>
          <w:ilvl w:val="0"/>
          <w:numId w:val="0"/>
        </w:numPr>
        <w:suppressLineNumbers w:val="0"/>
        <w:pBdr>
          <w:top w:val="none" w:color="auto" w:sz="0" w:space="0"/>
          <w:left w:val="none" w:color="auto" w:sz="0" w:space="0"/>
          <w:bottom w:val="none" w:color="auto" w:sz="0" w:space="0"/>
        </w:pBdr>
        <w:spacing w:before="0" w:beforeAutospacing="0" w:after="0" w:afterAutospacing="0" w:line="360" w:lineRule="auto"/>
        <w:ind w:firstLine="420" w:firstLineChars="0"/>
        <w:jc w:val="both"/>
        <w:rPr>
          <w:rFonts w:hint="default"/>
          <w:lang w:val="en-US" w:eastAsia="zh-CN"/>
        </w:rPr>
      </w:pPr>
      <w:r>
        <w:rPr>
          <w:rFonts w:hint="eastAsia"/>
          <w:lang w:val="en-US" w:eastAsia="zh-CN"/>
        </w:rPr>
        <w:t>通过如上设计，成功</w:t>
      </w:r>
      <w:r>
        <w:rPr>
          <w:rFonts w:hint="default"/>
          <w:lang w:val="en-US" w:eastAsia="zh-CN"/>
        </w:rPr>
        <w:t>实现了一个基于Python的</w:t>
      </w:r>
      <w:r>
        <w:rPr>
          <w:rFonts w:hint="eastAsia"/>
          <w:lang w:val="en-US" w:eastAsia="zh-CN"/>
        </w:rPr>
        <w:t>电商</w:t>
      </w:r>
      <w:r>
        <w:rPr>
          <w:rFonts w:hint="default"/>
          <w:lang w:val="en-US" w:eastAsia="zh-CN"/>
        </w:rPr>
        <w:t>数据采集与价格预测系统，通过整合Flask框架、爬虫技术、机器学习算法和数据可视化工具，构建了一个完整的</w:t>
      </w:r>
      <w:r>
        <w:rPr>
          <w:rFonts w:hint="eastAsia"/>
          <w:lang w:val="en-US" w:eastAsia="zh-CN"/>
        </w:rPr>
        <w:t>电商</w:t>
      </w:r>
      <w:r>
        <w:rPr>
          <w:rFonts w:hint="default"/>
          <w:lang w:val="en-US" w:eastAsia="zh-CN"/>
        </w:rPr>
        <w:t>数据分析平台。系统实现了从</w:t>
      </w:r>
      <w:r>
        <w:rPr>
          <w:rFonts w:hint="eastAsia"/>
          <w:lang w:val="en-US" w:eastAsia="zh-CN"/>
        </w:rPr>
        <w:t>当当</w:t>
      </w:r>
      <w:r>
        <w:rPr>
          <w:rFonts w:hint="default"/>
          <w:lang w:val="en-US" w:eastAsia="zh-CN"/>
        </w:rPr>
        <w:t>网自动采集一手房数据、数据清洗与结构化处理、多元线性回归模型训练与预测，以及多维度数据可视化展示等功能，为用户提供了</w:t>
      </w:r>
      <w:r>
        <w:rPr>
          <w:rFonts w:hint="eastAsia"/>
          <w:lang w:val="en-US" w:eastAsia="zh-CN"/>
        </w:rPr>
        <w:t>图书</w:t>
      </w:r>
      <w:r>
        <w:rPr>
          <w:rFonts w:hint="default"/>
          <w:lang w:val="en-US" w:eastAsia="zh-CN"/>
        </w:rPr>
        <w:t>市场分析和价格预测的决策支持工具。实验结果表明，该系统能够有效捕捉</w:t>
      </w:r>
      <w:r>
        <w:rPr>
          <w:rFonts w:hint="eastAsia"/>
          <w:lang w:val="en-US" w:eastAsia="zh-CN"/>
        </w:rPr>
        <w:t>图书</w:t>
      </w:r>
      <w:r>
        <w:rPr>
          <w:rFonts w:hint="default"/>
          <w:lang w:val="en-US" w:eastAsia="zh-CN"/>
        </w:rPr>
        <w:t>与多种特征之间的关系，并提供较为准确的价格预测。</w:t>
      </w:r>
    </w:p>
    <w:p>
      <w:pPr>
        <w:rPr>
          <w:rFonts w:hint="eastAsia"/>
          <w:lang w:val="en-US" w:eastAsia="zh-CN"/>
        </w:rPr>
      </w:pPr>
    </w:p>
    <w:p>
      <w:pPr>
        <w:rPr>
          <w:rFonts w:hint="eastAsia"/>
          <w:lang w:val="en-US" w:eastAsia="zh-CN"/>
        </w:rPr>
      </w:pPr>
    </w:p>
    <w:p>
      <w:pPr>
        <w:bidi w:val="0"/>
        <w:ind w:left="0" w:leftChars="0" w:firstLine="0" w:firstLineChars="0"/>
        <w:rPr>
          <w:rFonts w:hint="eastAsia"/>
          <w:lang w:val="en-US" w:eastAsia="zh-CN"/>
        </w:rPr>
      </w:pPr>
    </w:p>
    <w:p>
      <w:pPr>
        <w:pStyle w:val="2"/>
        <w:numPr>
          <w:ilvl w:val="0"/>
          <w:numId w:val="0"/>
        </w:numPr>
        <w:bidi w:val="0"/>
        <w:jc w:val="center"/>
        <w:rPr>
          <w:rFonts w:hint="default"/>
          <w:lang w:val="en-US" w:eastAsia="zh-CN"/>
        </w:rPr>
      </w:pPr>
      <w:bookmarkStart w:id="35" w:name="_Toc1463063100"/>
      <w:r>
        <w:rPr>
          <w:rFonts w:hint="eastAsia"/>
          <w:lang w:val="en-US" w:eastAsia="zh-CN"/>
        </w:rPr>
        <w:t>第4章</w:t>
      </w:r>
      <w:r>
        <w:rPr>
          <w:rFonts w:hint="eastAsia"/>
          <w:lang w:val="en-US" w:eastAsia="zh-CN"/>
        </w:rPr>
        <w:tab/>
      </w:r>
      <w:r>
        <w:rPr>
          <w:rFonts w:hint="eastAsia"/>
          <w:lang w:val="en-US" w:eastAsia="zh-CN"/>
        </w:rPr>
        <w:t>结论与未来展望</w:t>
      </w:r>
      <w:bookmarkEnd w:id="35"/>
    </w:p>
    <w:p>
      <w:pPr>
        <w:pStyle w:val="3"/>
        <w:bidi w:val="0"/>
        <w:rPr>
          <w:rFonts w:hint="eastAsia"/>
          <w:lang w:val="en-US" w:eastAsia="zh-CN"/>
        </w:rPr>
      </w:pPr>
      <w:bookmarkStart w:id="36" w:name="_Toc1013763550"/>
      <w:r>
        <w:rPr>
          <w:rFonts w:hint="eastAsia"/>
          <w:lang w:val="en-US" w:eastAsia="zh-CN"/>
        </w:rPr>
        <w:t>4.1 结论</w:t>
      </w:r>
      <w:bookmarkEnd w:id="36"/>
    </w:p>
    <w:p>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本项目基于Flask框架开发了一套</w:t>
      </w:r>
      <w:r>
        <w:rPr>
          <w:rFonts w:hint="eastAsia" w:cs="宋体"/>
          <w:sz w:val="24"/>
          <w:lang w:val="en-US" w:eastAsia="zh-CN"/>
        </w:rPr>
        <w:t>当当网图书商品</w:t>
      </w:r>
      <w:r>
        <w:rPr>
          <w:rFonts w:hint="eastAsia" w:ascii="Times New Roman" w:hAnsi="Times New Roman" w:eastAsia="宋体" w:cs="宋体"/>
          <w:sz w:val="24"/>
        </w:rPr>
        <w:t>数据分析与预测系统，致力于解决当前</w:t>
      </w:r>
      <w:r>
        <w:rPr>
          <w:rFonts w:hint="eastAsia" w:cs="宋体"/>
          <w:sz w:val="24"/>
          <w:lang w:val="en-US" w:eastAsia="zh-CN"/>
        </w:rPr>
        <w:t>图书</w:t>
      </w:r>
      <w:r>
        <w:rPr>
          <w:rFonts w:hint="eastAsia" w:ascii="Times New Roman" w:hAnsi="Times New Roman" w:eastAsia="宋体" w:cs="宋体"/>
          <w:sz w:val="24"/>
        </w:rPr>
        <w:t>市场中</w:t>
      </w:r>
      <w:r>
        <w:rPr>
          <w:rFonts w:hint="eastAsia" w:cs="宋体"/>
          <w:sz w:val="24"/>
          <w:lang w:val="en-US" w:eastAsia="zh-CN"/>
        </w:rPr>
        <w:t>商品</w:t>
      </w:r>
      <w:r>
        <w:rPr>
          <w:rFonts w:hint="eastAsia" w:ascii="Times New Roman" w:hAnsi="Times New Roman" w:eastAsia="宋体" w:cs="宋体"/>
          <w:sz w:val="24"/>
        </w:rPr>
        <w:t>信息分散、预测缺乏数据支持等问题。通过网络爬虫技术，系统能够实时抓取</w:t>
      </w:r>
      <w:r>
        <w:rPr>
          <w:rFonts w:hint="eastAsia" w:cs="宋体"/>
          <w:sz w:val="24"/>
          <w:lang w:val="en-US" w:eastAsia="zh-CN"/>
        </w:rPr>
        <w:t>当当</w:t>
      </w:r>
      <w:r>
        <w:rPr>
          <w:rFonts w:hint="eastAsia" w:ascii="Times New Roman" w:hAnsi="Times New Roman" w:eastAsia="宋体" w:cs="宋体"/>
          <w:sz w:val="24"/>
        </w:rPr>
        <w:t>网站上的</w:t>
      </w:r>
      <w:r>
        <w:rPr>
          <w:rFonts w:hint="eastAsia" w:cs="宋体"/>
          <w:sz w:val="24"/>
          <w:lang w:val="en-US" w:eastAsia="zh-CN"/>
        </w:rPr>
        <w:t>诸多图书</w:t>
      </w:r>
      <w:r>
        <w:rPr>
          <w:rFonts w:hint="eastAsia" w:ascii="Times New Roman" w:hAnsi="Times New Roman" w:eastAsia="宋体" w:cs="宋体"/>
          <w:sz w:val="24"/>
        </w:rPr>
        <w:t>数据，并将这些数据存储到MySQL数据库中，方便后续分析与处理。在数据分析与预测模块中，采用了sklearn机器学习库中的</w:t>
      </w:r>
      <w:r>
        <w:rPr>
          <w:rFonts w:hint="eastAsia" w:cs="宋体"/>
          <w:sz w:val="24"/>
          <w:lang w:eastAsia="zh-CN"/>
        </w:rPr>
        <w:t>多元回归</w:t>
      </w:r>
      <w:r>
        <w:rPr>
          <w:rFonts w:hint="eastAsia" w:ascii="Times New Roman" w:hAnsi="Times New Roman" w:eastAsia="宋体" w:cs="宋体"/>
          <w:sz w:val="24"/>
        </w:rPr>
        <w:t>模型，对</w:t>
      </w:r>
      <w:r>
        <w:rPr>
          <w:rFonts w:hint="eastAsia" w:cs="宋体"/>
          <w:sz w:val="24"/>
          <w:lang w:val="en-US" w:eastAsia="zh-CN"/>
        </w:rPr>
        <w:t>商品价格</w:t>
      </w:r>
      <w:r>
        <w:rPr>
          <w:rFonts w:hint="eastAsia" w:ascii="Times New Roman" w:hAnsi="Times New Roman" w:eastAsia="宋体" w:cs="宋体"/>
          <w:sz w:val="24"/>
        </w:rPr>
        <w:t>的影响因素进行了模拟，并通过历史数据进行训练，成功预测了未来</w:t>
      </w:r>
      <w:r>
        <w:rPr>
          <w:rFonts w:hint="eastAsia" w:cs="宋体"/>
          <w:sz w:val="24"/>
          <w:lang w:val="en-US" w:eastAsia="zh-CN"/>
        </w:rPr>
        <w:t>价格</w:t>
      </w:r>
      <w:r>
        <w:rPr>
          <w:rFonts w:hint="eastAsia" w:ascii="Times New Roman" w:hAnsi="Times New Roman" w:eastAsia="宋体" w:cs="宋体"/>
          <w:sz w:val="24"/>
        </w:rPr>
        <w:t>的变化趋势。此外，基于Echarts框架的数据可视化模块为用户提供了清晰、直观的市场分析视图，帮助用户快速理解市场动态。</w:t>
      </w:r>
    </w:p>
    <w:p>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sz w:val="24"/>
        </w:rPr>
      </w:pPr>
      <w:r>
        <w:rPr>
          <w:rFonts w:hint="eastAsia" w:ascii="Times New Roman" w:hAnsi="Times New Roman" w:eastAsia="宋体" w:cs="宋体"/>
          <w:sz w:val="24"/>
        </w:rPr>
        <w:t>通过实验结果验证，使用</w:t>
      </w:r>
      <w:r>
        <w:rPr>
          <w:rFonts w:hint="eastAsia" w:cs="宋体"/>
          <w:sz w:val="24"/>
          <w:lang w:eastAsia="zh-CN"/>
        </w:rPr>
        <w:t>多元回归</w:t>
      </w:r>
      <w:r>
        <w:rPr>
          <w:rFonts w:hint="eastAsia" w:ascii="Times New Roman" w:hAnsi="Times New Roman" w:eastAsia="宋体" w:cs="宋体"/>
          <w:sz w:val="24"/>
        </w:rPr>
        <w:t>模型能够较为精准地反映</w:t>
      </w:r>
      <w:r>
        <w:rPr>
          <w:rFonts w:hint="eastAsia" w:cs="宋体"/>
          <w:sz w:val="24"/>
          <w:lang w:val="en-US" w:eastAsia="zh-CN"/>
        </w:rPr>
        <w:t>商品价格</w:t>
      </w:r>
      <w:r>
        <w:rPr>
          <w:rFonts w:hint="eastAsia" w:ascii="Times New Roman" w:hAnsi="Times New Roman" w:eastAsia="宋体" w:cs="宋体"/>
          <w:sz w:val="24"/>
        </w:rPr>
        <w:t>与各影响因素之间的关系，并在一定程度上达到较好的拟合效果。数据可视化模块的应用则进一步提升了信息的传递效率，用户能够便捷地掌握市场的整体情况，作出更加科学的决策。总的来说，本项目实现了一个功能全面、操作简便、精准高效的</w:t>
      </w:r>
      <w:r>
        <w:rPr>
          <w:rFonts w:hint="eastAsia" w:cs="宋体"/>
          <w:sz w:val="24"/>
          <w:lang w:val="en-US" w:eastAsia="zh-CN"/>
        </w:rPr>
        <w:t>商品价格</w:t>
      </w:r>
      <w:r>
        <w:rPr>
          <w:rFonts w:hint="eastAsia" w:ascii="Times New Roman" w:hAnsi="Times New Roman" w:eastAsia="宋体" w:cs="宋体"/>
          <w:sz w:val="24"/>
        </w:rPr>
        <w:t>分析与预测系统。</w:t>
      </w:r>
    </w:p>
    <w:p>
      <w:pPr>
        <w:pStyle w:val="3"/>
        <w:bidi w:val="0"/>
        <w:rPr>
          <w:rFonts w:hint="eastAsia"/>
          <w:lang w:val="en-US" w:eastAsia="zh-CN"/>
        </w:rPr>
      </w:pPr>
      <w:bookmarkStart w:id="37" w:name="_Toc188729552"/>
      <w:r>
        <w:rPr>
          <w:rFonts w:hint="eastAsia"/>
          <w:lang w:val="en-US" w:eastAsia="zh-CN"/>
        </w:rPr>
        <w:t>4.2 未来展望</w:t>
      </w:r>
      <w:bookmarkEnd w:id="37"/>
    </w:p>
    <w:p>
      <w:pPr>
        <w:bidi w:val="0"/>
        <w:rPr>
          <w:rFonts w:hint="eastAsia" w:ascii="Times New Roman" w:hAnsi="Times New Roman" w:eastAsia="宋体" w:cs="宋体"/>
          <w:sz w:val="24"/>
        </w:rPr>
      </w:pPr>
      <w:r>
        <w:rPr>
          <w:rFonts w:hint="eastAsia" w:ascii="Times New Roman" w:hAnsi="Times New Roman" w:eastAsia="宋体" w:cs="宋体"/>
          <w:sz w:val="24"/>
        </w:rPr>
        <w:t>随着技术的不断进步和市场需求的变化，未来该项目有着广阔的发展空间。首先，现有的</w:t>
      </w:r>
      <w:r>
        <w:rPr>
          <w:rFonts w:hint="eastAsia" w:cs="宋体"/>
          <w:sz w:val="24"/>
          <w:lang w:eastAsia="zh-CN"/>
        </w:rPr>
        <w:t>多元回归</w:t>
      </w:r>
      <w:r>
        <w:rPr>
          <w:rFonts w:hint="eastAsia" w:ascii="Times New Roman" w:hAnsi="Times New Roman" w:eastAsia="宋体" w:cs="宋体"/>
          <w:sz w:val="24"/>
        </w:rPr>
        <w:t>模型虽然取得了一定的预测效果，但其对非线性关系的处理能力有限，因此可以进一步集成决策树、随机森林等其他机器学习模型，以提升预测的准确性与泛化能力。其次，数据采集方面，未来可扩大数据来源，整合更多来自不同平台、不同</w:t>
      </w:r>
      <w:r>
        <w:rPr>
          <w:rFonts w:hint="eastAsia" w:cs="宋体"/>
          <w:sz w:val="24"/>
          <w:lang w:val="en-US" w:eastAsia="zh-CN"/>
        </w:rPr>
        <w:t>领域的商品</w:t>
      </w:r>
      <w:r>
        <w:rPr>
          <w:rFonts w:hint="eastAsia" w:ascii="Times New Roman" w:hAnsi="Times New Roman" w:eastAsia="宋体" w:cs="宋体"/>
          <w:sz w:val="24"/>
        </w:rPr>
        <w:t>数据，增加数据的多样性与覆盖面，从而提高系统的适应性与精准度。此外，随着人工智能技术的不断发展，未来可考虑引入深度学习算法，如神经网络等，以进一步优化</w:t>
      </w:r>
      <w:r>
        <w:rPr>
          <w:rFonts w:hint="eastAsia" w:cs="宋体"/>
          <w:sz w:val="24"/>
          <w:lang w:val="en-US" w:eastAsia="zh-CN"/>
        </w:rPr>
        <w:t>商品价格</w:t>
      </w:r>
      <w:r>
        <w:rPr>
          <w:rFonts w:hint="eastAsia" w:ascii="Times New Roman" w:hAnsi="Times New Roman" w:eastAsia="宋体" w:cs="宋体"/>
          <w:sz w:val="24"/>
        </w:rPr>
        <w:t>预测模型的性能。</w:t>
      </w:r>
    </w:p>
    <w:p>
      <w:pPr>
        <w:bidi w:val="0"/>
        <w:rPr>
          <w:rFonts w:hint="eastAsia" w:ascii="Times New Roman" w:hAnsi="Times New Roman" w:eastAsia="宋体" w:cs="宋体"/>
          <w:sz w:val="24"/>
        </w:rPr>
      </w:pPr>
      <w:r>
        <w:rPr>
          <w:rFonts w:hint="eastAsia" w:ascii="Times New Roman" w:hAnsi="Times New Roman" w:eastAsia="宋体" w:cs="宋体"/>
          <w:sz w:val="24"/>
        </w:rPr>
        <w:t>在数据可视化方面，除了现有的Echarts框架，还可以结合虚拟现实（VR）等前沿技术，提供更具交互性和沉浸感的</w:t>
      </w:r>
      <w:r>
        <w:rPr>
          <w:rFonts w:hint="eastAsia" w:cs="宋体"/>
          <w:sz w:val="24"/>
          <w:lang w:eastAsia="zh-CN"/>
        </w:rPr>
        <w:t>视场</w:t>
      </w:r>
      <w:r>
        <w:rPr>
          <w:rFonts w:hint="eastAsia" w:ascii="Times New Roman" w:hAnsi="Times New Roman" w:eastAsia="宋体" w:cs="宋体"/>
          <w:sz w:val="24"/>
        </w:rPr>
        <w:t>分析体验。通过全新的用户界面设计，使得用户不仅能通过静态图表获取信息，还能通过动态数据展示进行深入分析。</w:t>
      </w:r>
    </w:p>
    <w:p>
      <w:pPr>
        <w:bidi w:val="0"/>
        <w:rPr>
          <w:rFonts w:hint="eastAsia" w:ascii="Times New Roman" w:hAnsi="Times New Roman" w:eastAsia="宋体" w:cs="宋体"/>
          <w:sz w:val="24"/>
        </w:rPr>
      </w:pPr>
      <w:r>
        <w:rPr>
          <w:rFonts w:hint="eastAsia" w:ascii="Times New Roman" w:hAnsi="Times New Roman" w:eastAsia="宋体" w:cs="宋体"/>
          <w:sz w:val="24"/>
        </w:rPr>
        <w:t>总体而言，本项目具有较高的应用价值和市场前景，未来可以扩展至更多</w:t>
      </w:r>
      <w:r>
        <w:rPr>
          <w:rFonts w:hint="eastAsia" w:cs="宋体"/>
          <w:sz w:val="24"/>
          <w:lang w:val="en-US" w:eastAsia="zh-CN"/>
        </w:rPr>
        <w:t>类型</w:t>
      </w:r>
      <w:r>
        <w:rPr>
          <w:rFonts w:hint="eastAsia" w:ascii="Times New Roman" w:hAnsi="Times New Roman" w:eastAsia="宋体" w:cs="宋体"/>
          <w:sz w:val="24"/>
        </w:rPr>
        <w:t>的</w:t>
      </w:r>
      <w:r>
        <w:rPr>
          <w:rFonts w:hint="eastAsia" w:cs="宋体"/>
          <w:sz w:val="24"/>
          <w:lang w:val="en-US" w:eastAsia="zh-CN"/>
        </w:rPr>
        <w:t>商品</w:t>
      </w:r>
      <w:r>
        <w:rPr>
          <w:rFonts w:hint="eastAsia" w:ascii="Times New Roman" w:hAnsi="Times New Roman" w:eastAsia="宋体" w:cs="宋体"/>
          <w:sz w:val="24"/>
        </w:rPr>
        <w:t>市场，涵盖更多维度的数据分析与预测，为</w:t>
      </w:r>
      <w:r>
        <w:rPr>
          <w:rFonts w:hint="eastAsia" w:cs="宋体"/>
          <w:sz w:val="24"/>
          <w:lang w:val="en-US" w:eastAsia="zh-CN"/>
        </w:rPr>
        <w:t>商品价格</w:t>
      </w:r>
      <w:r>
        <w:rPr>
          <w:rFonts w:hint="eastAsia" w:ascii="Times New Roman" w:hAnsi="Times New Roman" w:eastAsia="宋体" w:cs="宋体"/>
          <w:sz w:val="24"/>
        </w:rPr>
        <w:t>的透明化与信息化做出更大贡献。</w:t>
      </w:r>
    </w:p>
    <w:p>
      <w:pPr>
        <w:ind w:left="0" w:leftChars="0" w:firstLine="0" w:firstLineChars="0"/>
        <w:rPr>
          <w:rFonts w:hint="default"/>
          <w:lang w:val="en-US" w:eastAsia="zh-CN"/>
        </w:rPr>
      </w:pPr>
    </w:p>
    <w:p>
      <w:pPr>
        <w:pStyle w:val="2"/>
        <w:bidi w:val="0"/>
        <w:rPr>
          <w:rFonts w:hint="eastAsia"/>
          <w:lang w:val="en-US" w:eastAsia="zh-CN"/>
        </w:rPr>
      </w:pPr>
      <w:bookmarkStart w:id="38" w:name="_Toc144233845"/>
      <w:r>
        <w:rPr>
          <w:rFonts w:hint="eastAsia"/>
          <w:lang w:val="en-US" w:eastAsia="zh-CN"/>
        </w:rPr>
        <w:t>参考文献</w:t>
      </w:r>
      <w:bookmarkEnd w:id="38"/>
    </w:p>
    <w:p>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Martijn Koster. ALIWEB - Archie-like indexing in the WEB[J]. 1994, 27(2): 175-182. </w:t>
      </w:r>
    </w:p>
    <w:p>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Allan Heydon, Marc Najork . Mercator: A scalable, extensible Web crawler[J]. World Wide Web, </w:t>
      </w:r>
    </w:p>
    <w:p>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1999, 2 (4): 219-229. </w:t>
      </w:r>
    </w:p>
    <w:p>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Paolo Boldi, Bruno Codenotti, Massimo Santini, et al. UbiCrawler: a scalable fully distributed </w:t>
      </w:r>
    </w:p>
    <w:p>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Web crawler[J]. Software: Practice and Experience, 2004, 34(8): 711-726. DOI:10.1002/spe.587. </w:t>
      </w:r>
    </w:p>
    <w:p>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[4] </w:t>
      </w:r>
      <w:r>
        <w:rPr>
          <w:rFonts w:ascii="宋体" w:hAnsi="宋体" w:eastAsia="宋体" w:cs="宋体"/>
          <w:color w:val="000000"/>
          <w:kern w:val="0"/>
          <w:sz w:val="20"/>
          <w:szCs w:val="20"/>
          <w:lang w:val="en-US" w:eastAsia="zh-CN" w:bidi="ar"/>
        </w:rPr>
        <w:t>郭莉</w:t>
      </w:r>
      <w:r>
        <w:rPr>
          <w:rFonts w:hint="default" w:ascii="Times New Roman" w:hAnsi="Times New Roman" w:eastAsia="宋体" w:cs="Times New Roman"/>
          <w:color w:val="000000"/>
          <w:kern w:val="0"/>
          <w:sz w:val="20"/>
          <w:szCs w:val="20"/>
          <w:lang w:val="en-US" w:eastAsia="zh-CN" w:bidi="ar"/>
        </w:rPr>
        <w:t xml:space="preserve">. </w:t>
      </w:r>
      <w:r>
        <w:rPr>
          <w:rFonts w:ascii="宋体" w:hAnsi="宋体" w:eastAsia="宋体" w:cs="宋体"/>
          <w:color w:val="000000"/>
          <w:kern w:val="0"/>
          <w:sz w:val="20"/>
          <w:szCs w:val="20"/>
          <w:lang w:val="en-US" w:eastAsia="zh-CN" w:bidi="ar"/>
        </w:rPr>
        <w:t>搜索引擎的天网时代</w:t>
      </w:r>
      <w:r>
        <w:rPr>
          <w:rFonts w:hint="default" w:ascii="Times New Roman" w:hAnsi="Times New Roman" w:eastAsia="宋体" w:cs="Times New Roman"/>
          <w:color w:val="000000"/>
          <w:kern w:val="0"/>
          <w:sz w:val="20"/>
          <w:szCs w:val="20"/>
          <w:lang w:val="en-US" w:eastAsia="zh-CN" w:bidi="ar"/>
        </w:rPr>
        <w:t xml:space="preserve">[J]. </w:t>
      </w:r>
      <w:r>
        <w:rPr>
          <w:rFonts w:ascii="宋体" w:hAnsi="宋体" w:eastAsia="宋体" w:cs="宋体"/>
          <w:color w:val="000000"/>
          <w:kern w:val="0"/>
          <w:sz w:val="20"/>
          <w:szCs w:val="20"/>
          <w:lang w:val="en-US" w:eastAsia="zh-CN" w:bidi="ar"/>
        </w:rPr>
        <w:t>投资北京</w:t>
      </w:r>
      <w:r>
        <w:rPr>
          <w:rFonts w:hint="default" w:ascii="Times New Roman" w:hAnsi="Times New Roman" w:eastAsia="宋体" w:cs="Times New Roman"/>
          <w:color w:val="000000"/>
          <w:kern w:val="0"/>
          <w:sz w:val="20"/>
          <w:szCs w:val="20"/>
          <w:lang w:val="en-US" w:eastAsia="zh-CN" w:bidi="ar"/>
        </w:rPr>
        <w:t xml:space="preserve">, 2005(12): 68-69. </w:t>
      </w:r>
    </w:p>
    <w:p>
      <w:pPr>
        <w:keepNext w:val="0"/>
        <w:keepLines w:val="0"/>
        <w:widowControl/>
        <w:suppressLineNumbers w:val="0"/>
        <w:jc w:val="left"/>
        <w:rPr>
          <w:rFonts w:hint="default"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 xml:space="preserve">[5] </w:t>
      </w:r>
      <w:r>
        <w:rPr>
          <w:rFonts w:ascii="宋体" w:hAnsi="宋体" w:eastAsia="宋体" w:cs="宋体"/>
          <w:color w:val="000000"/>
          <w:kern w:val="0"/>
          <w:sz w:val="20"/>
          <w:szCs w:val="20"/>
          <w:lang w:val="en-US" w:eastAsia="zh-CN" w:bidi="ar"/>
        </w:rPr>
        <w:t>张岭</w:t>
      </w:r>
      <w:r>
        <w:rPr>
          <w:rFonts w:hint="eastAsia" w:ascii="宋体" w:hAnsi="宋体" w:cs="宋体"/>
          <w:color w:val="000000"/>
          <w:kern w:val="0"/>
          <w:sz w:val="20"/>
          <w:szCs w:val="20"/>
          <w:lang w:val="en-US" w:eastAsia="zh-CN" w:bidi="ar"/>
        </w:rPr>
        <w:t>，</w:t>
      </w:r>
      <w:r>
        <w:rPr>
          <w:rFonts w:ascii="宋体" w:hAnsi="宋体" w:eastAsia="宋体" w:cs="宋体"/>
          <w:color w:val="000000"/>
          <w:kern w:val="0"/>
          <w:sz w:val="20"/>
          <w:szCs w:val="20"/>
          <w:lang w:val="en-US" w:eastAsia="zh-CN" w:bidi="ar"/>
        </w:rPr>
        <w:t>叶允明</w:t>
      </w:r>
      <w:r>
        <w:rPr>
          <w:rFonts w:hint="eastAsia" w:ascii="宋体" w:hAnsi="宋体" w:cs="宋体"/>
          <w:color w:val="000000"/>
          <w:kern w:val="0"/>
          <w:sz w:val="20"/>
          <w:szCs w:val="20"/>
          <w:lang w:val="en-US" w:eastAsia="zh-CN" w:bidi="ar"/>
        </w:rPr>
        <w:t>，</w:t>
      </w:r>
      <w:r>
        <w:rPr>
          <w:rFonts w:ascii="宋体" w:hAnsi="宋体" w:eastAsia="宋体" w:cs="宋体"/>
          <w:color w:val="000000"/>
          <w:kern w:val="0"/>
          <w:sz w:val="20"/>
          <w:szCs w:val="20"/>
          <w:lang w:val="en-US" w:eastAsia="zh-CN" w:bidi="ar"/>
        </w:rPr>
        <w:t>宋晖</w:t>
      </w:r>
      <w:r>
        <w:rPr>
          <w:rFonts w:hint="eastAsia" w:ascii="宋体" w:hAnsi="宋体" w:cs="宋体"/>
          <w:color w:val="000000"/>
          <w:kern w:val="0"/>
          <w:sz w:val="20"/>
          <w:szCs w:val="20"/>
          <w:lang w:val="en-US" w:eastAsia="zh-CN" w:bidi="ar"/>
        </w:rPr>
        <w:t>，</w:t>
      </w:r>
      <w:r>
        <w:rPr>
          <w:rFonts w:ascii="宋体" w:hAnsi="宋体" w:eastAsia="宋体" w:cs="宋体"/>
          <w:color w:val="000000"/>
          <w:kern w:val="0"/>
          <w:sz w:val="20"/>
          <w:szCs w:val="20"/>
          <w:lang w:val="en-US" w:eastAsia="zh-CN" w:bidi="ar"/>
        </w:rPr>
        <w:t>于水</w:t>
      </w:r>
      <w:r>
        <w:rPr>
          <w:rFonts w:hint="eastAsia" w:ascii="宋体" w:hAnsi="宋体" w:cs="宋体"/>
          <w:color w:val="000000"/>
          <w:kern w:val="0"/>
          <w:sz w:val="20"/>
          <w:szCs w:val="20"/>
          <w:lang w:val="en-US" w:eastAsia="zh-CN" w:bidi="ar"/>
        </w:rPr>
        <w:t>，</w:t>
      </w:r>
      <w:r>
        <w:rPr>
          <w:rFonts w:ascii="宋体" w:hAnsi="宋体" w:eastAsia="宋体" w:cs="宋体"/>
          <w:color w:val="000000"/>
          <w:kern w:val="0"/>
          <w:sz w:val="20"/>
          <w:szCs w:val="20"/>
          <w:lang w:val="en-US" w:eastAsia="zh-CN" w:bidi="ar"/>
        </w:rPr>
        <w:t>马范援</w:t>
      </w:r>
      <w:r>
        <w:rPr>
          <w:rFonts w:hint="eastAsia" w:ascii="宋体" w:hAnsi="宋体" w:cs="宋体"/>
          <w:color w:val="000000"/>
          <w:kern w:val="0"/>
          <w:sz w:val="20"/>
          <w:szCs w:val="20"/>
          <w:lang w:val="en-US" w:eastAsia="zh-CN" w:bidi="ar"/>
        </w:rPr>
        <w:t>。</w:t>
      </w:r>
      <w:r>
        <w:rPr>
          <w:rFonts w:ascii="宋体" w:hAnsi="宋体" w:eastAsia="宋体" w:cs="宋体"/>
          <w:color w:val="000000"/>
          <w:kern w:val="0"/>
          <w:sz w:val="20"/>
          <w:szCs w:val="20"/>
          <w:lang w:val="en-US" w:eastAsia="zh-CN" w:bidi="ar"/>
        </w:rPr>
        <w:t xml:space="preserve">一种高性能分布式 </w:t>
      </w:r>
      <w:r>
        <w:rPr>
          <w:rFonts w:hint="default" w:ascii="Times New Roman" w:hAnsi="Times New Roman" w:eastAsia="宋体" w:cs="Times New Roman"/>
          <w:color w:val="000000"/>
          <w:kern w:val="0"/>
          <w:sz w:val="20"/>
          <w:szCs w:val="20"/>
          <w:lang w:val="en-US" w:eastAsia="zh-CN" w:bidi="ar"/>
        </w:rPr>
        <w:t xml:space="preserve">Web Crawler </w:t>
      </w:r>
      <w:r>
        <w:rPr>
          <w:rFonts w:ascii="宋体" w:hAnsi="宋体" w:eastAsia="宋体" w:cs="宋体"/>
          <w:color w:val="000000"/>
          <w:kern w:val="0"/>
          <w:sz w:val="20"/>
          <w:szCs w:val="20"/>
          <w:lang w:val="en-US" w:eastAsia="zh-CN" w:bidi="ar"/>
        </w:rPr>
        <w:t>的设计与实现</w:t>
      </w:r>
      <w:r>
        <w:rPr>
          <w:rFonts w:hint="default" w:ascii="Times New Roman" w:hAnsi="Times New Roman" w:eastAsia="宋体" w:cs="Times New Roman"/>
          <w:color w:val="000000"/>
          <w:kern w:val="0"/>
          <w:sz w:val="20"/>
          <w:szCs w:val="20"/>
          <w:lang w:val="en-US" w:eastAsia="zh-CN" w:bidi="ar"/>
        </w:rPr>
        <w:t xml:space="preserve">[J]. </w:t>
      </w:r>
    </w:p>
    <w:p>
      <w:pPr>
        <w:keepNext w:val="0"/>
        <w:keepLines w:val="0"/>
        <w:widowControl/>
        <w:suppressLineNumbers w:val="0"/>
        <w:jc w:val="left"/>
      </w:pPr>
      <w:r>
        <w:rPr>
          <w:rFonts w:hint="eastAsia" w:ascii="宋体" w:hAnsi="宋体" w:cs="宋体"/>
          <w:color w:val="000000"/>
          <w:kern w:val="0"/>
          <w:sz w:val="20"/>
          <w:szCs w:val="20"/>
          <w:lang w:val="en-US" w:eastAsia="zh-CN" w:bidi="ar"/>
        </w:rPr>
        <w:t>上</w:t>
      </w:r>
      <w:r>
        <w:rPr>
          <w:rFonts w:ascii="宋体" w:hAnsi="宋体" w:eastAsia="宋体" w:cs="宋体"/>
          <w:color w:val="000000"/>
          <w:kern w:val="0"/>
          <w:sz w:val="20"/>
          <w:szCs w:val="20"/>
          <w:lang w:val="en-US" w:eastAsia="zh-CN" w:bidi="ar"/>
        </w:rPr>
        <w:t>海交通大学学报</w:t>
      </w:r>
      <w:r>
        <w:rPr>
          <w:rFonts w:hint="eastAsia" w:ascii="宋体" w:hAnsi="宋体" w:cs="宋体"/>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 xml:space="preserve">2004(01): 59-61. </w:t>
      </w:r>
    </w:p>
    <w:p>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w:t>
      </w:r>
      <w:r>
        <w:rPr>
          <w:rFonts w:hint="eastAsia" w:cs="Times New Roman"/>
          <w:color w:val="000000"/>
          <w:kern w:val="0"/>
          <w:sz w:val="20"/>
          <w:szCs w:val="20"/>
          <w:lang w:val="en-US" w:eastAsia="zh-CN" w:bidi="ar"/>
        </w:rPr>
        <w:t>6</w:t>
      </w:r>
      <w:r>
        <w:rPr>
          <w:rFonts w:hint="default" w:ascii="Times New Roman" w:hAnsi="Times New Roman" w:eastAsia="宋体" w:cs="Times New Roman"/>
          <w:color w:val="000000"/>
          <w:kern w:val="0"/>
          <w:sz w:val="20"/>
          <w:szCs w:val="20"/>
          <w:lang w:val="en-US" w:eastAsia="zh-CN" w:bidi="ar"/>
        </w:rPr>
        <w:t xml:space="preserve">] </w:t>
      </w:r>
      <w:r>
        <w:rPr>
          <w:rFonts w:ascii="宋体" w:hAnsi="宋体" w:eastAsia="宋体" w:cs="宋体"/>
          <w:color w:val="000000"/>
          <w:kern w:val="0"/>
          <w:sz w:val="20"/>
          <w:szCs w:val="20"/>
          <w:lang w:val="en-US" w:eastAsia="zh-CN" w:bidi="ar"/>
        </w:rPr>
        <w:t>温鹏</w:t>
      </w:r>
      <w:r>
        <w:rPr>
          <w:rFonts w:hint="default" w:ascii="Times New Roman" w:hAnsi="Times New Roman" w:eastAsia="宋体" w:cs="Times New Roman"/>
          <w:color w:val="000000"/>
          <w:kern w:val="0"/>
          <w:sz w:val="20"/>
          <w:szCs w:val="20"/>
          <w:lang w:val="en-US" w:eastAsia="zh-CN" w:bidi="ar"/>
        </w:rPr>
        <w:t xml:space="preserve">. </w:t>
      </w:r>
      <w:r>
        <w:rPr>
          <w:rFonts w:ascii="宋体" w:hAnsi="宋体" w:eastAsia="宋体" w:cs="宋体"/>
          <w:color w:val="000000"/>
          <w:kern w:val="0"/>
          <w:sz w:val="20"/>
          <w:szCs w:val="20"/>
          <w:lang w:val="en-US" w:eastAsia="zh-CN" w:bidi="ar"/>
        </w:rPr>
        <w:t xml:space="preserve">聚类分析中的改进 </w:t>
      </w:r>
      <w:r>
        <w:rPr>
          <w:rFonts w:hint="default" w:ascii="Times New Roman" w:hAnsi="Times New Roman" w:eastAsia="宋体" w:cs="Times New Roman"/>
          <w:color w:val="000000"/>
          <w:kern w:val="0"/>
          <w:sz w:val="20"/>
          <w:szCs w:val="20"/>
          <w:lang w:val="en-US" w:eastAsia="zh-CN" w:bidi="ar"/>
        </w:rPr>
        <w:t xml:space="preserve">K-means </w:t>
      </w:r>
      <w:r>
        <w:rPr>
          <w:rFonts w:ascii="宋体" w:hAnsi="宋体" w:eastAsia="宋体" w:cs="宋体"/>
          <w:color w:val="000000"/>
          <w:kern w:val="0"/>
          <w:sz w:val="20"/>
          <w:szCs w:val="20"/>
          <w:lang w:val="en-US" w:eastAsia="zh-CN" w:bidi="ar"/>
        </w:rPr>
        <w:t>算法和新聚类有效性指标的研究</w:t>
      </w:r>
      <w:r>
        <w:rPr>
          <w:rFonts w:hint="default" w:ascii="Times New Roman" w:hAnsi="Times New Roman" w:eastAsia="宋体" w:cs="Times New Roman"/>
          <w:color w:val="000000"/>
          <w:kern w:val="0"/>
          <w:sz w:val="20"/>
          <w:szCs w:val="20"/>
          <w:lang w:val="en-US" w:eastAsia="zh-CN" w:bidi="ar"/>
        </w:rPr>
        <w:t xml:space="preserve">[D]. </w:t>
      </w:r>
      <w:r>
        <w:rPr>
          <w:rFonts w:ascii="宋体" w:hAnsi="宋体" w:eastAsia="宋体" w:cs="宋体"/>
          <w:color w:val="000000"/>
          <w:kern w:val="0"/>
          <w:sz w:val="20"/>
          <w:szCs w:val="20"/>
          <w:lang w:val="en-US" w:eastAsia="zh-CN" w:bidi="ar"/>
        </w:rPr>
        <w:t>安徽大学</w:t>
      </w:r>
      <w:r>
        <w:rPr>
          <w:rFonts w:hint="default" w:ascii="Times New Roman" w:hAnsi="Times New Roman" w:eastAsia="宋体" w:cs="Times New Roman"/>
          <w:color w:val="000000"/>
          <w:kern w:val="0"/>
          <w:sz w:val="20"/>
          <w:szCs w:val="20"/>
          <w:lang w:val="en-US" w:eastAsia="zh-CN" w:bidi="ar"/>
        </w:rPr>
        <w:t xml:space="preserve">, 2019. </w:t>
      </w:r>
    </w:p>
    <w:p>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w:t>
      </w:r>
      <w:r>
        <w:rPr>
          <w:rFonts w:hint="eastAsia" w:cs="Times New Roman"/>
          <w:color w:val="000000"/>
          <w:kern w:val="0"/>
          <w:sz w:val="20"/>
          <w:szCs w:val="20"/>
          <w:lang w:val="en-US" w:eastAsia="zh-CN" w:bidi="ar"/>
        </w:rPr>
        <w:t>7</w:t>
      </w:r>
      <w:r>
        <w:rPr>
          <w:rFonts w:hint="default" w:ascii="Times New Roman" w:hAnsi="Times New Roman" w:eastAsia="宋体" w:cs="Times New Roman"/>
          <w:color w:val="000000"/>
          <w:kern w:val="0"/>
          <w:sz w:val="20"/>
          <w:szCs w:val="20"/>
          <w:lang w:val="en-US" w:eastAsia="zh-CN" w:bidi="ar"/>
        </w:rPr>
        <w:t xml:space="preserve">] Paul E. Green, Jonathan Kim, Frank J. Carmone. A preliminary study of optimal variable </w:t>
      </w:r>
    </w:p>
    <w:p>
      <w:pPr>
        <w:keepNext w:val="0"/>
        <w:keepLines w:val="0"/>
        <w:widowControl/>
        <w:suppressLineNumbers w:val="0"/>
        <w:jc w:val="left"/>
        <w:rPr>
          <w:rFonts w:hint="default"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 xml:space="preserve">weighting in k-means clustering[J]. Journal of Classification, 1990, 7 (2): 271-285. </w:t>
      </w:r>
    </w:p>
    <w:p>
      <w:pPr>
        <w:keepNext w:val="0"/>
        <w:keepLines w:val="0"/>
        <w:widowControl/>
        <w:suppressLineNumbers w:val="0"/>
        <w:jc w:val="left"/>
        <w:rPr>
          <w:rFonts w:hint="default"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w:t>
      </w:r>
      <w:r>
        <w:rPr>
          <w:rFonts w:hint="eastAsia" w:cs="Times New Roman"/>
          <w:color w:val="000000"/>
          <w:kern w:val="0"/>
          <w:sz w:val="20"/>
          <w:szCs w:val="20"/>
          <w:lang w:val="en-US" w:eastAsia="zh-CN" w:bidi="ar"/>
        </w:rPr>
        <w:t>8</w:t>
      </w:r>
      <w:r>
        <w:rPr>
          <w:rFonts w:hint="default" w:ascii="Times New Roman" w:hAnsi="Times New Roman" w:eastAsia="宋体" w:cs="Times New Roman"/>
          <w:color w:val="000000"/>
          <w:kern w:val="0"/>
          <w:sz w:val="20"/>
          <w:szCs w:val="20"/>
          <w:lang w:val="en-US" w:eastAsia="zh-CN" w:bidi="ar"/>
        </w:rPr>
        <w:t xml:space="preserve">] </w:t>
      </w:r>
      <w:r>
        <w:rPr>
          <w:rFonts w:ascii="宋体" w:hAnsi="宋体" w:eastAsia="宋体" w:cs="宋体"/>
          <w:color w:val="000000"/>
          <w:kern w:val="0"/>
          <w:sz w:val="20"/>
          <w:szCs w:val="20"/>
          <w:lang w:val="en-US" w:eastAsia="zh-CN" w:bidi="ar"/>
        </w:rPr>
        <w:t>顾明</w:t>
      </w:r>
      <w:r>
        <w:rPr>
          <w:rFonts w:hint="default" w:ascii="Times New Roman" w:hAnsi="Times New Roman" w:eastAsia="宋体" w:cs="Times New Roman"/>
          <w:color w:val="000000"/>
          <w:kern w:val="0"/>
          <w:sz w:val="20"/>
          <w:szCs w:val="20"/>
          <w:lang w:val="en-US" w:eastAsia="zh-CN" w:bidi="ar"/>
        </w:rPr>
        <w:t xml:space="preserve">. </w:t>
      </w:r>
      <w:r>
        <w:rPr>
          <w:rFonts w:ascii="宋体" w:hAnsi="宋体" w:eastAsia="宋体" w:cs="宋体"/>
          <w:color w:val="000000"/>
          <w:kern w:val="0"/>
          <w:sz w:val="20"/>
          <w:szCs w:val="20"/>
          <w:lang w:val="en-US" w:eastAsia="zh-CN" w:bidi="ar"/>
        </w:rPr>
        <w:t>浅析我国电子商务发展历程</w:t>
      </w:r>
      <w:r>
        <w:rPr>
          <w:rFonts w:hint="default" w:ascii="Times New Roman" w:hAnsi="Times New Roman" w:eastAsia="宋体" w:cs="Times New Roman"/>
          <w:color w:val="000000"/>
          <w:kern w:val="0"/>
          <w:sz w:val="20"/>
          <w:szCs w:val="20"/>
          <w:lang w:val="en-US" w:eastAsia="zh-CN" w:bidi="ar"/>
        </w:rPr>
        <w:t xml:space="preserve">[J]. </w:t>
      </w:r>
      <w:r>
        <w:rPr>
          <w:rFonts w:ascii="宋体" w:hAnsi="宋体" w:eastAsia="宋体" w:cs="宋体"/>
          <w:color w:val="000000"/>
          <w:kern w:val="0"/>
          <w:sz w:val="20"/>
          <w:szCs w:val="20"/>
          <w:lang w:val="en-US" w:eastAsia="zh-CN" w:bidi="ar"/>
        </w:rPr>
        <w:t>江苏商论</w:t>
      </w:r>
      <w:r>
        <w:rPr>
          <w:rFonts w:hint="default" w:ascii="Times New Roman" w:hAnsi="Times New Roman" w:eastAsia="宋体" w:cs="Times New Roman"/>
          <w:color w:val="000000"/>
          <w:kern w:val="0"/>
          <w:sz w:val="20"/>
          <w:szCs w:val="20"/>
          <w:lang w:val="en-US" w:eastAsia="zh-CN" w:bidi="ar"/>
        </w:rPr>
        <w:t xml:space="preserve">, 2019(02): 31-35. </w:t>
      </w:r>
    </w:p>
    <w:p>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[9] </w:t>
      </w:r>
      <w:r>
        <w:rPr>
          <w:rFonts w:ascii="宋体" w:hAnsi="宋体" w:eastAsia="宋体" w:cs="宋体"/>
          <w:color w:val="000000"/>
          <w:kern w:val="0"/>
          <w:sz w:val="20"/>
          <w:szCs w:val="20"/>
          <w:lang w:val="en-US" w:eastAsia="zh-CN" w:bidi="ar"/>
        </w:rPr>
        <w:t>张鹏</w:t>
      </w:r>
      <w:r>
        <w:rPr>
          <w:rFonts w:hint="default" w:ascii="Times New Roman" w:hAnsi="Times New Roman" w:eastAsia="宋体" w:cs="Times New Roman"/>
          <w:color w:val="000000"/>
          <w:kern w:val="0"/>
          <w:sz w:val="20"/>
          <w:szCs w:val="20"/>
          <w:lang w:val="en-US" w:eastAsia="zh-CN" w:bidi="ar"/>
        </w:rPr>
        <w:t xml:space="preserve">, </w:t>
      </w:r>
      <w:r>
        <w:rPr>
          <w:rFonts w:ascii="宋体" w:hAnsi="宋体" w:eastAsia="宋体" w:cs="宋体"/>
          <w:color w:val="000000"/>
          <w:kern w:val="0"/>
          <w:sz w:val="20"/>
          <w:szCs w:val="20"/>
          <w:lang w:val="en-US" w:eastAsia="zh-CN" w:bidi="ar"/>
        </w:rPr>
        <w:t>廖涛</w:t>
      </w:r>
      <w:r>
        <w:rPr>
          <w:rFonts w:hint="default" w:ascii="Times New Roman" w:hAnsi="Times New Roman" w:eastAsia="宋体" w:cs="Times New Roman"/>
          <w:color w:val="000000"/>
          <w:kern w:val="0"/>
          <w:sz w:val="20"/>
          <w:szCs w:val="20"/>
          <w:lang w:val="en-US" w:eastAsia="zh-CN" w:bidi="ar"/>
        </w:rPr>
        <w:t xml:space="preserve">. </w:t>
      </w:r>
      <w:r>
        <w:rPr>
          <w:rFonts w:ascii="宋体" w:hAnsi="宋体" w:eastAsia="宋体" w:cs="宋体"/>
          <w:color w:val="000000"/>
          <w:kern w:val="0"/>
          <w:sz w:val="20"/>
          <w:szCs w:val="20"/>
          <w:lang w:val="en-US" w:eastAsia="zh-CN" w:bidi="ar"/>
        </w:rPr>
        <w:t xml:space="preserve">基于改进 </w:t>
      </w:r>
      <w:r>
        <w:rPr>
          <w:rFonts w:hint="default" w:ascii="Times New Roman" w:hAnsi="Times New Roman" w:eastAsia="宋体" w:cs="Times New Roman"/>
          <w:color w:val="000000"/>
          <w:kern w:val="0"/>
          <w:sz w:val="20"/>
          <w:szCs w:val="20"/>
          <w:lang w:val="en-US" w:eastAsia="zh-CN" w:bidi="ar"/>
        </w:rPr>
        <w:t xml:space="preserve">K-means </w:t>
      </w:r>
      <w:r>
        <w:rPr>
          <w:rFonts w:ascii="宋体" w:hAnsi="宋体" w:eastAsia="宋体" w:cs="宋体"/>
          <w:color w:val="000000"/>
          <w:kern w:val="0"/>
          <w:sz w:val="20"/>
          <w:szCs w:val="20"/>
          <w:lang w:val="en-US" w:eastAsia="zh-CN" w:bidi="ar"/>
        </w:rPr>
        <w:t>算法的时间和地点识别</w:t>
      </w:r>
      <w:r>
        <w:rPr>
          <w:rFonts w:hint="default" w:ascii="Times New Roman" w:hAnsi="Times New Roman" w:eastAsia="宋体" w:cs="Times New Roman"/>
          <w:color w:val="000000"/>
          <w:kern w:val="0"/>
          <w:sz w:val="20"/>
          <w:szCs w:val="20"/>
          <w:lang w:val="en-US" w:eastAsia="zh-CN" w:bidi="ar"/>
        </w:rPr>
        <w:t xml:space="preserve">[J]. </w:t>
      </w:r>
      <w:r>
        <w:rPr>
          <w:rFonts w:ascii="宋体" w:hAnsi="宋体" w:eastAsia="宋体" w:cs="宋体"/>
          <w:color w:val="000000"/>
          <w:kern w:val="0"/>
          <w:sz w:val="20"/>
          <w:szCs w:val="20"/>
          <w:lang w:val="en-US" w:eastAsia="zh-CN" w:bidi="ar"/>
        </w:rPr>
        <w:t>电脑知识与技术</w:t>
      </w:r>
      <w:r>
        <w:rPr>
          <w:rFonts w:hint="default" w:ascii="Times New Roman" w:hAnsi="Times New Roman" w:eastAsia="宋体" w:cs="Times New Roman"/>
          <w:color w:val="000000"/>
          <w:kern w:val="0"/>
          <w:sz w:val="20"/>
          <w:szCs w:val="20"/>
          <w:lang w:val="en-US" w:eastAsia="zh-CN" w:bidi="ar"/>
        </w:rPr>
        <w:t xml:space="preserve">, 2017, 13(36): </w:t>
      </w:r>
    </w:p>
    <w:p>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182-184. </w:t>
      </w:r>
    </w:p>
    <w:p>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[10] Y. El-Sonbaty, M.A. Ismail, M. Farouk. An efficient density based clustering algorithm for large </w:t>
      </w:r>
    </w:p>
    <w:p>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databases[C]. IT in Medicine and Education (ITME), 2011 International Symposium on Tools with </w:t>
      </w:r>
    </w:p>
    <w:p>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Artificial Intelligence, 2011. </w:t>
      </w:r>
    </w:p>
    <w:p>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[11] </w:t>
      </w:r>
      <w:r>
        <w:rPr>
          <w:rFonts w:ascii="宋体" w:hAnsi="宋体" w:eastAsia="宋体" w:cs="宋体"/>
          <w:color w:val="000000"/>
          <w:kern w:val="0"/>
          <w:sz w:val="20"/>
          <w:szCs w:val="20"/>
          <w:lang w:val="en-US" w:eastAsia="zh-CN" w:bidi="ar"/>
        </w:rPr>
        <w:t>张虎</w:t>
      </w:r>
      <w:r>
        <w:rPr>
          <w:rFonts w:hint="default" w:ascii="Times New Roman" w:hAnsi="Times New Roman" w:eastAsia="宋体" w:cs="Times New Roman"/>
          <w:color w:val="000000"/>
          <w:kern w:val="0"/>
          <w:sz w:val="20"/>
          <w:szCs w:val="20"/>
          <w:lang w:val="en-US" w:eastAsia="zh-CN" w:bidi="ar"/>
        </w:rPr>
        <w:t xml:space="preserve">, </w:t>
      </w:r>
      <w:r>
        <w:rPr>
          <w:rFonts w:ascii="宋体" w:hAnsi="宋体" w:eastAsia="宋体" w:cs="宋体"/>
          <w:color w:val="000000"/>
          <w:kern w:val="0"/>
          <w:sz w:val="20"/>
          <w:szCs w:val="20"/>
          <w:lang w:val="en-US" w:eastAsia="zh-CN" w:bidi="ar"/>
        </w:rPr>
        <w:t>陈建斌</w:t>
      </w:r>
      <w:r>
        <w:rPr>
          <w:rFonts w:hint="default" w:ascii="Times New Roman" w:hAnsi="Times New Roman" w:eastAsia="宋体" w:cs="Times New Roman"/>
          <w:color w:val="000000"/>
          <w:kern w:val="0"/>
          <w:sz w:val="20"/>
          <w:szCs w:val="20"/>
          <w:lang w:val="en-US" w:eastAsia="zh-CN" w:bidi="ar"/>
        </w:rPr>
        <w:t xml:space="preserve">, </w:t>
      </w:r>
      <w:r>
        <w:rPr>
          <w:rFonts w:ascii="宋体" w:hAnsi="宋体" w:eastAsia="宋体" w:cs="宋体"/>
          <w:color w:val="000000"/>
          <w:kern w:val="0"/>
          <w:sz w:val="20"/>
          <w:szCs w:val="20"/>
          <w:lang w:val="en-US" w:eastAsia="zh-CN" w:bidi="ar"/>
        </w:rPr>
        <w:t>魏欢</w:t>
      </w:r>
      <w:r>
        <w:rPr>
          <w:rFonts w:hint="default" w:ascii="Times New Roman" w:hAnsi="Times New Roman" w:eastAsia="宋体" w:cs="Times New Roman"/>
          <w:color w:val="000000"/>
          <w:kern w:val="0"/>
          <w:sz w:val="20"/>
          <w:szCs w:val="20"/>
          <w:lang w:val="en-US" w:eastAsia="zh-CN" w:bidi="ar"/>
        </w:rPr>
        <w:t xml:space="preserve">. </w:t>
      </w:r>
      <w:r>
        <w:rPr>
          <w:rFonts w:ascii="宋体" w:hAnsi="宋体" w:eastAsia="宋体" w:cs="宋体"/>
          <w:color w:val="000000"/>
          <w:kern w:val="0"/>
          <w:sz w:val="20"/>
          <w:szCs w:val="20"/>
          <w:lang w:val="en-US" w:eastAsia="zh-CN" w:bidi="ar"/>
        </w:rPr>
        <w:t xml:space="preserve">一种改进的 </w:t>
      </w:r>
      <w:r>
        <w:rPr>
          <w:rFonts w:hint="default" w:ascii="Times New Roman" w:hAnsi="Times New Roman" w:eastAsia="宋体" w:cs="Times New Roman"/>
          <w:color w:val="000000"/>
          <w:kern w:val="0"/>
          <w:sz w:val="20"/>
          <w:szCs w:val="20"/>
          <w:lang w:val="en-US" w:eastAsia="zh-CN" w:bidi="ar"/>
        </w:rPr>
        <w:t xml:space="preserve">BRICH </w:t>
      </w:r>
      <w:r>
        <w:rPr>
          <w:rFonts w:ascii="宋体" w:hAnsi="宋体" w:eastAsia="宋体" w:cs="宋体"/>
          <w:color w:val="000000"/>
          <w:kern w:val="0"/>
          <w:sz w:val="20"/>
          <w:szCs w:val="20"/>
          <w:lang w:val="en-US" w:eastAsia="zh-CN" w:bidi="ar"/>
        </w:rPr>
        <w:t>算法及其应用</w:t>
      </w:r>
      <w:r>
        <w:rPr>
          <w:rFonts w:hint="default" w:ascii="Times New Roman" w:hAnsi="Times New Roman" w:eastAsia="宋体" w:cs="Times New Roman"/>
          <w:color w:val="000000"/>
          <w:kern w:val="0"/>
          <w:sz w:val="20"/>
          <w:szCs w:val="20"/>
          <w:lang w:val="en-US" w:eastAsia="zh-CN" w:bidi="ar"/>
        </w:rPr>
        <w:t xml:space="preserve">[J]. </w:t>
      </w:r>
      <w:r>
        <w:rPr>
          <w:rFonts w:ascii="宋体" w:hAnsi="宋体" w:eastAsia="宋体" w:cs="宋体"/>
          <w:color w:val="000000"/>
          <w:kern w:val="0"/>
          <w:sz w:val="20"/>
          <w:szCs w:val="20"/>
          <w:lang w:val="en-US" w:eastAsia="zh-CN" w:bidi="ar"/>
        </w:rPr>
        <w:t>软件导刊</w:t>
      </w:r>
      <w:r>
        <w:rPr>
          <w:rFonts w:hint="default" w:ascii="Times New Roman" w:hAnsi="Times New Roman" w:eastAsia="宋体" w:cs="Times New Roman"/>
          <w:color w:val="000000"/>
          <w:kern w:val="0"/>
          <w:sz w:val="20"/>
          <w:szCs w:val="20"/>
          <w:lang w:val="en-US" w:eastAsia="zh-CN" w:bidi="ar"/>
        </w:rPr>
        <w:t xml:space="preserve">, 2015, 14(10): 45-47. </w:t>
      </w:r>
    </w:p>
    <w:p>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[12] Hui Yu, LuYuan Chen, JingTao Yao, XingNan Wang. A three-way clustering method based on an </w:t>
      </w:r>
    </w:p>
    <w:p>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improved DBSCAN algorithm[J]. Physica A: Statistical Mechanics and its Applications, 2019, 535. </w:t>
      </w:r>
    </w:p>
    <w:p>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[1</w:t>
      </w:r>
      <w:r>
        <w:rPr>
          <w:rFonts w:hint="eastAsia" w:cs="Times New Roman"/>
          <w:color w:val="000000"/>
          <w:kern w:val="0"/>
          <w:sz w:val="20"/>
          <w:szCs w:val="20"/>
          <w:lang w:val="en-US" w:eastAsia="zh-CN" w:bidi="ar"/>
        </w:rPr>
        <w:t>3</w:t>
      </w:r>
      <w:r>
        <w:rPr>
          <w:rFonts w:hint="default" w:ascii="Times New Roman" w:hAnsi="Times New Roman" w:eastAsia="宋体" w:cs="Times New Roman"/>
          <w:color w:val="000000"/>
          <w:kern w:val="0"/>
          <w:sz w:val="20"/>
          <w:szCs w:val="20"/>
          <w:lang w:val="en-US" w:eastAsia="zh-CN" w:bidi="ar"/>
        </w:rPr>
        <w:t xml:space="preserve">] </w:t>
      </w:r>
      <w:r>
        <w:rPr>
          <w:rFonts w:ascii="宋体" w:hAnsi="宋体" w:eastAsia="宋体" w:cs="宋体"/>
          <w:color w:val="000000"/>
          <w:kern w:val="0"/>
          <w:sz w:val="20"/>
          <w:szCs w:val="20"/>
          <w:lang w:val="en-US" w:eastAsia="zh-CN" w:bidi="ar"/>
        </w:rPr>
        <w:t>杨曼艺</w:t>
      </w:r>
      <w:r>
        <w:rPr>
          <w:rFonts w:hint="default" w:ascii="Times New Roman" w:hAnsi="Times New Roman" w:eastAsia="宋体" w:cs="Times New Roman"/>
          <w:color w:val="000000"/>
          <w:kern w:val="0"/>
          <w:sz w:val="20"/>
          <w:szCs w:val="20"/>
          <w:lang w:val="en-US" w:eastAsia="zh-CN" w:bidi="ar"/>
        </w:rPr>
        <w:t xml:space="preserve">. </w:t>
      </w:r>
      <w:r>
        <w:rPr>
          <w:rFonts w:ascii="宋体" w:hAnsi="宋体" w:eastAsia="宋体" w:cs="宋体"/>
          <w:color w:val="000000"/>
          <w:kern w:val="0"/>
          <w:sz w:val="20"/>
          <w:szCs w:val="20"/>
          <w:lang w:val="en-US" w:eastAsia="zh-CN" w:bidi="ar"/>
        </w:rPr>
        <w:t>电子商务在中国兴起的原因及发展态势研究</w:t>
      </w:r>
      <w:r>
        <w:rPr>
          <w:rFonts w:hint="default" w:ascii="Times New Roman" w:hAnsi="Times New Roman" w:eastAsia="宋体" w:cs="Times New Roman"/>
          <w:color w:val="000000"/>
          <w:kern w:val="0"/>
          <w:sz w:val="20"/>
          <w:szCs w:val="20"/>
          <w:lang w:val="en-US" w:eastAsia="zh-CN" w:bidi="ar"/>
        </w:rPr>
        <w:t xml:space="preserve">[J]. </w:t>
      </w:r>
      <w:r>
        <w:rPr>
          <w:rFonts w:ascii="宋体" w:hAnsi="宋体" w:eastAsia="宋体" w:cs="宋体"/>
          <w:color w:val="000000"/>
          <w:kern w:val="0"/>
          <w:sz w:val="20"/>
          <w:szCs w:val="20"/>
          <w:lang w:val="en-US" w:eastAsia="zh-CN" w:bidi="ar"/>
        </w:rPr>
        <w:t>现代经济信息</w:t>
      </w:r>
      <w:r>
        <w:rPr>
          <w:rFonts w:hint="default" w:ascii="Times New Roman" w:hAnsi="Times New Roman" w:eastAsia="宋体" w:cs="Times New Roman"/>
          <w:color w:val="000000"/>
          <w:kern w:val="0"/>
          <w:sz w:val="20"/>
          <w:szCs w:val="20"/>
          <w:lang w:val="en-US" w:eastAsia="zh-CN" w:bidi="ar"/>
        </w:rPr>
        <w:t xml:space="preserve">, 2018(22): 322. </w:t>
      </w:r>
    </w:p>
    <w:p>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[1</w:t>
      </w:r>
      <w:r>
        <w:rPr>
          <w:rFonts w:hint="eastAsia" w:cs="Times New Roman"/>
          <w:color w:val="000000"/>
          <w:kern w:val="0"/>
          <w:sz w:val="20"/>
          <w:szCs w:val="20"/>
          <w:lang w:val="en-US" w:eastAsia="zh-CN" w:bidi="ar"/>
        </w:rPr>
        <w:t>4</w:t>
      </w:r>
      <w:r>
        <w:rPr>
          <w:rFonts w:hint="default" w:ascii="Times New Roman" w:hAnsi="Times New Roman" w:eastAsia="宋体" w:cs="Times New Roman"/>
          <w:color w:val="000000"/>
          <w:kern w:val="0"/>
          <w:sz w:val="20"/>
          <w:szCs w:val="20"/>
          <w:lang w:val="en-US" w:eastAsia="zh-CN" w:bidi="ar"/>
        </w:rPr>
        <w:t xml:space="preserve">] </w:t>
      </w:r>
      <w:r>
        <w:rPr>
          <w:rFonts w:ascii="宋体" w:hAnsi="宋体" w:eastAsia="宋体" w:cs="宋体"/>
          <w:color w:val="000000"/>
          <w:kern w:val="0"/>
          <w:sz w:val="20"/>
          <w:szCs w:val="20"/>
          <w:lang w:val="en-US" w:eastAsia="zh-CN" w:bidi="ar"/>
        </w:rPr>
        <w:t>姚天琪</w:t>
      </w:r>
      <w:r>
        <w:rPr>
          <w:rFonts w:hint="default" w:ascii="Times New Roman" w:hAnsi="Times New Roman" w:eastAsia="宋体" w:cs="Times New Roman"/>
          <w:color w:val="000000"/>
          <w:kern w:val="0"/>
          <w:sz w:val="20"/>
          <w:szCs w:val="20"/>
          <w:lang w:val="en-US" w:eastAsia="zh-CN" w:bidi="ar"/>
        </w:rPr>
        <w:t xml:space="preserve">. </w:t>
      </w:r>
      <w:r>
        <w:rPr>
          <w:rFonts w:ascii="宋体" w:hAnsi="宋体" w:eastAsia="宋体" w:cs="宋体"/>
          <w:color w:val="000000"/>
          <w:kern w:val="0"/>
          <w:sz w:val="20"/>
          <w:szCs w:val="20"/>
          <w:lang w:val="en-US" w:eastAsia="zh-CN" w:bidi="ar"/>
        </w:rPr>
        <w:t>电子商务经济体的兴起与国际贸易发展的转变分析</w:t>
      </w:r>
      <w:r>
        <w:rPr>
          <w:rFonts w:hint="default" w:ascii="Times New Roman" w:hAnsi="Times New Roman" w:eastAsia="宋体" w:cs="Times New Roman"/>
          <w:color w:val="000000"/>
          <w:kern w:val="0"/>
          <w:sz w:val="20"/>
          <w:szCs w:val="20"/>
          <w:lang w:val="en-US" w:eastAsia="zh-CN" w:bidi="ar"/>
        </w:rPr>
        <w:t xml:space="preserve">[J]. </w:t>
      </w:r>
      <w:r>
        <w:rPr>
          <w:rFonts w:ascii="宋体" w:hAnsi="宋体" w:eastAsia="宋体" w:cs="宋体"/>
          <w:color w:val="000000"/>
          <w:kern w:val="0"/>
          <w:sz w:val="20"/>
          <w:szCs w:val="20"/>
          <w:lang w:val="en-US" w:eastAsia="zh-CN" w:bidi="ar"/>
        </w:rPr>
        <w:t>现代商业</w:t>
      </w:r>
      <w:r>
        <w:rPr>
          <w:rFonts w:hint="default" w:ascii="Times New Roman" w:hAnsi="Times New Roman" w:eastAsia="宋体" w:cs="Times New Roman"/>
          <w:color w:val="000000"/>
          <w:kern w:val="0"/>
          <w:sz w:val="20"/>
          <w:szCs w:val="20"/>
          <w:lang w:val="en-US" w:eastAsia="zh-CN" w:bidi="ar"/>
        </w:rPr>
        <w:t xml:space="preserve">, 2019(01): 34-35. </w:t>
      </w:r>
    </w:p>
    <w:p>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[1</w:t>
      </w:r>
      <w:r>
        <w:rPr>
          <w:rFonts w:hint="eastAsia" w:cs="Times New Roman"/>
          <w:color w:val="000000"/>
          <w:kern w:val="0"/>
          <w:sz w:val="20"/>
          <w:szCs w:val="20"/>
          <w:lang w:val="en-US" w:eastAsia="zh-CN" w:bidi="ar"/>
        </w:rPr>
        <w:t>5</w:t>
      </w:r>
      <w:r>
        <w:rPr>
          <w:rFonts w:hint="default" w:ascii="Times New Roman" w:hAnsi="Times New Roman" w:eastAsia="宋体" w:cs="Times New Roman"/>
          <w:color w:val="000000"/>
          <w:kern w:val="0"/>
          <w:sz w:val="20"/>
          <w:szCs w:val="20"/>
          <w:lang w:val="en-US" w:eastAsia="zh-CN" w:bidi="ar"/>
        </w:rPr>
        <w:t xml:space="preserve">] </w:t>
      </w:r>
      <w:r>
        <w:rPr>
          <w:rFonts w:ascii="宋体" w:hAnsi="宋体" w:eastAsia="宋体" w:cs="宋体"/>
          <w:color w:val="000000"/>
          <w:kern w:val="0"/>
          <w:sz w:val="20"/>
          <w:szCs w:val="20"/>
          <w:lang w:val="en-US" w:eastAsia="zh-CN" w:bidi="ar"/>
        </w:rPr>
        <w:t>陆军毅</w:t>
      </w:r>
      <w:r>
        <w:rPr>
          <w:rFonts w:hint="default" w:ascii="Times New Roman" w:hAnsi="Times New Roman" w:eastAsia="宋体" w:cs="Times New Roman"/>
          <w:color w:val="000000"/>
          <w:kern w:val="0"/>
          <w:sz w:val="20"/>
          <w:szCs w:val="20"/>
          <w:lang w:val="en-US" w:eastAsia="zh-CN" w:bidi="ar"/>
        </w:rPr>
        <w:t xml:space="preserve">. </w:t>
      </w:r>
      <w:r>
        <w:rPr>
          <w:rFonts w:ascii="宋体" w:hAnsi="宋体" w:eastAsia="宋体" w:cs="宋体"/>
          <w:color w:val="000000"/>
          <w:kern w:val="0"/>
          <w:sz w:val="20"/>
          <w:szCs w:val="20"/>
          <w:lang w:val="en-US" w:eastAsia="zh-CN" w:bidi="ar"/>
        </w:rPr>
        <w:t>大数据背景下电子商务的发展变革研究</w:t>
      </w:r>
      <w:r>
        <w:rPr>
          <w:rFonts w:hint="default" w:ascii="Times New Roman" w:hAnsi="Times New Roman" w:eastAsia="宋体" w:cs="Times New Roman"/>
          <w:color w:val="000000"/>
          <w:kern w:val="0"/>
          <w:sz w:val="20"/>
          <w:szCs w:val="20"/>
          <w:lang w:val="en-US" w:eastAsia="zh-CN" w:bidi="ar"/>
        </w:rPr>
        <w:t xml:space="preserve">[J]. </w:t>
      </w:r>
      <w:r>
        <w:rPr>
          <w:rFonts w:ascii="宋体" w:hAnsi="宋体" w:eastAsia="宋体" w:cs="宋体"/>
          <w:color w:val="000000"/>
          <w:kern w:val="0"/>
          <w:sz w:val="20"/>
          <w:szCs w:val="20"/>
          <w:lang w:val="en-US" w:eastAsia="zh-CN" w:bidi="ar"/>
        </w:rPr>
        <w:t>信息记录材料</w:t>
      </w:r>
      <w:r>
        <w:rPr>
          <w:rFonts w:hint="default" w:ascii="Times New Roman" w:hAnsi="Times New Roman" w:eastAsia="宋体" w:cs="Times New Roman"/>
          <w:color w:val="000000"/>
          <w:kern w:val="0"/>
          <w:sz w:val="20"/>
          <w:szCs w:val="20"/>
          <w:lang w:val="en-US" w:eastAsia="zh-CN" w:bidi="ar"/>
        </w:rPr>
        <w:t xml:space="preserve">, 2019, 20(02): 87-88. </w:t>
      </w:r>
    </w:p>
    <w:p>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w:t>
      </w:r>
      <w:r>
        <w:rPr>
          <w:rFonts w:hint="eastAsia" w:cs="Times New Roman"/>
          <w:color w:val="000000"/>
          <w:kern w:val="0"/>
          <w:sz w:val="20"/>
          <w:szCs w:val="20"/>
          <w:lang w:val="en-US" w:eastAsia="zh-CN" w:bidi="ar"/>
        </w:rPr>
        <w:t>16</w:t>
      </w:r>
      <w:r>
        <w:rPr>
          <w:rFonts w:hint="default" w:ascii="Times New Roman" w:hAnsi="Times New Roman" w:eastAsia="宋体" w:cs="Times New Roman"/>
          <w:color w:val="000000"/>
          <w:kern w:val="0"/>
          <w:sz w:val="20"/>
          <w:szCs w:val="20"/>
          <w:lang w:val="en-US" w:eastAsia="zh-CN" w:bidi="ar"/>
        </w:rPr>
        <w:t xml:space="preserve">] </w:t>
      </w:r>
      <w:r>
        <w:rPr>
          <w:rFonts w:ascii="宋体" w:hAnsi="宋体" w:eastAsia="宋体" w:cs="宋体"/>
          <w:color w:val="000000"/>
          <w:kern w:val="0"/>
          <w:sz w:val="20"/>
          <w:szCs w:val="20"/>
          <w:lang w:val="en-US" w:eastAsia="zh-CN" w:bidi="ar"/>
        </w:rPr>
        <w:t>杨晨</w:t>
      </w:r>
      <w:r>
        <w:rPr>
          <w:rFonts w:hint="default" w:ascii="Times New Roman" w:hAnsi="Times New Roman" w:eastAsia="宋体" w:cs="Times New Roman"/>
          <w:color w:val="000000"/>
          <w:kern w:val="0"/>
          <w:sz w:val="20"/>
          <w:szCs w:val="20"/>
          <w:lang w:val="en-US" w:eastAsia="zh-CN" w:bidi="ar"/>
        </w:rPr>
        <w:t xml:space="preserve">. </w:t>
      </w:r>
      <w:r>
        <w:rPr>
          <w:rFonts w:ascii="宋体" w:hAnsi="宋体" w:eastAsia="宋体" w:cs="宋体"/>
          <w:color w:val="000000"/>
          <w:kern w:val="0"/>
          <w:sz w:val="20"/>
          <w:szCs w:val="20"/>
          <w:lang w:val="en-US" w:eastAsia="zh-CN" w:bidi="ar"/>
        </w:rPr>
        <w:t>新媒体环境下电子商务营销策略研究</w:t>
      </w:r>
      <w:r>
        <w:rPr>
          <w:rFonts w:hint="default" w:ascii="Times New Roman" w:hAnsi="Times New Roman" w:eastAsia="宋体" w:cs="Times New Roman"/>
          <w:color w:val="000000"/>
          <w:kern w:val="0"/>
          <w:sz w:val="20"/>
          <w:szCs w:val="20"/>
          <w:lang w:val="en-US" w:eastAsia="zh-CN" w:bidi="ar"/>
        </w:rPr>
        <w:t xml:space="preserve">[J]. </w:t>
      </w:r>
      <w:r>
        <w:rPr>
          <w:rFonts w:ascii="宋体" w:hAnsi="宋体" w:eastAsia="宋体" w:cs="宋体"/>
          <w:color w:val="000000"/>
          <w:kern w:val="0"/>
          <w:sz w:val="20"/>
          <w:szCs w:val="20"/>
          <w:lang w:val="en-US" w:eastAsia="zh-CN" w:bidi="ar"/>
        </w:rPr>
        <w:t>电子商务</w:t>
      </w:r>
      <w:r>
        <w:rPr>
          <w:rFonts w:hint="default" w:ascii="Times New Roman" w:hAnsi="Times New Roman" w:eastAsia="宋体" w:cs="Times New Roman"/>
          <w:color w:val="000000"/>
          <w:kern w:val="0"/>
          <w:sz w:val="20"/>
          <w:szCs w:val="20"/>
          <w:lang w:val="en-US" w:eastAsia="zh-CN" w:bidi="ar"/>
        </w:rPr>
        <w:t xml:space="preserve">, 2019(11): 38-39.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imes New Roman" w:hAnsi="Times New Roman"/>
          <w:sz w:val="24"/>
          <w:lang w:val="en-US" w:eastAsia="zh-CN"/>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60" w:afterAutospacing="0" w:line="275" w:lineRule="atLeast"/>
        <w:ind w:right="0"/>
        <w:jc w:val="left"/>
        <w:rPr>
          <w:rFonts w:hint="default"/>
          <w:lang w:val="en-US" w:eastAsia="zh-CN"/>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60" w:afterAutospacing="0" w:line="275" w:lineRule="atLeast"/>
        <w:ind w:right="0"/>
        <w:jc w:val="left"/>
        <w:rPr>
          <w:rFonts w:hint="default"/>
          <w:lang w:val="en-US" w:eastAsia="zh-CN"/>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60" w:afterAutospacing="0" w:line="275" w:lineRule="atLeast"/>
        <w:ind w:right="0"/>
        <w:jc w:val="left"/>
        <w:rPr>
          <w:rFonts w:hint="default"/>
          <w:lang w:val="en-US" w:eastAsia="zh-CN"/>
        </w:rPr>
      </w:pPr>
    </w:p>
    <w:p>
      <w:pPr>
        <w:pStyle w:val="2"/>
        <w:bidi w:val="0"/>
        <w:jc w:val="center"/>
        <w:rPr>
          <w:rFonts w:hint="default"/>
          <w:lang w:val="en-US" w:eastAsia="zh-CN"/>
        </w:rPr>
      </w:pPr>
      <w:bookmarkStart w:id="39" w:name="_Toc1776679099"/>
      <w:r>
        <w:rPr>
          <w:rFonts w:hint="default"/>
          <w:lang w:val="en-US" w:eastAsia="zh-CN"/>
        </w:rPr>
        <w:t>致谢</w:t>
      </w:r>
      <w:bookmarkEnd w:id="39"/>
    </w:p>
    <w:p>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60" w:afterAutospacing="0" w:line="275" w:lineRule="atLeast"/>
        <w:ind w:right="0"/>
        <w:jc w:val="left"/>
        <w:rPr>
          <w:rFonts w:hint="default"/>
          <w:b w:val="0"/>
          <w:bCs w:val="0"/>
          <w:lang w:val="en-US" w:eastAsia="zh-CN"/>
        </w:rPr>
      </w:pPr>
      <w:r>
        <w:rPr>
          <w:rFonts w:hint="eastAsia"/>
          <w:b w:val="0"/>
          <w:bCs w:val="0"/>
          <w:lang w:val="en-US" w:eastAsia="zh-CN"/>
        </w:rPr>
        <w:t>白驹过隙般，四</w:t>
      </w:r>
      <w:r>
        <w:rPr>
          <w:rFonts w:hint="default"/>
          <w:b w:val="0"/>
          <w:bCs w:val="0"/>
          <w:lang w:val="en-US" w:eastAsia="zh-CN"/>
        </w:rPr>
        <w:t>年时间</w:t>
      </w:r>
      <w:r>
        <w:rPr>
          <w:rFonts w:hint="eastAsia"/>
          <w:b w:val="0"/>
          <w:bCs w:val="0"/>
          <w:lang w:val="en-US" w:eastAsia="zh-CN"/>
        </w:rPr>
        <w:t>须臾而过</w:t>
      </w:r>
      <w:r>
        <w:rPr>
          <w:rFonts w:hint="default"/>
          <w:b w:val="0"/>
          <w:bCs w:val="0"/>
          <w:lang w:val="en-US" w:eastAsia="zh-CN"/>
        </w:rPr>
        <w:t>，转眼间论文</w:t>
      </w:r>
      <w:r>
        <w:rPr>
          <w:rFonts w:hint="eastAsia"/>
          <w:b w:val="0"/>
          <w:bCs w:val="0"/>
          <w:lang w:val="en-US" w:eastAsia="zh-CN"/>
        </w:rPr>
        <w:t>写毕</w:t>
      </w:r>
      <w:r>
        <w:rPr>
          <w:rFonts w:hint="default"/>
          <w:b w:val="0"/>
          <w:bCs w:val="0"/>
          <w:lang w:val="en-US" w:eastAsia="zh-CN"/>
        </w:rPr>
        <w:t>，</w:t>
      </w:r>
      <w:r>
        <w:rPr>
          <w:rFonts w:hint="eastAsia"/>
          <w:b w:val="0"/>
          <w:bCs w:val="0"/>
          <w:lang w:val="en-US" w:eastAsia="zh-CN"/>
        </w:rPr>
        <w:t>大学</w:t>
      </w:r>
      <w:r>
        <w:rPr>
          <w:rFonts w:hint="default"/>
          <w:b w:val="0"/>
          <w:bCs w:val="0"/>
          <w:lang w:val="en-US" w:eastAsia="zh-CN"/>
        </w:rPr>
        <w:t>生活也即将告一段落。在大学度过的这段时光，是求学生涯里比较特别的一段。在此，我怀着无比感激的心情，向所有给予我帮助与支持的人致以最诚挚的谢意。</w:t>
      </w:r>
    </w:p>
    <w:p>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60" w:afterAutospacing="0" w:line="275" w:lineRule="atLeast"/>
        <w:ind w:right="0"/>
        <w:jc w:val="left"/>
        <w:rPr>
          <w:rFonts w:hint="default"/>
          <w:b w:val="0"/>
          <w:bCs w:val="0"/>
          <w:lang w:val="en-US" w:eastAsia="zh-CN"/>
        </w:rPr>
      </w:pPr>
      <w:r>
        <w:rPr>
          <w:rFonts w:hint="default"/>
          <w:b w:val="0"/>
          <w:bCs w:val="0"/>
          <w:lang w:val="en-US" w:eastAsia="zh-CN"/>
        </w:rPr>
        <w:t>首先，我要衷心感谢我的导师。导师不仅在学术上给予我悉心指导，更在生活中给予我无微不至的关怀。从论文的选题构思到大纲拟定，从文献收集整理到观点论证阐述，导师都倾注了大量的时间和精力。他严谨的治学态度、渊博的学识以及敏锐的学术洞察力，让我在学术的道路上受益匪浅。每当我遇到困难和挫折时，导师总是耐心地倾听我的困惑，为我指点迷津，鼓励我勇往直前。他的教诲如同一盏明灯，照亮了我前行的道路，让我在学术探索中不断突破自我，追求卓越。</w:t>
      </w:r>
    </w:p>
    <w:p>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60" w:afterAutospacing="0" w:line="275" w:lineRule="atLeast"/>
        <w:ind w:right="0"/>
        <w:jc w:val="left"/>
        <w:rPr>
          <w:rFonts w:hint="default"/>
          <w:b w:val="0"/>
          <w:bCs w:val="0"/>
          <w:lang w:val="en-US" w:eastAsia="zh-CN"/>
        </w:rPr>
      </w:pPr>
      <w:r>
        <w:rPr>
          <w:rFonts w:hint="default"/>
          <w:b w:val="0"/>
          <w:bCs w:val="0"/>
          <w:lang w:val="en-US" w:eastAsia="zh-CN"/>
        </w:rPr>
        <w:t>同时，我也要感谢我的父母和家人。他们是我坚实的后盾，无论何时何地，都给予我无条件的支持与鼓励。在我为论文写作日夜奋战、身心疲惫时，是他们用温暖的话语和贴心的照顾，让我感受到家的温暖，让我有勇气和力量继续前行。他们的理解、包容和关爱，是我不断努力的动力源泉，让我在追求学术梦想的道路上从未孤单。</w:t>
      </w:r>
    </w:p>
    <w:p>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60" w:afterAutospacing="0" w:line="275" w:lineRule="atLeast"/>
        <w:ind w:right="0"/>
        <w:jc w:val="left"/>
        <w:rPr>
          <w:rFonts w:hint="default"/>
          <w:b w:val="0"/>
          <w:bCs w:val="0"/>
          <w:lang w:val="en-US" w:eastAsia="zh-CN"/>
        </w:rPr>
      </w:pPr>
      <w:r>
        <w:rPr>
          <w:rFonts w:hint="default"/>
          <w:b w:val="0"/>
          <w:bCs w:val="0"/>
          <w:lang w:val="en-US" w:eastAsia="zh-CN"/>
        </w:rPr>
        <w:t>此外，我还要感谢我的同学和朋友们。在论文写作过程中，我们相互鼓励、相互支持，共同度过了许多难忘的时光。我们一起探讨学术问题，分享彼此的研究心得和经验教训，彼此之间的交流与合作，让我拓宽了视野，丰富了思路。在遇到困难和挫折时，是他们的陪伴和鼓励，让我重新振作起来，继续努力。他们的友谊和支持，是我人生中最宝贵的财富之一，我将永远珍惜。</w:t>
      </w:r>
    </w:p>
    <w:p>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60" w:afterAutospacing="0" w:line="275" w:lineRule="atLeast"/>
        <w:ind w:right="0"/>
        <w:jc w:val="left"/>
        <w:rPr>
          <w:rFonts w:hint="default"/>
          <w:b w:val="0"/>
          <w:bCs w:val="0"/>
          <w:lang w:val="en-US" w:eastAsia="zh-CN"/>
        </w:rPr>
      </w:pPr>
      <w:r>
        <w:rPr>
          <w:rFonts w:hint="default"/>
          <w:b w:val="0"/>
          <w:bCs w:val="0"/>
          <w:lang w:val="en-US" w:eastAsia="zh-CN"/>
        </w:rPr>
        <w:t>最后，我要感谢我的学校和学院，为我提供了良好的学习环境和丰富的学术资源。在这里，我有幸聆听了许多优秀学者的精彩讲座，参与了各种学术交流活动，这些都极大地丰富了我的学术视野，提升了我的学术素养。同时，图书馆丰富的藏书和先进的设施，为我的论文写作提供了坚实的资料支持。</w:t>
      </w:r>
    </w:p>
    <w:p>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60" w:afterAutospacing="0" w:line="275" w:lineRule="atLeast"/>
        <w:ind w:right="0"/>
        <w:jc w:val="left"/>
        <w:rPr>
          <w:rFonts w:hint="default"/>
          <w:b w:val="0"/>
          <w:bCs w:val="0"/>
          <w:lang w:val="en-US" w:eastAsia="zh-CN"/>
        </w:rPr>
      </w:pPr>
      <w:r>
        <w:rPr>
          <w:rFonts w:hint="default"/>
          <w:b w:val="0"/>
          <w:bCs w:val="0"/>
          <w:lang w:val="en-US" w:eastAsia="zh-CN"/>
        </w:rPr>
        <w:t>在未来的日子里，我将继续努力，以更加饱满的热情和坚定的信念，投身于学术研究和工作中，不辜负所有关心和支持我的人的期望。再次向所有帮助过我的人表示最衷心的感谢！</w:t>
      </w:r>
    </w:p>
    <w:p>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60" w:afterAutospacing="0" w:line="275" w:lineRule="atLeast"/>
        <w:ind w:right="0"/>
        <w:jc w:val="left"/>
        <w:rPr>
          <w:rFonts w:hint="default"/>
          <w:lang w:val="en-US" w:eastAsia="zh-CN"/>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60" w:afterAutospacing="0" w:line="275" w:lineRule="atLeast"/>
        <w:ind w:right="0"/>
        <w:jc w:val="left"/>
        <w:rPr>
          <w:rFonts w:hint="default"/>
          <w:lang w:val="en-US" w:eastAsia="zh-CN"/>
        </w:rPr>
      </w:pPr>
    </w:p>
    <w:sectPr>
      <w:footerReference r:id="rId10" w:type="default"/>
      <w:pgSz w:w="11906" w:h="16838"/>
      <w:pgMar w:top="1587" w:right="1134" w:bottom="1247" w:left="1701" w:header="1020" w:footer="794" w:gutter="0"/>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Cambria Math">
    <w:altName w:val="Kingsoft Math"/>
    <w:panose1 w:val="02040503050406030204"/>
    <w:charset w:val="00"/>
    <w:family w:val="auto"/>
    <w:pitch w:val="default"/>
    <w:sig w:usb0="00000000" w:usb1="00000000" w:usb2="02000000" w:usb3="00000000" w:csb0="2000019F"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Symbol">
    <w:altName w:val="Kingsoft Sign"/>
    <w:panose1 w:val="00000000000000000000"/>
    <w:charset w:val="00"/>
    <w:family w:val="auto"/>
    <w:pitch w:val="default"/>
    <w:sig w:usb0="00000000" w:usb1="00000000" w:usb2="00000000" w:usb3="00000000" w:csb0="00000000" w:csb1="00000000"/>
  </w:font>
  <w:font w:name="KaTeX_Math">
    <w:altName w:val="苹方-简"/>
    <w:panose1 w:val="00000000000000000000"/>
    <w:charset w:val="00"/>
    <w:family w:val="auto"/>
    <w:pitch w:val="default"/>
    <w:sig w:usb0="00000000" w:usb1="00000000" w:usb2="00000000" w:usb3="00000000" w:csb0="00000000" w:csb1="00000000"/>
  </w:font>
  <w:font w:name="KaTeX_Size2">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Arial Unicode MS">
    <w:panose1 w:val="020B0604020202020204"/>
    <w:charset w:val="86"/>
    <w:family w:val="auto"/>
    <w:pitch w:val="default"/>
    <w:sig w:usb0="FFFFFFFF" w:usb1="E9FFFFFF" w:usb2="0000003F" w:usb3="00000000" w:csb0="603F01FF" w:csb1="FFFF0000"/>
  </w:font>
  <w:font w:name="Apple Symbols">
    <w:panose1 w:val="02000000000000000000"/>
    <w:charset w:val="00"/>
    <w:family w:val="auto"/>
    <w:pitch w:val="default"/>
    <w:sig w:usb0="800000A3" w:usb1="08007BEB" w:usb2="01840034" w:usb3="0000A268" w:csb0="200001FB" w:csb1="DDFF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Courier New">
    <w:panose1 w:val="020706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Times New Roman Bold">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&#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MIkSXjECAABhBAAADgAAAAAAAAABACAAAAA1&#10;AQAAZHJzL2Uyb0RvYy54bWxQSwUGAAAAAAYABgBZAQAA2AU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PWLh2QyAgAAYQQAAA4AAAAAAAAAAQAgAAAA&#10;NQEAAGRycy9lMm9Eb2MueG1sUEsFBgAAAAAGAAYAWQEAANk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rhfn7MQIAAGE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uhoXX2o+guYO8vCVu8sj2miet6ujgFidhpHgXpVBt0weV2XhlcSR/vPfRf1+GdY&#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a4X5+zECAABhBAAADgAAAAAAAAABACAAAAA1&#10;AQAAZHJzL2Uyb0RvYy54bWxQSwUGAAAAAAYABgBZAQAA2AU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single" w:color="auto" w:sz="4" w:space="1"/>
      </w:pBdr>
      <w:ind w:left="0" w:leftChars="0" w:firstLine="0" w:firstLineChars="0"/>
      <w:jc w:val="center"/>
      <w:rPr>
        <w:rFonts w:hint="default" w:eastAsia="宋体" w:asciiTheme="minorAscii" w:hAnsiTheme="minorAscii"/>
        <w:sz w:val="24"/>
        <w:lang w:val="en-US" w:eastAsia="zh-CN"/>
      </w:rPr>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rPr>
                              <w:rFonts w:hint="eastAsia" w:eastAsia="宋体"/>
                              <w:lang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&#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x5e1zjECAABhBAAADgAAAAAAAAABACAAAAA1&#10;AQAAZHJzL2Uyb0RvYy54bWxQSwUGAAAAAAYABgBZAQAA2AUAAAAA&#10;">
              <v:fill on="f" focussize="0,0"/>
              <v:stroke on="f" weight="0.5pt"/>
              <v:imagedata o:title=""/>
              <o:lock v:ext="edit" aspectratio="f"/>
              <v:textbox inset="0mm,0mm,0mm,0mm" style="mso-fit-shape-to-text:t;">
                <w:txbxContent>
                  <w:p>
                    <w:pPr>
                      <w:pStyle w:val="11"/>
                      <w:rPr>
                        <w:rFonts w:hint="eastAsia" w:eastAsia="宋体"/>
                        <w:lang w:eastAsia="zh-CN"/>
                      </w:rPr>
                    </w:pPr>
                  </w:p>
                </w:txbxContent>
              </v:textbox>
            </v:shape>
          </w:pict>
        </mc:Fallback>
      </mc:AlternateContent>
    </w:r>
    <w:r>
      <w:rPr>
        <w:rFonts w:hint="eastAsia"/>
        <w:sz w:val="24"/>
        <w:lang w:val="en-US" w:eastAsia="zh-CN"/>
      </w:rPr>
      <w:t>**</w:t>
    </w:r>
    <w:r>
      <w:rPr>
        <w:rFonts w:hint="eastAsia" w:asciiTheme="minorAscii" w:hAnsiTheme="minorAscii"/>
        <w:sz w:val="24"/>
        <w:lang w:val="en-US" w:eastAsia="zh-CN"/>
      </w:rPr>
      <w:t>大学毕业论文（设计）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69640"/>
    <w:multiLevelType w:val="singleLevel"/>
    <w:tmpl w:val="86769640"/>
    <w:lvl w:ilvl="0" w:tentative="0">
      <w:start w:val="1"/>
      <w:numFmt w:val="decimal"/>
      <w:lvlText w:val="(%1)"/>
      <w:lvlJc w:val="left"/>
      <w:pPr>
        <w:ind w:left="425" w:hanging="425"/>
      </w:pPr>
      <w:rPr>
        <w:rFonts w:hint="default"/>
      </w:rPr>
    </w:lvl>
  </w:abstractNum>
  <w:abstractNum w:abstractNumId="1">
    <w:nsid w:val="BE760CEA"/>
    <w:multiLevelType w:val="singleLevel"/>
    <w:tmpl w:val="BE760CEA"/>
    <w:lvl w:ilvl="0" w:tentative="0">
      <w:start w:val="1"/>
      <w:numFmt w:val="decimal"/>
      <w:suff w:val="space"/>
      <w:lvlText w:val="%1."/>
      <w:lvlJc w:val="left"/>
      <w:pPr>
        <w:ind w:left="420"/>
      </w:pPr>
    </w:lvl>
  </w:abstractNum>
  <w:abstractNum w:abstractNumId="2">
    <w:nsid w:val="C79E1985"/>
    <w:multiLevelType w:val="singleLevel"/>
    <w:tmpl w:val="C79E1985"/>
    <w:lvl w:ilvl="0" w:tentative="0">
      <w:start w:val="1"/>
      <w:numFmt w:val="decimal"/>
      <w:lvlText w:val="(%1)"/>
      <w:lvlJc w:val="left"/>
      <w:pPr>
        <w:ind w:left="425" w:hanging="425"/>
      </w:pPr>
      <w:rPr>
        <w:rFonts w:hint="default"/>
      </w:rPr>
    </w:lvl>
  </w:abstractNum>
  <w:abstractNum w:abstractNumId="3">
    <w:nsid w:val="CCB3F897"/>
    <w:multiLevelType w:val="singleLevel"/>
    <w:tmpl w:val="CCB3F897"/>
    <w:lvl w:ilvl="0" w:tentative="0">
      <w:start w:val="1"/>
      <w:numFmt w:val="decimal"/>
      <w:lvlText w:val="%1."/>
      <w:lvlJc w:val="left"/>
      <w:pPr>
        <w:ind w:left="425" w:hanging="425"/>
      </w:pPr>
      <w:rPr>
        <w:rFonts w:hint="default"/>
      </w:rPr>
    </w:lvl>
  </w:abstractNum>
  <w:abstractNum w:abstractNumId="4">
    <w:nsid w:val="D0107E6E"/>
    <w:multiLevelType w:val="singleLevel"/>
    <w:tmpl w:val="D0107E6E"/>
    <w:lvl w:ilvl="0" w:tentative="0">
      <w:start w:val="1"/>
      <w:numFmt w:val="decimal"/>
      <w:suff w:val="space"/>
      <w:lvlText w:val="第%1章"/>
      <w:lvlJc w:val="left"/>
    </w:lvl>
  </w:abstractNum>
  <w:abstractNum w:abstractNumId="5">
    <w:nsid w:val="DEEBFF96"/>
    <w:multiLevelType w:val="singleLevel"/>
    <w:tmpl w:val="DEEBFF96"/>
    <w:lvl w:ilvl="0" w:tentative="0">
      <w:start w:val="1"/>
      <w:numFmt w:val="decimal"/>
      <w:lvlText w:val="(%1)"/>
      <w:lvlJc w:val="left"/>
      <w:pPr>
        <w:ind w:left="425" w:hanging="425"/>
      </w:pPr>
      <w:rPr>
        <w:rFonts w:hint="default"/>
      </w:rPr>
    </w:lvl>
  </w:abstractNum>
  <w:abstractNum w:abstractNumId="6">
    <w:nsid w:val="DFB7D0F7"/>
    <w:multiLevelType w:val="singleLevel"/>
    <w:tmpl w:val="DFB7D0F7"/>
    <w:lvl w:ilvl="0" w:tentative="0">
      <w:start w:val="1"/>
      <w:numFmt w:val="decimal"/>
      <w:lvlText w:val="(%1)"/>
      <w:lvlJc w:val="left"/>
      <w:pPr>
        <w:tabs>
          <w:tab w:val="left" w:pos="420"/>
        </w:tabs>
        <w:ind w:left="845" w:hanging="425"/>
      </w:pPr>
      <w:rPr>
        <w:rFonts w:hint="default"/>
      </w:rPr>
    </w:lvl>
  </w:abstractNum>
  <w:abstractNum w:abstractNumId="7">
    <w:nsid w:val="EDF5C654"/>
    <w:multiLevelType w:val="multilevel"/>
    <w:tmpl w:val="EDF5C654"/>
    <w:lvl w:ilvl="0" w:tentative="0">
      <w:start w:val="1"/>
      <w:numFmt w:val="decimal"/>
      <w:lvlText w:val="%1."/>
      <w:lvlJc w:val="left"/>
      <w:pPr>
        <w:tabs>
          <w:tab w:val="left" w:pos="420"/>
        </w:tabs>
        <w:ind w:left="845" w:hanging="425"/>
      </w:pPr>
      <w:rPr>
        <w:rFonts w:hint="default"/>
      </w:rPr>
    </w:lvl>
    <w:lvl w:ilvl="1" w:tentative="0">
      <w:start w:val="1"/>
      <w:numFmt w:val="decimal"/>
      <w:lvlText w:val="(%2)"/>
      <w:lvlJc w:val="left"/>
      <w:pPr>
        <w:tabs>
          <w:tab w:val="left" w:pos="1260"/>
        </w:tabs>
        <w:ind w:left="1260" w:leftChars="0" w:hanging="420" w:firstLineChars="0"/>
      </w:pPr>
      <w:rPr>
        <w:rFonts w:hint="default"/>
      </w:rPr>
    </w:lvl>
    <w:lvl w:ilvl="2" w:tentative="0">
      <w:start w:val="1"/>
      <w:numFmt w:val="decimalEnclosedCircleChinese"/>
      <w:lvlText w:val="%3"/>
      <w:lvlJc w:val="left"/>
      <w:pPr>
        <w:tabs>
          <w:tab w:val="left" w:pos="1680"/>
        </w:tabs>
        <w:ind w:left="1680" w:leftChars="0" w:hanging="420" w:firstLineChars="0"/>
      </w:pPr>
      <w:rPr>
        <w:rFonts w:hint="default"/>
      </w:rPr>
    </w:lvl>
    <w:lvl w:ilvl="3" w:tentative="0">
      <w:start w:val="1"/>
      <w:numFmt w:val="decimal"/>
      <w:lvlText w:val="%4)"/>
      <w:lvlJc w:val="left"/>
      <w:pPr>
        <w:tabs>
          <w:tab w:val="left" w:pos="2100"/>
        </w:tabs>
        <w:ind w:left="2100" w:leftChars="0" w:hanging="420" w:firstLineChars="0"/>
      </w:pPr>
      <w:rPr>
        <w:rFonts w:hint="default"/>
      </w:rPr>
    </w:lvl>
    <w:lvl w:ilvl="4" w:tentative="0">
      <w:start w:val="1"/>
      <w:numFmt w:val="lowerLetter"/>
      <w:lvlText w:val="%5."/>
      <w:lvlJc w:val="left"/>
      <w:pPr>
        <w:tabs>
          <w:tab w:val="left" w:pos="2520"/>
        </w:tabs>
        <w:ind w:left="2520" w:leftChars="0" w:hanging="420" w:firstLineChars="0"/>
      </w:pPr>
      <w:rPr>
        <w:rFonts w:hint="default"/>
      </w:rPr>
    </w:lvl>
    <w:lvl w:ilvl="5" w:tentative="0">
      <w:start w:val="1"/>
      <w:numFmt w:val="lowerLetter"/>
      <w:lvlText w:val="%6)"/>
      <w:lvlJc w:val="left"/>
      <w:pPr>
        <w:tabs>
          <w:tab w:val="left" w:pos="2940"/>
        </w:tabs>
        <w:ind w:left="2940" w:leftChars="0" w:hanging="420" w:firstLineChars="0"/>
      </w:pPr>
      <w:rPr>
        <w:rFonts w:hint="default"/>
      </w:rPr>
    </w:lvl>
    <w:lvl w:ilvl="6" w:tentative="0">
      <w:start w:val="1"/>
      <w:numFmt w:val="lowerRoman"/>
      <w:lvlText w:val="%7."/>
      <w:lvlJc w:val="left"/>
      <w:pPr>
        <w:tabs>
          <w:tab w:val="left" w:pos="3360"/>
        </w:tabs>
        <w:ind w:left="3360" w:leftChars="0" w:hanging="420" w:firstLineChars="0"/>
      </w:pPr>
      <w:rPr>
        <w:rFonts w:hint="default"/>
      </w:rPr>
    </w:lvl>
    <w:lvl w:ilvl="7" w:tentative="0">
      <w:start w:val="1"/>
      <w:numFmt w:val="lowerRoman"/>
      <w:lvlText w:val="%8)"/>
      <w:lvlJc w:val="left"/>
      <w:pPr>
        <w:tabs>
          <w:tab w:val="left" w:pos="3780"/>
        </w:tabs>
        <w:ind w:left="3780" w:leftChars="0" w:hanging="420" w:firstLineChars="0"/>
      </w:pPr>
      <w:rPr>
        <w:rFonts w:hint="default"/>
      </w:rPr>
    </w:lvl>
    <w:lvl w:ilvl="8" w:tentative="0">
      <w:start w:val="1"/>
      <w:numFmt w:val="lowerLetter"/>
      <w:lvlText w:val="%9."/>
      <w:lvlJc w:val="left"/>
      <w:pPr>
        <w:tabs>
          <w:tab w:val="left" w:pos="4200"/>
        </w:tabs>
        <w:ind w:left="4200" w:leftChars="0" w:hanging="420" w:firstLineChars="0"/>
      </w:pPr>
      <w:rPr>
        <w:rFonts w:hint="default"/>
      </w:rPr>
    </w:lvl>
  </w:abstractNum>
  <w:abstractNum w:abstractNumId="8">
    <w:nsid w:val="EF7FD0C6"/>
    <w:multiLevelType w:val="multilevel"/>
    <w:tmpl w:val="EF7FD0C6"/>
    <w:lvl w:ilvl="0" w:tentative="0">
      <w:start w:val="1"/>
      <w:numFmt w:val="lowerLetter"/>
      <w:lvlText w:val="%1."/>
      <w:lvlJc w:val="left"/>
      <w:pPr>
        <w:tabs>
          <w:tab w:val="left" w:pos="420"/>
        </w:tabs>
        <w:ind w:left="845" w:hanging="425"/>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Roman"/>
      <w:lvlText w:val="%3."/>
      <w:lvlJc w:val="left"/>
      <w:pPr>
        <w:tabs>
          <w:tab w:val="left" w:pos="1260"/>
        </w:tabs>
        <w:ind w:left="1680" w:leftChars="0" w:hanging="420" w:firstLineChars="0"/>
      </w:pPr>
      <w:rPr>
        <w:rFonts w:hint="default"/>
      </w:rPr>
    </w:lvl>
    <w:lvl w:ilvl="3" w:tentative="0">
      <w:start w:val="1"/>
      <w:numFmt w:val="decimal"/>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Roman"/>
      <w:lvlText w:val="%6."/>
      <w:lvlJc w:val="left"/>
      <w:pPr>
        <w:tabs>
          <w:tab w:val="left" w:pos="2520"/>
        </w:tabs>
        <w:ind w:left="2940" w:leftChars="0" w:hanging="420" w:firstLineChars="0"/>
      </w:pPr>
      <w:rPr>
        <w:rFonts w:hint="default"/>
      </w:rPr>
    </w:lvl>
    <w:lvl w:ilvl="6" w:tentative="0">
      <w:start w:val="1"/>
      <w:numFmt w:val="decimal"/>
      <w:lvlText w:val="%7."/>
      <w:lvlJc w:val="left"/>
      <w:pPr>
        <w:tabs>
          <w:tab w:val="left" w:pos="2940"/>
        </w:tabs>
        <w:ind w:left="3360" w:leftChars="0" w:hanging="420" w:firstLineChars="0"/>
      </w:pPr>
      <w:rPr>
        <w:rFonts w:hint="default"/>
      </w:rPr>
    </w:lvl>
    <w:lvl w:ilvl="7" w:tentative="0">
      <w:start w:val="1"/>
      <w:numFmt w:val="lowerLetter"/>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9">
    <w:nsid w:val="EFFED137"/>
    <w:multiLevelType w:val="singleLevel"/>
    <w:tmpl w:val="EFFED137"/>
    <w:lvl w:ilvl="0" w:tentative="0">
      <w:start w:val="1"/>
      <w:numFmt w:val="decimal"/>
      <w:suff w:val="space"/>
      <w:lvlText w:val="%1."/>
      <w:lvlJc w:val="left"/>
      <w:pPr>
        <w:ind w:left="420"/>
      </w:pPr>
    </w:lvl>
  </w:abstractNum>
  <w:abstractNum w:abstractNumId="10">
    <w:nsid w:val="F6FFA674"/>
    <w:multiLevelType w:val="singleLevel"/>
    <w:tmpl w:val="F6FFA674"/>
    <w:lvl w:ilvl="0" w:tentative="0">
      <w:start w:val="1"/>
      <w:numFmt w:val="decimal"/>
      <w:lvlText w:val="(%1)"/>
      <w:lvlJc w:val="left"/>
      <w:pPr>
        <w:ind w:left="425" w:hanging="425"/>
      </w:pPr>
      <w:rPr>
        <w:rFonts w:hint="default"/>
      </w:rPr>
    </w:lvl>
  </w:abstractNum>
  <w:abstractNum w:abstractNumId="11">
    <w:nsid w:val="F8EFDEC0"/>
    <w:multiLevelType w:val="singleLevel"/>
    <w:tmpl w:val="F8EFDEC0"/>
    <w:lvl w:ilvl="0" w:tentative="0">
      <w:start w:val="1"/>
      <w:numFmt w:val="decimal"/>
      <w:lvlText w:val="(%1)"/>
      <w:lvlJc w:val="left"/>
      <w:pPr>
        <w:ind w:left="425" w:hanging="425"/>
      </w:pPr>
      <w:rPr>
        <w:rFonts w:hint="default"/>
      </w:rPr>
    </w:lvl>
  </w:abstractNum>
  <w:abstractNum w:abstractNumId="12">
    <w:nsid w:val="FCAFF778"/>
    <w:multiLevelType w:val="singleLevel"/>
    <w:tmpl w:val="FCAFF778"/>
    <w:lvl w:ilvl="0" w:tentative="0">
      <w:start w:val="1"/>
      <w:numFmt w:val="decimal"/>
      <w:lvlText w:val="(%1)"/>
      <w:lvlJc w:val="left"/>
      <w:pPr>
        <w:ind w:left="425" w:hanging="425"/>
      </w:pPr>
      <w:rPr>
        <w:rFonts w:hint="default"/>
      </w:rPr>
    </w:lvl>
  </w:abstractNum>
  <w:abstractNum w:abstractNumId="13">
    <w:nsid w:val="FEBE7CAB"/>
    <w:multiLevelType w:val="singleLevel"/>
    <w:tmpl w:val="FEBE7CAB"/>
    <w:lvl w:ilvl="0" w:tentative="0">
      <w:start w:val="1"/>
      <w:numFmt w:val="decimal"/>
      <w:suff w:val="nothing"/>
      <w:lvlText w:val="%1．"/>
      <w:lvlJc w:val="left"/>
      <w:pPr>
        <w:ind w:left="0" w:firstLine="400"/>
      </w:pPr>
      <w:rPr>
        <w:rFonts w:hint="default"/>
      </w:rPr>
    </w:lvl>
  </w:abstractNum>
  <w:abstractNum w:abstractNumId="14">
    <w:nsid w:val="19F78797"/>
    <w:multiLevelType w:val="singleLevel"/>
    <w:tmpl w:val="19F78797"/>
    <w:lvl w:ilvl="0" w:tentative="0">
      <w:start w:val="1"/>
      <w:numFmt w:val="decimal"/>
      <w:lvlText w:val="%1."/>
      <w:lvlJc w:val="left"/>
      <w:pPr>
        <w:ind w:left="425" w:hanging="425"/>
      </w:pPr>
      <w:rPr>
        <w:rFonts w:hint="default"/>
      </w:rPr>
    </w:lvl>
  </w:abstractNum>
  <w:abstractNum w:abstractNumId="15">
    <w:nsid w:val="2DF73F80"/>
    <w:multiLevelType w:val="singleLevel"/>
    <w:tmpl w:val="2DF73F80"/>
    <w:lvl w:ilvl="0" w:tentative="0">
      <w:start w:val="2"/>
      <w:numFmt w:val="decimal"/>
      <w:suff w:val="nothing"/>
      <w:lvlText w:val="%1、"/>
      <w:lvlJc w:val="left"/>
    </w:lvl>
  </w:abstractNum>
  <w:abstractNum w:abstractNumId="16">
    <w:nsid w:val="77F5E431"/>
    <w:multiLevelType w:val="singleLevel"/>
    <w:tmpl w:val="77F5E431"/>
    <w:lvl w:ilvl="0" w:tentative="0">
      <w:start w:val="1"/>
      <w:numFmt w:val="decimal"/>
      <w:lvlText w:val="(%1)"/>
      <w:lvlJc w:val="left"/>
      <w:pPr>
        <w:ind w:left="425" w:hanging="425"/>
      </w:pPr>
      <w:rPr>
        <w:rFonts w:hint="default"/>
      </w:rPr>
    </w:lvl>
  </w:abstractNum>
  <w:num w:numId="1">
    <w:abstractNumId w:val="4"/>
  </w:num>
  <w:num w:numId="2">
    <w:abstractNumId w:val="16"/>
  </w:num>
  <w:num w:numId="3">
    <w:abstractNumId w:val="8"/>
  </w:num>
  <w:num w:numId="4">
    <w:abstractNumId w:val="13"/>
  </w:num>
  <w:num w:numId="5">
    <w:abstractNumId w:val="1"/>
  </w:num>
  <w:num w:numId="6">
    <w:abstractNumId w:val="9"/>
  </w:num>
  <w:num w:numId="7">
    <w:abstractNumId w:val="7"/>
  </w:num>
  <w:num w:numId="8">
    <w:abstractNumId w:val="0"/>
  </w:num>
  <w:num w:numId="9">
    <w:abstractNumId w:val="14"/>
  </w:num>
  <w:num w:numId="10">
    <w:abstractNumId w:val="6"/>
  </w:num>
  <w:num w:numId="11">
    <w:abstractNumId w:val="15"/>
  </w:num>
  <w:num w:numId="12">
    <w:abstractNumId w:val="10"/>
  </w:num>
  <w:num w:numId="13">
    <w:abstractNumId w:val="3"/>
  </w:num>
  <w:num w:numId="14">
    <w:abstractNumId w:val="2"/>
  </w:num>
  <w:num w:numId="15">
    <w:abstractNumId w:val="11"/>
  </w:num>
  <w:num w:numId="16">
    <w:abstractNumId w:val="12"/>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C0EB4"/>
    <w:rsid w:val="004B2B21"/>
    <w:rsid w:val="009A002B"/>
    <w:rsid w:val="009D0A37"/>
    <w:rsid w:val="01062980"/>
    <w:rsid w:val="01350237"/>
    <w:rsid w:val="01480DD5"/>
    <w:rsid w:val="01B464A4"/>
    <w:rsid w:val="01FD4B8D"/>
    <w:rsid w:val="031566C8"/>
    <w:rsid w:val="034C1F10"/>
    <w:rsid w:val="03ED7823"/>
    <w:rsid w:val="042B3D79"/>
    <w:rsid w:val="045679D2"/>
    <w:rsid w:val="048110D0"/>
    <w:rsid w:val="049E0463"/>
    <w:rsid w:val="04AE3D5E"/>
    <w:rsid w:val="05056F39"/>
    <w:rsid w:val="05FAB97E"/>
    <w:rsid w:val="066B4375"/>
    <w:rsid w:val="06BB2651"/>
    <w:rsid w:val="06C453DB"/>
    <w:rsid w:val="07133C6D"/>
    <w:rsid w:val="078B5D94"/>
    <w:rsid w:val="079528D4"/>
    <w:rsid w:val="07FEB8E6"/>
    <w:rsid w:val="080D4B60"/>
    <w:rsid w:val="088156A4"/>
    <w:rsid w:val="089F4919"/>
    <w:rsid w:val="08AB5565"/>
    <w:rsid w:val="090931C4"/>
    <w:rsid w:val="092C0405"/>
    <w:rsid w:val="098F57B6"/>
    <w:rsid w:val="09BA345E"/>
    <w:rsid w:val="0A4A5BF8"/>
    <w:rsid w:val="0AA3771D"/>
    <w:rsid w:val="0B4D7AB9"/>
    <w:rsid w:val="0BCBAD89"/>
    <w:rsid w:val="0D161AC6"/>
    <w:rsid w:val="0D3977E1"/>
    <w:rsid w:val="0D7B0357"/>
    <w:rsid w:val="0E194505"/>
    <w:rsid w:val="0F412001"/>
    <w:rsid w:val="0F474788"/>
    <w:rsid w:val="0F900551"/>
    <w:rsid w:val="0FFE195E"/>
    <w:rsid w:val="103F0ADC"/>
    <w:rsid w:val="10670C27"/>
    <w:rsid w:val="109D1177"/>
    <w:rsid w:val="10A73DA4"/>
    <w:rsid w:val="118B0C08"/>
    <w:rsid w:val="119334C9"/>
    <w:rsid w:val="121525F8"/>
    <w:rsid w:val="128C6522"/>
    <w:rsid w:val="13306FBE"/>
    <w:rsid w:val="139E1646"/>
    <w:rsid w:val="13E87AEF"/>
    <w:rsid w:val="13EB2FB1"/>
    <w:rsid w:val="13EBC059"/>
    <w:rsid w:val="142F25C5"/>
    <w:rsid w:val="147F6DE6"/>
    <w:rsid w:val="153B5789"/>
    <w:rsid w:val="1651624B"/>
    <w:rsid w:val="16677B31"/>
    <w:rsid w:val="17375430"/>
    <w:rsid w:val="175D6B45"/>
    <w:rsid w:val="18100480"/>
    <w:rsid w:val="18B13B20"/>
    <w:rsid w:val="1A117900"/>
    <w:rsid w:val="1A554870"/>
    <w:rsid w:val="1A6118E8"/>
    <w:rsid w:val="1AD73FE6"/>
    <w:rsid w:val="1B1016EC"/>
    <w:rsid w:val="1BC51573"/>
    <w:rsid w:val="1BCE88A9"/>
    <w:rsid w:val="1C2E5D60"/>
    <w:rsid w:val="1C766B47"/>
    <w:rsid w:val="1CCB706C"/>
    <w:rsid w:val="1CD302D0"/>
    <w:rsid w:val="1CFD7C92"/>
    <w:rsid w:val="1DA476A4"/>
    <w:rsid w:val="1DDDA36C"/>
    <w:rsid w:val="1DE72FFF"/>
    <w:rsid w:val="1DF7007D"/>
    <w:rsid w:val="1DFEAB96"/>
    <w:rsid w:val="1E723E35"/>
    <w:rsid w:val="1E772DCB"/>
    <w:rsid w:val="1ECD337E"/>
    <w:rsid w:val="1EDED562"/>
    <w:rsid w:val="1EEB25E6"/>
    <w:rsid w:val="1F5F4030"/>
    <w:rsid w:val="1F632204"/>
    <w:rsid w:val="1F7BF625"/>
    <w:rsid w:val="1F841754"/>
    <w:rsid w:val="1FB8026F"/>
    <w:rsid w:val="1FF9F01D"/>
    <w:rsid w:val="1FFB5F81"/>
    <w:rsid w:val="211C5228"/>
    <w:rsid w:val="22621AAD"/>
    <w:rsid w:val="22633D23"/>
    <w:rsid w:val="231F6441"/>
    <w:rsid w:val="232421AE"/>
    <w:rsid w:val="234D41F6"/>
    <w:rsid w:val="2351194D"/>
    <w:rsid w:val="24CE59CE"/>
    <w:rsid w:val="251470D6"/>
    <w:rsid w:val="251A3364"/>
    <w:rsid w:val="25464159"/>
    <w:rsid w:val="259019D2"/>
    <w:rsid w:val="25C048C7"/>
    <w:rsid w:val="261F35EE"/>
    <w:rsid w:val="27ED6B2A"/>
    <w:rsid w:val="282F79ED"/>
    <w:rsid w:val="283979DD"/>
    <w:rsid w:val="28784840"/>
    <w:rsid w:val="29242D51"/>
    <w:rsid w:val="293D309F"/>
    <w:rsid w:val="29635C1A"/>
    <w:rsid w:val="29DE5993"/>
    <w:rsid w:val="29DED9D1"/>
    <w:rsid w:val="29E277A3"/>
    <w:rsid w:val="29ED5DB0"/>
    <w:rsid w:val="2A77995E"/>
    <w:rsid w:val="2B3502FC"/>
    <w:rsid w:val="2C0479C8"/>
    <w:rsid w:val="2C1C5DDE"/>
    <w:rsid w:val="2CF47F19"/>
    <w:rsid w:val="2CFA6706"/>
    <w:rsid w:val="2E4E3132"/>
    <w:rsid w:val="2E6E5283"/>
    <w:rsid w:val="2ED13603"/>
    <w:rsid w:val="2EFD7C94"/>
    <w:rsid w:val="2EFFEA67"/>
    <w:rsid w:val="2F066E08"/>
    <w:rsid w:val="2F5E276A"/>
    <w:rsid w:val="2F6E0972"/>
    <w:rsid w:val="2FDC6442"/>
    <w:rsid w:val="2FED78C1"/>
    <w:rsid w:val="2FF759A4"/>
    <w:rsid w:val="2FFF503D"/>
    <w:rsid w:val="303034EC"/>
    <w:rsid w:val="31FF7C20"/>
    <w:rsid w:val="32024E86"/>
    <w:rsid w:val="321F28F3"/>
    <w:rsid w:val="32625925"/>
    <w:rsid w:val="329D79AA"/>
    <w:rsid w:val="32C1089D"/>
    <w:rsid w:val="33DA4AA3"/>
    <w:rsid w:val="33E06A32"/>
    <w:rsid w:val="34394463"/>
    <w:rsid w:val="34510CB0"/>
    <w:rsid w:val="3592207D"/>
    <w:rsid w:val="35CC3135"/>
    <w:rsid w:val="36136E51"/>
    <w:rsid w:val="3633228F"/>
    <w:rsid w:val="365732C7"/>
    <w:rsid w:val="36752776"/>
    <w:rsid w:val="367C49C8"/>
    <w:rsid w:val="36D47B10"/>
    <w:rsid w:val="36F52E65"/>
    <w:rsid w:val="36F53F8C"/>
    <w:rsid w:val="37ED5E07"/>
    <w:rsid w:val="37F7AB7B"/>
    <w:rsid w:val="38A769D3"/>
    <w:rsid w:val="3978184B"/>
    <w:rsid w:val="39866979"/>
    <w:rsid w:val="39BD4FDC"/>
    <w:rsid w:val="3A8E1F66"/>
    <w:rsid w:val="3AA45BF2"/>
    <w:rsid w:val="3AFBC845"/>
    <w:rsid w:val="3B8033E1"/>
    <w:rsid w:val="3BA43663"/>
    <w:rsid w:val="3BAB9CB4"/>
    <w:rsid w:val="3BD827B4"/>
    <w:rsid w:val="3BDFA917"/>
    <w:rsid w:val="3CAE637D"/>
    <w:rsid w:val="3CE7CCCA"/>
    <w:rsid w:val="3CF50BE4"/>
    <w:rsid w:val="3D38144F"/>
    <w:rsid w:val="3D840E45"/>
    <w:rsid w:val="3D9F0453"/>
    <w:rsid w:val="3DA9F340"/>
    <w:rsid w:val="3DC659E0"/>
    <w:rsid w:val="3DFF5913"/>
    <w:rsid w:val="3DFF7429"/>
    <w:rsid w:val="3E3D58BD"/>
    <w:rsid w:val="3E73A244"/>
    <w:rsid w:val="3EEC76C8"/>
    <w:rsid w:val="3F391BBC"/>
    <w:rsid w:val="3F3F2F51"/>
    <w:rsid w:val="3F3FBCFF"/>
    <w:rsid w:val="3F685210"/>
    <w:rsid w:val="3F76656C"/>
    <w:rsid w:val="3F850CD8"/>
    <w:rsid w:val="3F893169"/>
    <w:rsid w:val="3F973E41"/>
    <w:rsid w:val="3FBE2FDC"/>
    <w:rsid w:val="3FBF477C"/>
    <w:rsid w:val="3FDB1F65"/>
    <w:rsid w:val="3FF7AB02"/>
    <w:rsid w:val="3FF9CD7A"/>
    <w:rsid w:val="3FFB1F13"/>
    <w:rsid w:val="3FFBC684"/>
    <w:rsid w:val="3FFC10D5"/>
    <w:rsid w:val="3FFDA087"/>
    <w:rsid w:val="3FFF6C9A"/>
    <w:rsid w:val="3FFFE0A0"/>
    <w:rsid w:val="404416DB"/>
    <w:rsid w:val="41134D94"/>
    <w:rsid w:val="418400C5"/>
    <w:rsid w:val="41F83F5E"/>
    <w:rsid w:val="42A317C9"/>
    <w:rsid w:val="42C82F04"/>
    <w:rsid w:val="43442B90"/>
    <w:rsid w:val="43E837B0"/>
    <w:rsid w:val="443625BC"/>
    <w:rsid w:val="446D6D8C"/>
    <w:rsid w:val="44A24006"/>
    <w:rsid w:val="450D3720"/>
    <w:rsid w:val="452E2E48"/>
    <w:rsid w:val="45516238"/>
    <w:rsid w:val="45785AD7"/>
    <w:rsid w:val="45A8604A"/>
    <w:rsid w:val="45F432CE"/>
    <w:rsid w:val="47E2DDBF"/>
    <w:rsid w:val="47E90CDD"/>
    <w:rsid w:val="491828E9"/>
    <w:rsid w:val="493E44BF"/>
    <w:rsid w:val="49540330"/>
    <w:rsid w:val="49AC532E"/>
    <w:rsid w:val="49C24064"/>
    <w:rsid w:val="4A5F614E"/>
    <w:rsid w:val="4A6BF45E"/>
    <w:rsid w:val="4AC87188"/>
    <w:rsid w:val="4B061B11"/>
    <w:rsid w:val="4B315A3D"/>
    <w:rsid w:val="4BA910E0"/>
    <w:rsid w:val="4BEF30E2"/>
    <w:rsid w:val="4C855403"/>
    <w:rsid w:val="4DAFA795"/>
    <w:rsid w:val="4DC96400"/>
    <w:rsid w:val="4DF7F38B"/>
    <w:rsid w:val="4E7F98E5"/>
    <w:rsid w:val="4E801BDB"/>
    <w:rsid w:val="4E992C9C"/>
    <w:rsid w:val="4EBC7EB7"/>
    <w:rsid w:val="4EE64D5F"/>
    <w:rsid w:val="4F582A52"/>
    <w:rsid w:val="4F9103D6"/>
    <w:rsid w:val="4FAD6DA0"/>
    <w:rsid w:val="4FD6F1DA"/>
    <w:rsid w:val="4FFFF6DD"/>
    <w:rsid w:val="536CB6B8"/>
    <w:rsid w:val="53D07B52"/>
    <w:rsid w:val="53D22C72"/>
    <w:rsid w:val="53F16EE0"/>
    <w:rsid w:val="53F41520"/>
    <w:rsid w:val="54B63BE3"/>
    <w:rsid w:val="55554323"/>
    <w:rsid w:val="557E3F74"/>
    <w:rsid w:val="55E15D76"/>
    <w:rsid w:val="56165D7B"/>
    <w:rsid w:val="56326FD1"/>
    <w:rsid w:val="56C9476B"/>
    <w:rsid w:val="56D06A51"/>
    <w:rsid w:val="56EF512A"/>
    <w:rsid w:val="56FB78C7"/>
    <w:rsid w:val="579F7531"/>
    <w:rsid w:val="57E259FA"/>
    <w:rsid w:val="58463F6D"/>
    <w:rsid w:val="586D140C"/>
    <w:rsid w:val="5938707C"/>
    <w:rsid w:val="594F7A77"/>
    <w:rsid w:val="597DA723"/>
    <w:rsid w:val="59BDA354"/>
    <w:rsid w:val="59FF8EA5"/>
    <w:rsid w:val="5A841270"/>
    <w:rsid w:val="5A953545"/>
    <w:rsid w:val="5AE211D0"/>
    <w:rsid w:val="5BAA12F1"/>
    <w:rsid w:val="5BB67E05"/>
    <w:rsid w:val="5BC06BCC"/>
    <w:rsid w:val="5BEE6B05"/>
    <w:rsid w:val="5C4612D0"/>
    <w:rsid w:val="5C4A6643"/>
    <w:rsid w:val="5CA06784"/>
    <w:rsid w:val="5CBEE99D"/>
    <w:rsid w:val="5CD8355B"/>
    <w:rsid w:val="5CEEF38E"/>
    <w:rsid w:val="5D4D23BD"/>
    <w:rsid w:val="5D627BD2"/>
    <w:rsid w:val="5D77DC67"/>
    <w:rsid w:val="5D990AB5"/>
    <w:rsid w:val="5DF777F4"/>
    <w:rsid w:val="5DF7F892"/>
    <w:rsid w:val="5DFB5023"/>
    <w:rsid w:val="5DFB7811"/>
    <w:rsid w:val="5DFF3B97"/>
    <w:rsid w:val="5DFFD0DF"/>
    <w:rsid w:val="5E762AF1"/>
    <w:rsid w:val="5E923C56"/>
    <w:rsid w:val="5E9B06A4"/>
    <w:rsid w:val="5ECCD59C"/>
    <w:rsid w:val="5EF7112A"/>
    <w:rsid w:val="5EFCCF1C"/>
    <w:rsid w:val="5EFD6626"/>
    <w:rsid w:val="5F427DC1"/>
    <w:rsid w:val="5F4A1CAF"/>
    <w:rsid w:val="5F57F24A"/>
    <w:rsid w:val="5F591F4A"/>
    <w:rsid w:val="5F5BF4CA"/>
    <w:rsid w:val="5F5F89ED"/>
    <w:rsid w:val="5F6D6BA8"/>
    <w:rsid w:val="5F8F2082"/>
    <w:rsid w:val="5F9D4E8A"/>
    <w:rsid w:val="5FAC3111"/>
    <w:rsid w:val="5FBD77A9"/>
    <w:rsid w:val="5FBEC097"/>
    <w:rsid w:val="5FDFB52B"/>
    <w:rsid w:val="5FE3C7FA"/>
    <w:rsid w:val="5FEB0C67"/>
    <w:rsid w:val="5FF7BBA7"/>
    <w:rsid w:val="5FFA9C58"/>
    <w:rsid w:val="5FFAFAAC"/>
    <w:rsid w:val="5FFBDFE1"/>
    <w:rsid w:val="5FFE9749"/>
    <w:rsid w:val="5FFE9AF9"/>
    <w:rsid w:val="5FFF9699"/>
    <w:rsid w:val="5FFFB92D"/>
    <w:rsid w:val="60820944"/>
    <w:rsid w:val="61E102A1"/>
    <w:rsid w:val="628F408B"/>
    <w:rsid w:val="62F961E5"/>
    <w:rsid w:val="637B4AA1"/>
    <w:rsid w:val="637D0168"/>
    <w:rsid w:val="63BC4B3F"/>
    <w:rsid w:val="63FFBE7E"/>
    <w:rsid w:val="64260827"/>
    <w:rsid w:val="646507D9"/>
    <w:rsid w:val="64775DC7"/>
    <w:rsid w:val="6486486B"/>
    <w:rsid w:val="64D4185E"/>
    <w:rsid w:val="64DD7BC8"/>
    <w:rsid w:val="64FBC312"/>
    <w:rsid w:val="656972F2"/>
    <w:rsid w:val="65870C23"/>
    <w:rsid w:val="65AC2438"/>
    <w:rsid w:val="65B47D77"/>
    <w:rsid w:val="65BA0ADD"/>
    <w:rsid w:val="663D7041"/>
    <w:rsid w:val="667E2B26"/>
    <w:rsid w:val="66AA2DF7"/>
    <w:rsid w:val="66AA2E1B"/>
    <w:rsid w:val="66EFBD49"/>
    <w:rsid w:val="670B7696"/>
    <w:rsid w:val="674E5615"/>
    <w:rsid w:val="67771975"/>
    <w:rsid w:val="67AC6A1B"/>
    <w:rsid w:val="67D7E9CC"/>
    <w:rsid w:val="67EF2283"/>
    <w:rsid w:val="67EFB293"/>
    <w:rsid w:val="67FB420D"/>
    <w:rsid w:val="68630B3D"/>
    <w:rsid w:val="68632E35"/>
    <w:rsid w:val="68732EA7"/>
    <w:rsid w:val="68875CA2"/>
    <w:rsid w:val="68AB0B37"/>
    <w:rsid w:val="690C6AFD"/>
    <w:rsid w:val="69523C17"/>
    <w:rsid w:val="697BEB78"/>
    <w:rsid w:val="699A194B"/>
    <w:rsid w:val="69FFC6D5"/>
    <w:rsid w:val="6A074483"/>
    <w:rsid w:val="6ADC8ED8"/>
    <w:rsid w:val="6AED54C5"/>
    <w:rsid w:val="6BD6C0B6"/>
    <w:rsid w:val="6BD91A6A"/>
    <w:rsid w:val="6BDE30ED"/>
    <w:rsid w:val="6BDF0439"/>
    <w:rsid w:val="6D8F4AA6"/>
    <w:rsid w:val="6DAC56CB"/>
    <w:rsid w:val="6DB0798F"/>
    <w:rsid w:val="6DE1B2F6"/>
    <w:rsid w:val="6DFB95B2"/>
    <w:rsid w:val="6DFE8355"/>
    <w:rsid w:val="6E33540C"/>
    <w:rsid w:val="6E37E6AD"/>
    <w:rsid w:val="6E4A4792"/>
    <w:rsid w:val="6E881C94"/>
    <w:rsid w:val="6EB59451"/>
    <w:rsid w:val="6ECC5F28"/>
    <w:rsid w:val="6EFB1893"/>
    <w:rsid w:val="6F000DEA"/>
    <w:rsid w:val="6F296C55"/>
    <w:rsid w:val="6F345114"/>
    <w:rsid w:val="6F772B2C"/>
    <w:rsid w:val="6F7F3F10"/>
    <w:rsid w:val="6F9EC961"/>
    <w:rsid w:val="6FAC51E3"/>
    <w:rsid w:val="6FDF9D9E"/>
    <w:rsid w:val="6FEAA45E"/>
    <w:rsid w:val="6FFAEA64"/>
    <w:rsid w:val="6FFB8718"/>
    <w:rsid w:val="6FFBC36A"/>
    <w:rsid w:val="6FFBDBAC"/>
    <w:rsid w:val="6FFD3B06"/>
    <w:rsid w:val="6FFE4315"/>
    <w:rsid w:val="6FFE47DA"/>
    <w:rsid w:val="6FFEF428"/>
    <w:rsid w:val="7016437A"/>
    <w:rsid w:val="70582F59"/>
    <w:rsid w:val="7060279C"/>
    <w:rsid w:val="70EF4BE0"/>
    <w:rsid w:val="71A65C9F"/>
    <w:rsid w:val="71B32E0C"/>
    <w:rsid w:val="71B36699"/>
    <w:rsid w:val="71DD5FD4"/>
    <w:rsid w:val="720F713E"/>
    <w:rsid w:val="723E1B51"/>
    <w:rsid w:val="7244168B"/>
    <w:rsid w:val="72996C38"/>
    <w:rsid w:val="73820F67"/>
    <w:rsid w:val="73883F40"/>
    <w:rsid w:val="73A87325"/>
    <w:rsid w:val="73BF4F87"/>
    <w:rsid w:val="73D7E163"/>
    <w:rsid w:val="73F79300"/>
    <w:rsid w:val="74421E81"/>
    <w:rsid w:val="74B22B93"/>
    <w:rsid w:val="74EF571F"/>
    <w:rsid w:val="74FF7265"/>
    <w:rsid w:val="758F65B0"/>
    <w:rsid w:val="759E1D64"/>
    <w:rsid w:val="75A63A1A"/>
    <w:rsid w:val="75F89CA8"/>
    <w:rsid w:val="763D00C8"/>
    <w:rsid w:val="765C72C6"/>
    <w:rsid w:val="768A7199"/>
    <w:rsid w:val="76956DAA"/>
    <w:rsid w:val="76C80F10"/>
    <w:rsid w:val="76CF4F71"/>
    <w:rsid w:val="76FD2754"/>
    <w:rsid w:val="76FE2177"/>
    <w:rsid w:val="76FFE833"/>
    <w:rsid w:val="77370B9D"/>
    <w:rsid w:val="773FB594"/>
    <w:rsid w:val="7777247B"/>
    <w:rsid w:val="7777999A"/>
    <w:rsid w:val="777B6F52"/>
    <w:rsid w:val="778A38AA"/>
    <w:rsid w:val="77951F8B"/>
    <w:rsid w:val="77B40C3B"/>
    <w:rsid w:val="77B75398"/>
    <w:rsid w:val="77BD6374"/>
    <w:rsid w:val="77BE0E03"/>
    <w:rsid w:val="77BF7D51"/>
    <w:rsid w:val="77D65A95"/>
    <w:rsid w:val="77DF5682"/>
    <w:rsid w:val="77DFFF4E"/>
    <w:rsid w:val="77E786AA"/>
    <w:rsid w:val="77F76CB9"/>
    <w:rsid w:val="77F7A66D"/>
    <w:rsid w:val="77FB6794"/>
    <w:rsid w:val="77FF6A4A"/>
    <w:rsid w:val="78554902"/>
    <w:rsid w:val="788F59C4"/>
    <w:rsid w:val="78EF1BD4"/>
    <w:rsid w:val="7959AF0B"/>
    <w:rsid w:val="79745AF5"/>
    <w:rsid w:val="797B1664"/>
    <w:rsid w:val="799061A4"/>
    <w:rsid w:val="79F0343C"/>
    <w:rsid w:val="79F9C225"/>
    <w:rsid w:val="7A5F38FB"/>
    <w:rsid w:val="7A6D6F86"/>
    <w:rsid w:val="7ADB6451"/>
    <w:rsid w:val="7AE7241E"/>
    <w:rsid w:val="7AE7D117"/>
    <w:rsid w:val="7AFEC43F"/>
    <w:rsid w:val="7B3FE80E"/>
    <w:rsid w:val="7B4013AB"/>
    <w:rsid w:val="7B5FAED4"/>
    <w:rsid w:val="7B7EDCFD"/>
    <w:rsid w:val="7B9EDF6D"/>
    <w:rsid w:val="7BAF097B"/>
    <w:rsid w:val="7BD5E4FA"/>
    <w:rsid w:val="7BE411DB"/>
    <w:rsid w:val="7BEE6E83"/>
    <w:rsid w:val="7BEF4A35"/>
    <w:rsid w:val="7BEFFE85"/>
    <w:rsid w:val="7BFB0931"/>
    <w:rsid w:val="7BFDDD9C"/>
    <w:rsid w:val="7BFE8C5D"/>
    <w:rsid w:val="7C744BC2"/>
    <w:rsid w:val="7C801CC7"/>
    <w:rsid w:val="7CBD2D5E"/>
    <w:rsid w:val="7CCD71C5"/>
    <w:rsid w:val="7CDD54CC"/>
    <w:rsid w:val="7D020F38"/>
    <w:rsid w:val="7D43515D"/>
    <w:rsid w:val="7D4401A2"/>
    <w:rsid w:val="7D7D77B5"/>
    <w:rsid w:val="7D7F202D"/>
    <w:rsid w:val="7D7F7D7B"/>
    <w:rsid w:val="7D8EF034"/>
    <w:rsid w:val="7D943E5B"/>
    <w:rsid w:val="7D9F1206"/>
    <w:rsid w:val="7DE3AA95"/>
    <w:rsid w:val="7DE744FD"/>
    <w:rsid w:val="7DEEA4F5"/>
    <w:rsid w:val="7DF24DD7"/>
    <w:rsid w:val="7DF80199"/>
    <w:rsid w:val="7DFC1E3D"/>
    <w:rsid w:val="7DFC604D"/>
    <w:rsid w:val="7DFD5A92"/>
    <w:rsid w:val="7DFD8E43"/>
    <w:rsid w:val="7DFED1AA"/>
    <w:rsid w:val="7DFF7A2E"/>
    <w:rsid w:val="7E2EEF7F"/>
    <w:rsid w:val="7E491C7B"/>
    <w:rsid w:val="7E4BF5FF"/>
    <w:rsid w:val="7E8F0F5A"/>
    <w:rsid w:val="7E91A7BC"/>
    <w:rsid w:val="7EBE3E06"/>
    <w:rsid w:val="7ECF74C9"/>
    <w:rsid w:val="7ED3FCF0"/>
    <w:rsid w:val="7EEA1BAF"/>
    <w:rsid w:val="7EF00E33"/>
    <w:rsid w:val="7EFBEB36"/>
    <w:rsid w:val="7EFEDA1B"/>
    <w:rsid w:val="7F3E79A0"/>
    <w:rsid w:val="7F56691B"/>
    <w:rsid w:val="7F5A3035"/>
    <w:rsid w:val="7F7AACD6"/>
    <w:rsid w:val="7F7D6902"/>
    <w:rsid w:val="7F7F9B9C"/>
    <w:rsid w:val="7F7FF626"/>
    <w:rsid w:val="7F87D818"/>
    <w:rsid w:val="7F977071"/>
    <w:rsid w:val="7F982E90"/>
    <w:rsid w:val="7F9E6CF8"/>
    <w:rsid w:val="7FA7F341"/>
    <w:rsid w:val="7FA91FD7"/>
    <w:rsid w:val="7FB64E9D"/>
    <w:rsid w:val="7FB65440"/>
    <w:rsid w:val="7FBD4465"/>
    <w:rsid w:val="7FBEA25B"/>
    <w:rsid w:val="7FBEDF7F"/>
    <w:rsid w:val="7FBF4DCA"/>
    <w:rsid w:val="7FCD89D5"/>
    <w:rsid w:val="7FD71B21"/>
    <w:rsid w:val="7FDB6BEC"/>
    <w:rsid w:val="7FDBA887"/>
    <w:rsid w:val="7FDE3AA8"/>
    <w:rsid w:val="7FDFC836"/>
    <w:rsid w:val="7FE3BA27"/>
    <w:rsid w:val="7FEFA3C7"/>
    <w:rsid w:val="7FF3E643"/>
    <w:rsid w:val="7FFB2E59"/>
    <w:rsid w:val="7FFB580F"/>
    <w:rsid w:val="7FFDC2AB"/>
    <w:rsid w:val="7FFDCB56"/>
    <w:rsid w:val="7FFF54FF"/>
    <w:rsid w:val="7FFFF73A"/>
    <w:rsid w:val="88FF0BA9"/>
    <w:rsid w:val="8AF73ADD"/>
    <w:rsid w:val="93A5B7B8"/>
    <w:rsid w:val="94ED5F4C"/>
    <w:rsid w:val="98C6AB8C"/>
    <w:rsid w:val="9AAB7742"/>
    <w:rsid w:val="9DE84D5F"/>
    <w:rsid w:val="9F7E269B"/>
    <w:rsid w:val="9FA73460"/>
    <w:rsid w:val="9FF48DC1"/>
    <w:rsid w:val="9FFF5CBD"/>
    <w:rsid w:val="A0FFB0AE"/>
    <w:rsid w:val="A5EA0A1B"/>
    <w:rsid w:val="A7B6B248"/>
    <w:rsid w:val="A7D9DC56"/>
    <w:rsid w:val="A7DF4A11"/>
    <w:rsid w:val="ABB71D49"/>
    <w:rsid w:val="ABEE9596"/>
    <w:rsid w:val="ABFFBC8C"/>
    <w:rsid w:val="AC9FB5FB"/>
    <w:rsid w:val="AF1F6F76"/>
    <w:rsid w:val="AF5FC56D"/>
    <w:rsid w:val="AF8B2C03"/>
    <w:rsid w:val="B1B9A551"/>
    <w:rsid w:val="B45F7C8B"/>
    <w:rsid w:val="B4EB3382"/>
    <w:rsid w:val="B4F6F3B4"/>
    <w:rsid w:val="B64BB365"/>
    <w:rsid w:val="B67E9DEB"/>
    <w:rsid w:val="B6E39C78"/>
    <w:rsid w:val="B6EA946D"/>
    <w:rsid w:val="B7FF3B4A"/>
    <w:rsid w:val="B7FFBF88"/>
    <w:rsid w:val="BA4FC324"/>
    <w:rsid w:val="BB57595F"/>
    <w:rsid w:val="BBEC2AC7"/>
    <w:rsid w:val="BBEF995C"/>
    <w:rsid w:val="BCFF91C3"/>
    <w:rsid w:val="BD058F63"/>
    <w:rsid w:val="BD6B3663"/>
    <w:rsid w:val="BD77C24A"/>
    <w:rsid w:val="BD7E62E4"/>
    <w:rsid w:val="BDA5BCAB"/>
    <w:rsid w:val="BDDE1AB5"/>
    <w:rsid w:val="BDE79D6E"/>
    <w:rsid w:val="BDF23DB2"/>
    <w:rsid w:val="BDFF0D7D"/>
    <w:rsid w:val="BE49FE32"/>
    <w:rsid w:val="BE729266"/>
    <w:rsid w:val="BEB3E7FD"/>
    <w:rsid w:val="BEBFB080"/>
    <w:rsid w:val="BEFFDCAC"/>
    <w:rsid w:val="BF7F7306"/>
    <w:rsid w:val="BF8F8E00"/>
    <w:rsid w:val="BF93CBD7"/>
    <w:rsid w:val="BFBF8CD4"/>
    <w:rsid w:val="BFC9D9BF"/>
    <w:rsid w:val="BFDC00D9"/>
    <w:rsid w:val="BFDC760E"/>
    <w:rsid w:val="BFDF6646"/>
    <w:rsid w:val="BFEFA385"/>
    <w:rsid w:val="BFF192B9"/>
    <w:rsid w:val="BFF55510"/>
    <w:rsid w:val="BFF7AAD9"/>
    <w:rsid w:val="BFF7EB28"/>
    <w:rsid w:val="BFF9928A"/>
    <w:rsid w:val="BFFB8CA5"/>
    <w:rsid w:val="BFFC6C81"/>
    <w:rsid w:val="BFFDE57A"/>
    <w:rsid w:val="BFFF9EE0"/>
    <w:rsid w:val="C7EFEEC1"/>
    <w:rsid w:val="C7F310E3"/>
    <w:rsid w:val="C7FF5811"/>
    <w:rsid w:val="C9DF9E31"/>
    <w:rsid w:val="CD49FB56"/>
    <w:rsid w:val="CDEE076E"/>
    <w:rsid w:val="CECF7219"/>
    <w:rsid w:val="CED96AF4"/>
    <w:rsid w:val="CEF7E7E5"/>
    <w:rsid w:val="CFBF50C9"/>
    <w:rsid w:val="CFFE0955"/>
    <w:rsid w:val="D1FFBD4C"/>
    <w:rsid w:val="D37F31B9"/>
    <w:rsid w:val="D3B819B5"/>
    <w:rsid w:val="D3CF0384"/>
    <w:rsid w:val="D3FB8F30"/>
    <w:rsid w:val="D5FFB143"/>
    <w:rsid w:val="D7375856"/>
    <w:rsid w:val="D7AF6B27"/>
    <w:rsid w:val="D7FBA05F"/>
    <w:rsid w:val="D7FBBC0B"/>
    <w:rsid w:val="D7FFAB2B"/>
    <w:rsid w:val="DB7D4627"/>
    <w:rsid w:val="DB97E3A2"/>
    <w:rsid w:val="DBAFB15B"/>
    <w:rsid w:val="DC7FA7E9"/>
    <w:rsid w:val="DCFF762E"/>
    <w:rsid w:val="DD799857"/>
    <w:rsid w:val="DD7B4BF9"/>
    <w:rsid w:val="DD7FE9E5"/>
    <w:rsid w:val="DDFF1DE8"/>
    <w:rsid w:val="DEBF0955"/>
    <w:rsid w:val="DF7F0728"/>
    <w:rsid w:val="DF7FCC78"/>
    <w:rsid w:val="DFB5AE47"/>
    <w:rsid w:val="DFD07BD1"/>
    <w:rsid w:val="DFDFDD7B"/>
    <w:rsid w:val="DFEBB8A7"/>
    <w:rsid w:val="DFF59D24"/>
    <w:rsid w:val="DFFF8DBA"/>
    <w:rsid w:val="E22EFDD8"/>
    <w:rsid w:val="E6AEE530"/>
    <w:rsid w:val="E6DBE11B"/>
    <w:rsid w:val="E6E4FA72"/>
    <w:rsid w:val="E6F77589"/>
    <w:rsid w:val="E70A6C28"/>
    <w:rsid w:val="E73DCCFB"/>
    <w:rsid w:val="E76FF7A6"/>
    <w:rsid w:val="E7B5F48A"/>
    <w:rsid w:val="E7BDDB6D"/>
    <w:rsid w:val="E7F6D31A"/>
    <w:rsid w:val="E7FA3759"/>
    <w:rsid w:val="EA776B3A"/>
    <w:rsid w:val="EAE6C081"/>
    <w:rsid w:val="EB5FC39D"/>
    <w:rsid w:val="EBEF90F4"/>
    <w:rsid w:val="EBFA54FD"/>
    <w:rsid w:val="ECD3B6BF"/>
    <w:rsid w:val="EDEFD80B"/>
    <w:rsid w:val="EDF88053"/>
    <w:rsid w:val="EDFF5366"/>
    <w:rsid w:val="EE5FD97E"/>
    <w:rsid w:val="EEB644FE"/>
    <w:rsid w:val="EF63BC6C"/>
    <w:rsid w:val="EF73F439"/>
    <w:rsid w:val="EF7750C1"/>
    <w:rsid w:val="EF8B69D0"/>
    <w:rsid w:val="EFBEC9B5"/>
    <w:rsid w:val="EFDFD261"/>
    <w:rsid w:val="EFEE8B0C"/>
    <w:rsid w:val="EFFC8E5E"/>
    <w:rsid w:val="F1F669F7"/>
    <w:rsid w:val="F1FE67B2"/>
    <w:rsid w:val="F1FF33CD"/>
    <w:rsid w:val="F295F62E"/>
    <w:rsid w:val="F37F0EC1"/>
    <w:rsid w:val="F3DF761A"/>
    <w:rsid w:val="F3FD24AD"/>
    <w:rsid w:val="F3FF5AD3"/>
    <w:rsid w:val="F4FA7801"/>
    <w:rsid w:val="F56DA1C0"/>
    <w:rsid w:val="F59C7117"/>
    <w:rsid w:val="F5B7CB7A"/>
    <w:rsid w:val="F5BB15DF"/>
    <w:rsid w:val="F5CF4D76"/>
    <w:rsid w:val="F5D260D3"/>
    <w:rsid w:val="F5ED3A87"/>
    <w:rsid w:val="F5EFD4C7"/>
    <w:rsid w:val="F5F2D357"/>
    <w:rsid w:val="F63F8D31"/>
    <w:rsid w:val="F6736777"/>
    <w:rsid w:val="F67573DA"/>
    <w:rsid w:val="F6D2A49A"/>
    <w:rsid w:val="F75B46CE"/>
    <w:rsid w:val="F75C1773"/>
    <w:rsid w:val="F76FBE70"/>
    <w:rsid w:val="F77960AC"/>
    <w:rsid w:val="F7ABB9E7"/>
    <w:rsid w:val="F7DA37C5"/>
    <w:rsid w:val="F7DB51E8"/>
    <w:rsid w:val="F7DE1A90"/>
    <w:rsid w:val="F7DE4E13"/>
    <w:rsid w:val="F7DF28E0"/>
    <w:rsid w:val="F7DFA413"/>
    <w:rsid w:val="F7ED5E6B"/>
    <w:rsid w:val="F7F3EAC6"/>
    <w:rsid w:val="F7F7FAFF"/>
    <w:rsid w:val="F7FEF972"/>
    <w:rsid w:val="F7FFACBA"/>
    <w:rsid w:val="F87FDAC5"/>
    <w:rsid w:val="F8D51482"/>
    <w:rsid w:val="F9593C87"/>
    <w:rsid w:val="F9FB0BB2"/>
    <w:rsid w:val="F9FF92DD"/>
    <w:rsid w:val="F9FFE23C"/>
    <w:rsid w:val="FAF90AC8"/>
    <w:rsid w:val="FB3EC247"/>
    <w:rsid w:val="FB7A418E"/>
    <w:rsid w:val="FB7F937C"/>
    <w:rsid w:val="FBE5FBE9"/>
    <w:rsid w:val="FBED2859"/>
    <w:rsid w:val="FBF733F8"/>
    <w:rsid w:val="FBF7EA2B"/>
    <w:rsid w:val="FBFDE123"/>
    <w:rsid w:val="FBFE306D"/>
    <w:rsid w:val="FC3FDD60"/>
    <w:rsid w:val="FD3E4A08"/>
    <w:rsid w:val="FD7CC55E"/>
    <w:rsid w:val="FDBFEF6B"/>
    <w:rsid w:val="FDCE9AD7"/>
    <w:rsid w:val="FDE79693"/>
    <w:rsid w:val="FDEFF61D"/>
    <w:rsid w:val="FDFE343E"/>
    <w:rsid w:val="FDFF9860"/>
    <w:rsid w:val="FE3BC4CE"/>
    <w:rsid w:val="FE736500"/>
    <w:rsid w:val="FE7E8CAA"/>
    <w:rsid w:val="FE7FFBA4"/>
    <w:rsid w:val="FE9E4E9F"/>
    <w:rsid w:val="FEA80466"/>
    <w:rsid w:val="FEBC626D"/>
    <w:rsid w:val="FEBDC7DD"/>
    <w:rsid w:val="FEBF88BA"/>
    <w:rsid w:val="FED59F9F"/>
    <w:rsid w:val="FEEF4198"/>
    <w:rsid w:val="FEEFDFF3"/>
    <w:rsid w:val="FEEFFA3D"/>
    <w:rsid w:val="FEF781F8"/>
    <w:rsid w:val="FEFAA862"/>
    <w:rsid w:val="FEFB76DE"/>
    <w:rsid w:val="FEFEBBAB"/>
    <w:rsid w:val="FEFF55BD"/>
    <w:rsid w:val="FF2BE93A"/>
    <w:rsid w:val="FF5B1DB6"/>
    <w:rsid w:val="FF5D2063"/>
    <w:rsid w:val="FF6FE78D"/>
    <w:rsid w:val="FF712B54"/>
    <w:rsid w:val="FF7950FB"/>
    <w:rsid w:val="FF7EE5F7"/>
    <w:rsid w:val="FF7F0511"/>
    <w:rsid w:val="FF8BB456"/>
    <w:rsid w:val="FF9F1957"/>
    <w:rsid w:val="FFAFC55E"/>
    <w:rsid w:val="FFB777A4"/>
    <w:rsid w:val="FFCEE521"/>
    <w:rsid w:val="FFD76D16"/>
    <w:rsid w:val="FFD77FBB"/>
    <w:rsid w:val="FFE5C48B"/>
    <w:rsid w:val="FFE73444"/>
    <w:rsid w:val="FFE7C2E7"/>
    <w:rsid w:val="FFEA36FF"/>
    <w:rsid w:val="FFEA959E"/>
    <w:rsid w:val="FFEF6DBD"/>
    <w:rsid w:val="FFEF8027"/>
    <w:rsid w:val="FFEFCCE9"/>
    <w:rsid w:val="FFEFE27B"/>
    <w:rsid w:val="FFF06A06"/>
    <w:rsid w:val="FFF1771B"/>
    <w:rsid w:val="FFF302CD"/>
    <w:rsid w:val="FFF5A595"/>
    <w:rsid w:val="FFF741B3"/>
    <w:rsid w:val="FFFA2434"/>
    <w:rsid w:val="FFFAB627"/>
    <w:rsid w:val="FFFB4E45"/>
    <w:rsid w:val="FFFB7C0B"/>
    <w:rsid w:val="FFFBDE78"/>
    <w:rsid w:val="FFFEEE99"/>
    <w:rsid w:val="FFFF32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100" w:beforeLines="100" w:beforeAutospacing="0" w:after="100" w:afterLines="100" w:afterAutospacing="0" w:line="360" w:lineRule="auto"/>
      <w:ind w:firstLine="0" w:firstLineChars="0"/>
      <w:jc w:val="center"/>
      <w:outlineLvl w:val="0"/>
    </w:pPr>
    <w:rPr>
      <w:rFonts w:eastAsia="黑体"/>
      <w:b/>
      <w:kern w:val="44"/>
      <w:sz w:val="32"/>
    </w:rPr>
  </w:style>
  <w:style w:type="paragraph" w:styleId="3">
    <w:name w:val="heading 2"/>
    <w:basedOn w:val="1"/>
    <w:next w:val="1"/>
    <w:link w:val="22"/>
    <w:unhideWhenUsed/>
    <w:qFormat/>
    <w:uiPriority w:val="9"/>
    <w:pPr>
      <w:keepNext/>
      <w:spacing w:before="50" w:beforeLines="50" w:after="50" w:afterLines="50"/>
      <w:ind w:firstLine="0" w:firstLineChars="0"/>
      <w:jc w:val="left"/>
      <w:outlineLvl w:val="1"/>
    </w:pPr>
    <w:rPr>
      <w:rFonts w:ascii="Cambria" w:hAnsi="Cambria" w:eastAsia="黑体"/>
      <w:b/>
      <w:bCs/>
      <w:iCs/>
      <w:sz w:val="30"/>
      <w:szCs w:val="28"/>
    </w:rPr>
  </w:style>
  <w:style w:type="paragraph" w:styleId="4">
    <w:name w:val="heading 3"/>
    <w:basedOn w:val="1"/>
    <w:next w:val="1"/>
    <w:link w:val="21"/>
    <w:unhideWhenUsed/>
    <w:qFormat/>
    <w:uiPriority w:val="0"/>
    <w:pPr>
      <w:keepNext/>
      <w:keepLines/>
      <w:spacing w:before="50" w:beforeLines="50" w:beforeAutospacing="0" w:after="50" w:afterLines="50" w:afterAutospacing="0" w:line="360" w:lineRule="auto"/>
      <w:ind w:firstLine="0" w:firstLineChars="0"/>
      <w:jc w:val="left"/>
      <w:outlineLvl w:val="2"/>
    </w:pPr>
    <w:rPr>
      <w:rFonts w:eastAsia="黑体"/>
      <w:b/>
      <w:sz w:val="28"/>
    </w:rPr>
  </w:style>
  <w:style w:type="paragraph" w:styleId="5">
    <w:name w:val="heading 4"/>
    <w:basedOn w:val="1"/>
    <w:next w:val="1"/>
    <w:link w:val="26"/>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paragraph" w:styleId="8">
    <w:name w:val="annotation text"/>
    <w:basedOn w:val="1"/>
    <w:qFormat/>
    <w:uiPriority w:val="0"/>
    <w:pPr>
      <w:jc w:val="left"/>
    </w:pPr>
  </w:style>
  <w:style w:type="paragraph" w:styleId="9">
    <w:name w:val="toc 3"/>
    <w:basedOn w:val="1"/>
    <w:next w:val="1"/>
    <w:qFormat/>
    <w:uiPriority w:val="0"/>
    <w:pPr>
      <w:ind w:left="840" w:leftChars="400"/>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qFormat/>
    <w:uiPriority w:val="0"/>
    <w:rPr>
      <w:b/>
    </w:rPr>
  </w:style>
  <w:style w:type="character" w:styleId="19">
    <w:name w:val="HTML Code"/>
    <w:basedOn w:val="17"/>
    <w:qFormat/>
    <w:uiPriority w:val="0"/>
    <w:rPr>
      <w:rFonts w:ascii="Courier New" w:hAnsi="Courier New"/>
      <w:sz w:val="20"/>
    </w:rPr>
  </w:style>
  <w:style w:type="paragraph" w:customStyle="1" w:styleId="20">
    <w:name w:val="封面论文汉语题目"/>
    <w:basedOn w:val="1"/>
    <w:qFormat/>
    <w:uiPriority w:val="0"/>
    <w:pPr>
      <w:jc w:val="center"/>
    </w:pPr>
    <w:rPr>
      <w:rFonts w:cs="宋体"/>
      <w:sz w:val="36"/>
      <w:szCs w:val="20"/>
    </w:rPr>
  </w:style>
  <w:style w:type="character" w:customStyle="1" w:styleId="21">
    <w:name w:val="标题 3 Char"/>
    <w:link w:val="4"/>
    <w:qFormat/>
    <w:uiPriority w:val="0"/>
    <w:rPr>
      <w:rFonts w:eastAsia="黑体"/>
      <w:b/>
      <w:sz w:val="28"/>
    </w:rPr>
  </w:style>
  <w:style w:type="character" w:customStyle="1" w:styleId="22">
    <w:name w:val="标题 2 Char"/>
    <w:link w:val="3"/>
    <w:qFormat/>
    <w:uiPriority w:val="9"/>
    <w:rPr>
      <w:rFonts w:ascii="Cambria" w:hAnsi="Cambria" w:eastAsia="黑体"/>
      <w:b/>
      <w:bCs/>
      <w:iCs/>
      <w:sz w:val="30"/>
      <w:szCs w:val="28"/>
    </w:rPr>
  </w:style>
  <w:style w:type="paragraph" w:customStyle="1" w:styleId="23">
    <w:name w:val="WPSOffice手动目录 1"/>
    <w:qFormat/>
    <w:uiPriority w:val="0"/>
    <w:pPr>
      <w:ind w:leftChars="0"/>
    </w:pPr>
    <w:rPr>
      <w:rFonts w:ascii="Times New Roman" w:hAnsi="Times New Roman" w:eastAsia="宋体" w:cs="Times New Roman"/>
      <w:sz w:val="20"/>
      <w:szCs w:val="20"/>
    </w:rPr>
  </w:style>
  <w:style w:type="paragraph" w:customStyle="1" w:styleId="24">
    <w:name w:val="WPSOffice手动目录 2"/>
    <w:qFormat/>
    <w:uiPriority w:val="0"/>
    <w:pPr>
      <w:ind w:leftChars="200"/>
    </w:pPr>
    <w:rPr>
      <w:rFonts w:ascii="Times New Roman" w:hAnsi="Times New Roman" w:eastAsia="宋体" w:cs="Times New Roman"/>
      <w:sz w:val="20"/>
      <w:szCs w:val="20"/>
    </w:rPr>
  </w:style>
  <w:style w:type="paragraph" w:customStyle="1" w:styleId="25">
    <w:name w:val="WPSOffice手动目录 3"/>
    <w:qFormat/>
    <w:uiPriority w:val="0"/>
    <w:pPr>
      <w:ind w:leftChars="400"/>
    </w:pPr>
    <w:rPr>
      <w:rFonts w:ascii="Times New Roman" w:hAnsi="Times New Roman" w:eastAsia="宋体" w:cs="Times New Roman"/>
      <w:sz w:val="20"/>
      <w:szCs w:val="20"/>
    </w:rPr>
  </w:style>
  <w:style w:type="character" w:customStyle="1" w:styleId="26">
    <w:name w:val="标题 4 Char"/>
    <w:link w:val="5"/>
    <w:uiPriority w:val="0"/>
    <w:rPr>
      <w:rFonts w:hint="eastAsia" w:ascii="宋体" w:hAnsi="宋体" w:eastAsia="宋体" w:cs="宋体"/>
      <w:b/>
      <w:bCs/>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extobjs>
    <extobj name="334E55B0-647D-440b-865C-3EC943EB4CBC-6">
      <extobjdata type="334E55B0-647D-440b-865C-3EC943EB4CBC" data="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"/>
    </extobj>
    <extobj name="334E55B0-647D-440b-865C-3EC943EB4CBC-9">
      <extobjdata type="334E55B0-647D-440b-865C-3EC943EB4CBC" data="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"/>
    </extobj>
    <extobj name="334E55B0-647D-440b-865C-3EC943EB4CBC-10">
      <extobjdata type="334E55B0-647D-440b-865C-3EC943EB4CBC" data="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"/>
    </extobj>
    <extobj name="334E55B0-647D-440b-865C-3EC943EB4CBC-11">
      <extobjdata type="334E55B0-647D-440b-865C-3EC943EB4CBC" data="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"/>
    </extobj>
    <extobj name="334E55B0-647D-440b-865C-3EC943EB4CBC-13">
      <extobjdata type="334E55B0-647D-440b-865C-3EC943EB4CBC" data="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"/>
    </extobj>
    <extobj name="334E55B0-647D-440b-865C-3EC943EB4CBC-14">
      <extobjdata type="334E55B0-647D-440b-865C-3EC943EB4CBC" data="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"/>
    </extobj>
    <extobj name="334E55B0-647D-440b-865C-3EC943EB4CBC-15">
      <extobjdata type="334E55B0-647D-440b-865C-3EC943EB4CBC" data="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"/>
    </extobj>
    <extobj name="334E55B0-647D-440b-865C-3EC943EB4CBC-16">
      <extobjdata type="334E55B0-647D-440b-865C-3EC943EB4CBC" data="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"/>
    </extobj>
    <extobj name="334E55B0-647D-440b-865C-3EC943EB4CBC-17">
      <extobjdata type="334E55B0-647D-440b-865C-3EC943EB4CBC" data="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"/>
    </extobj>
    <extobj name="334E55B0-647D-440b-865C-3EC943EB4CBC-23">
      <extobjdata type="334E55B0-647D-440b-865C-3EC943EB4CBC" data="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"/>
    </extobj>
    <extobj name="334E55B0-647D-440b-865C-3EC943EB4CBC-24">
      <extobjdata type="334E55B0-647D-440b-865C-3EC943EB4CBC" data="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"/>
    </extobj>
    <extobj name="334E55B0-647D-440b-865C-3EC943EB4CBC-25">
      <extobjdata type="334E55B0-647D-440b-865C-3EC943EB4CBC" data="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"/>
    </extobj>
    <extobj name="334E55B0-647D-440b-865C-3EC943EB4CBC-26">
      <extobjdata type="334E55B0-647D-440b-865C-3EC943EB4CBC" data="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"/>
    </extobj>
    <extobj name="334E55B0-647D-440b-865C-3EC943EB4CBC-27">
      <extobjdata type="334E55B0-647D-440b-865C-3EC943EB4CBC" data="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21624</Words>
  <Characters>26746</Characters>
  <Lines>0</Lines>
  <Paragraphs>0</Paragraphs>
  <TotalTime>0</TotalTime>
  <ScaleCrop>false</ScaleCrop>
  <LinksUpToDate>false</LinksUpToDate>
  <CharactersWithSpaces>28137</CharactersWithSpaces>
  <Application>WPS Office_6.5.1.8687_F1E327BC-269C-435d-A152-05C5408002CA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2024-09-17T05:25:00Z</dcterms:created>
  <dc:creator>Ginto</dc:creator>
  <cp:lastModifiedBy>Just little circle</cp:lastModifiedBy>
  <dcterms:modified xsi:type="dcterms:W3CDTF">2025-04-10T22:29:52Z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2052-6.5.1.8687</vt:lpwstr>
  </property>
  <property fmtid="{D5CDD505-2E9C-101B-9397-08002B2CF9AE}" pid="3" name="ICV">
    <vt:lpwstr>8F2AB0B9F20C41928C57CE1D4CE4FA40_12</vt:lpwstr>
  </property>
  <property fmtid="{D5CDD505-2E9C-101B-9397-08002B2CF9AE}" pid="4" name="KSOTemplateDocerSaveRecord">
    <vt:lpwstr>eyJoZGlkIjoiMjBkMjdmYzQ2MmJkZGZhNzk5ZGQyNGZkNjlkYWM1N2QiLCJ1c2VySWQiOiIxMjg1OTAzODI0In0=</vt:lpwstr>
  </property>
</Properties>
</file>