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25E08" w:rsidR="00C41E14" w:rsidP="1DFBD481" w:rsidRDefault="005A000C" w14:paraId="41773534" w14:textId="3E790D73">
      <w:pPr>
        <w:pStyle w:val="Title"/>
        <w:jc w:val="center"/>
        <w:rPr>
          <w:rFonts w:cs="Calibri" w:cstheme="majorAscii"/>
        </w:rPr>
      </w:pPr>
      <w:r w:rsidRPr="1DFBD481" w:rsidR="0C8EAC75">
        <w:rPr>
          <w:rFonts w:cs="Calibri" w:cstheme="majorAscii"/>
        </w:rPr>
        <w:t xml:space="preserve"> </w:t>
      </w:r>
      <w:r w:rsidRPr="1DFBD481" w:rsidR="3D3C4E9C">
        <w:rPr>
          <w:rFonts w:cs="Calibri" w:cstheme="majorAscii"/>
        </w:rPr>
        <w:t>Functional Requirements Document (FRD)</w:t>
      </w:r>
    </w:p>
    <w:p w:rsidRPr="00125E08" w:rsidR="00C41E14" w:rsidRDefault="005A000C" w14:paraId="63D3EE47" w14:textId="77777777">
      <w:pPr>
        <w:pStyle w:val="Heading1"/>
        <w:jc w:val="center"/>
        <w:rPr>
          <w:rFonts w:cstheme="majorHAnsi"/>
        </w:rPr>
      </w:pPr>
      <w:r w:rsidRPr="00125E08">
        <w:rPr>
          <w:rFonts w:cstheme="majorHAnsi"/>
        </w:rPr>
        <w:t>In-Patient Department (IPD) Module</w:t>
      </w:r>
    </w:p>
    <w:p w:rsidRPr="00125E08" w:rsidR="00C41E14" w:rsidRDefault="28B46EEF" w14:paraId="462FC687" w14:textId="391A60BE">
      <w:pPr>
        <w:pStyle w:val="Heading2"/>
        <w:jc w:val="center"/>
        <w:rPr>
          <w:rFonts w:cstheme="majorHAnsi"/>
          <w:sz w:val="28"/>
          <w:szCs w:val="28"/>
        </w:rPr>
      </w:pPr>
      <w:r w:rsidRPr="00125E08">
        <w:rPr>
          <w:rFonts w:cstheme="majorHAnsi"/>
          <w:sz w:val="28"/>
          <w:szCs w:val="28"/>
        </w:rPr>
        <w:t>Hospital Information System (HIS)</w:t>
      </w:r>
    </w:p>
    <w:p w:rsidRPr="00125E08" w:rsidR="00C41E14" w:rsidRDefault="00C41E14" w14:paraId="672A6659" w14:textId="77777777">
      <w:pPr>
        <w:rPr>
          <w:rFonts w:asciiTheme="majorHAnsi" w:hAnsiTheme="majorHAnsi" w:cstheme="majorHAnsi"/>
          <w:sz w:val="24"/>
          <w:szCs w:val="24"/>
        </w:rPr>
      </w:pPr>
    </w:p>
    <w:p w:rsidRPr="00521D6F" w:rsidR="00C41E14" w:rsidRDefault="28B46EEF" w14:paraId="0E95CEDE" w14:textId="77777777">
      <w:pPr>
        <w:pStyle w:val="Heading1"/>
        <w:rPr>
          <w:rFonts w:cstheme="majorHAnsi"/>
        </w:rPr>
      </w:pPr>
      <w:r w:rsidRPr="00521D6F">
        <w:rPr>
          <w:rFonts w:cstheme="majorHAnsi"/>
        </w:rPr>
        <w:t>1. Document Control</w:t>
      </w:r>
    </w:p>
    <w:tbl>
      <w:tblPr>
        <w:tblW w:w="875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05"/>
        <w:gridCol w:w="4452"/>
      </w:tblGrid>
      <w:tr w:rsidRPr="003A4095" w:rsidR="003A4095" w:rsidTr="1DFBD481" w14:paraId="1AA80D58" w14:textId="77777777">
        <w:trPr>
          <w:trHeight w:val="300"/>
        </w:trPr>
        <w:tc>
          <w:tcPr>
            <w:tcW w:w="4305"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tcMar/>
            <w:hideMark/>
          </w:tcPr>
          <w:p w:rsidRPr="003A4095" w:rsidR="003A4095" w:rsidP="003A4095" w:rsidRDefault="003A4095" w14:paraId="2ADDDA4B" w14:textId="77777777">
            <w:pPr>
              <w:spacing w:after="0" w:line="240" w:lineRule="auto"/>
              <w:textAlignment w:val="baseline"/>
              <w:rPr>
                <w:rFonts w:eastAsia="Times New Roman" w:asciiTheme="majorHAnsi" w:hAnsiTheme="majorHAnsi" w:cstheme="majorHAnsi"/>
                <w:b/>
                <w:bCs/>
                <w:sz w:val="24"/>
                <w:szCs w:val="24"/>
                <w:lang w:val="en-IN" w:eastAsia="en-IN"/>
              </w:rPr>
            </w:pPr>
            <w:r w:rsidRPr="003A4095">
              <w:rPr>
                <w:rFonts w:eastAsia="Times New Roman" w:asciiTheme="majorHAnsi" w:hAnsiTheme="majorHAnsi" w:cstheme="majorHAnsi"/>
                <w:b/>
                <w:bCs/>
                <w:sz w:val="24"/>
                <w:szCs w:val="24"/>
                <w:lang w:eastAsia="en-IN"/>
              </w:rPr>
              <w:t>Document Title</w:t>
            </w:r>
            <w:r w:rsidRPr="003A4095">
              <w:rPr>
                <w:rFonts w:eastAsia="Times New Roman" w:asciiTheme="majorHAnsi" w:hAnsiTheme="majorHAnsi" w:cstheme="majorHAnsi"/>
                <w:b/>
                <w:bCs/>
                <w:sz w:val="24"/>
                <w:szCs w:val="24"/>
                <w:lang w:val="en-IN" w:eastAsia="en-IN"/>
              </w:rPr>
              <w:t> </w:t>
            </w:r>
          </w:p>
        </w:tc>
        <w:tc>
          <w:tcPr>
            <w:tcW w:w="4452"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tcMar/>
            <w:hideMark/>
          </w:tcPr>
          <w:p w:rsidRPr="003A4095" w:rsidR="003A4095" w:rsidP="003A4095" w:rsidRDefault="003A4095" w14:paraId="1C0C305C" w14:textId="760EF020">
            <w:pPr>
              <w:spacing w:after="0" w:line="240" w:lineRule="auto"/>
              <w:textAlignment w:val="baseline"/>
              <w:rPr>
                <w:rFonts w:eastAsia="Times New Roman" w:asciiTheme="majorHAnsi" w:hAnsiTheme="majorHAnsi" w:cstheme="majorHAnsi"/>
                <w:b/>
                <w:bCs/>
                <w:sz w:val="24"/>
                <w:szCs w:val="24"/>
                <w:lang w:val="en-IN" w:eastAsia="en-IN"/>
              </w:rPr>
            </w:pPr>
            <w:r w:rsidRPr="003A4095">
              <w:rPr>
                <w:rFonts w:eastAsia="Times New Roman" w:asciiTheme="majorHAnsi" w:hAnsiTheme="majorHAnsi" w:cstheme="majorHAnsi"/>
                <w:b/>
                <w:bCs/>
                <w:sz w:val="24"/>
                <w:szCs w:val="24"/>
                <w:lang w:eastAsia="en-IN"/>
              </w:rPr>
              <w:t xml:space="preserve">Functional Requirements Document - </w:t>
            </w:r>
            <w:r w:rsidRPr="00125E08" w:rsidR="002A4ADB">
              <w:rPr>
                <w:rFonts w:eastAsia="Times New Roman" w:asciiTheme="majorHAnsi" w:hAnsiTheme="majorHAnsi" w:cstheme="majorHAnsi"/>
                <w:b/>
                <w:bCs/>
                <w:sz w:val="24"/>
                <w:szCs w:val="24"/>
                <w:lang w:eastAsia="en-IN"/>
              </w:rPr>
              <w:t>IPD</w:t>
            </w:r>
            <w:r w:rsidRPr="003A4095">
              <w:rPr>
                <w:rFonts w:eastAsia="Times New Roman" w:asciiTheme="majorHAnsi" w:hAnsiTheme="majorHAnsi" w:cstheme="majorHAnsi"/>
                <w:b/>
                <w:bCs/>
                <w:sz w:val="24"/>
                <w:szCs w:val="24"/>
                <w:lang w:eastAsia="en-IN"/>
              </w:rPr>
              <w:t xml:space="preserve"> Module</w:t>
            </w:r>
            <w:r w:rsidRPr="003A4095">
              <w:rPr>
                <w:rFonts w:eastAsia="Times New Roman" w:asciiTheme="majorHAnsi" w:hAnsiTheme="majorHAnsi" w:cstheme="majorHAnsi"/>
                <w:b/>
                <w:bCs/>
                <w:sz w:val="24"/>
                <w:szCs w:val="24"/>
                <w:lang w:val="en-IN" w:eastAsia="en-IN"/>
              </w:rPr>
              <w:t> </w:t>
            </w:r>
          </w:p>
        </w:tc>
      </w:tr>
      <w:tr w:rsidRPr="003A4095" w:rsidR="003A4095" w:rsidTr="1DFBD481" w14:paraId="2A2E33E4"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3A4095" w:rsidR="003A4095" w:rsidP="003A4095" w:rsidRDefault="003A4095" w14:paraId="3C14AD3B" w14:textId="77777777">
            <w:pPr>
              <w:spacing w:after="0" w:line="240" w:lineRule="auto"/>
              <w:textAlignment w:val="baseline"/>
              <w:rPr>
                <w:rFonts w:eastAsia="Times New Roman" w:asciiTheme="majorHAnsi" w:hAnsiTheme="majorHAnsi" w:cstheme="majorHAnsi"/>
                <w:b/>
                <w:bCs/>
                <w:sz w:val="24"/>
                <w:szCs w:val="24"/>
                <w:lang w:val="en-IN" w:eastAsia="en-IN"/>
              </w:rPr>
            </w:pPr>
            <w:r w:rsidRPr="003A4095">
              <w:rPr>
                <w:rFonts w:eastAsia="Times New Roman" w:asciiTheme="majorHAnsi" w:hAnsiTheme="majorHAnsi" w:cstheme="majorHAnsi"/>
                <w:b/>
                <w:bCs/>
                <w:sz w:val="24"/>
                <w:szCs w:val="24"/>
                <w:lang w:eastAsia="en-IN"/>
              </w:rPr>
              <w:t>Module Name</w:t>
            </w:r>
            <w:r w:rsidRPr="003A4095">
              <w:rPr>
                <w:rFonts w:eastAsia="Times New Roman" w:asciiTheme="majorHAnsi" w:hAnsiTheme="majorHAnsi" w:cstheme="majorHAnsi"/>
                <w:b/>
                <w:bCs/>
                <w:sz w:val="24"/>
                <w:szCs w:val="24"/>
                <w:lang w:val="en-IN" w:eastAsia="en-IN"/>
              </w:rPr>
              <w:t> </w:t>
            </w:r>
          </w:p>
        </w:tc>
        <w:tc>
          <w:tcPr>
            <w:tcW w:w="4452"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3A4095" w:rsidR="003A4095" w:rsidP="003A4095" w:rsidRDefault="002A4ADB" w14:paraId="0046761F" w14:textId="1AC8053C">
            <w:pPr>
              <w:spacing w:after="0" w:line="240" w:lineRule="auto"/>
              <w:textAlignment w:val="baseline"/>
              <w:rPr>
                <w:rFonts w:eastAsia="Times New Roman" w:asciiTheme="majorHAnsi" w:hAnsiTheme="majorHAnsi" w:cstheme="majorHAnsi"/>
                <w:sz w:val="24"/>
                <w:szCs w:val="24"/>
                <w:lang w:val="en-IN" w:eastAsia="en-IN"/>
              </w:rPr>
            </w:pPr>
            <w:r w:rsidRPr="00125E08">
              <w:rPr>
                <w:rFonts w:eastAsia="Times New Roman" w:asciiTheme="majorHAnsi" w:hAnsiTheme="majorHAnsi" w:cstheme="majorHAnsi"/>
                <w:sz w:val="24"/>
                <w:szCs w:val="24"/>
                <w:lang w:eastAsia="en-IN"/>
              </w:rPr>
              <w:t>In</w:t>
            </w:r>
            <w:r w:rsidRPr="003A4095" w:rsidR="003A4095">
              <w:rPr>
                <w:rFonts w:eastAsia="Times New Roman" w:asciiTheme="majorHAnsi" w:hAnsiTheme="majorHAnsi" w:cstheme="majorHAnsi"/>
                <w:sz w:val="24"/>
                <w:szCs w:val="24"/>
                <w:lang w:eastAsia="en-IN"/>
              </w:rPr>
              <w:t>patient Department (</w:t>
            </w:r>
            <w:r w:rsidRPr="00125E08">
              <w:rPr>
                <w:rFonts w:eastAsia="Times New Roman" w:asciiTheme="majorHAnsi" w:hAnsiTheme="majorHAnsi" w:cstheme="majorHAnsi"/>
                <w:sz w:val="24"/>
                <w:szCs w:val="24"/>
                <w:lang w:eastAsia="en-IN"/>
              </w:rPr>
              <w:t>I</w:t>
            </w:r>
            <w:r w:rsidRPr="003A4095" w:rsidR="003A4095">
              <w:rPr>
                <w:rFonts w:eastAsia="Times New Roman" w:asciiTheme="majorHAnsi" w:hAnsiTheme="majorHAnsi" w:cstheme="majorHAnsi"/>
                <w:sz w:val="24"/>
                <w:szCs w:val="24"/>
                <w:lang w:eastAsia="en-IN"/>
              </w:rPr>
              <w:t>PD) Module</w:t>
            </w:r>
            <w:r w:rsidRPr="003A4095" w:rsidR="003A4095">
              <w:rPr>
                <w:rFonts w:eastAsia="Times New Roman" w:asciiTheme="majorHAnsi" w:hAnsiTheme="majorHAnsi" w:cstheme="majorHAnsi"/>
                <w:sz w:val="24"/>
                <w:szCs w:val="24"/>
                <w:lang w:val="en-IN" w:eastAsia="en-IN"/>
              </w:rPr>
              <w:t> </w:t>
            </w:r>
          </w:p>
        </w:tc>
      </w:tr>
      <w:tr w:rsidRPr="003A4095" w:rsidR="003A4095" w:rsidTr="1DFBD481" w14:paraId="4272F4C2"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3A4095" w:rsidR="003A4095" w:rsidP="003A4095" w:rsidRDefault="003A4095" w14:paraId="4989873F" w14:textId="77777777">
            <w:pPr>
              <w:spacing w:after="0" w:line="240" w:lineRule="auto"/>
              <w:textAlignment w:val="baseline"/>
              <w:rPr>
                <w:rFonts w:eastAsia="Times New Roman" w:asciiTheme="majorHAnsi" w:hAnsiTheme="majorHAnsi" w:cstheme="majorHAnsi"/>
                <w:b/>
                <w:bCs/>
                <w:sz w:val="24"/>
                <w:szCs w:val="24"/>
                <w:lang w:val="en-IN" w:eastAsia="en-IN"/>
              </w:rPr>
            </w:pPr>
            <w:r w:rsidRPr="003A4095">
              <w:rPr>
                <w:rFonts w:eastAsia="Times New Roman" w:asciiTheme="majorHAnsi" w:hAnsiTheme="majorHAnsi" w:cstheme="majorHAnsi"/>
                <w:b/>
                <w:bCs/>
                <w:sz w:val="24"/>
                <w:szCs w:val="24"/>
                <w:lang w:eastAsia="en-IN"/>
              </w:rPr>
              <w:t>Parent System</w:t>
            </w:r>
            <w:r w:rsidRPr="003A4095">
              <w:rPr>
                <w:rFonts w:eastAsia="Times New Roman" w:asciiTheme="majorHAnsi" w:hAnsiTheme="majorHAnsi" w:cstheme="majorHAnsi"/>
                <w:b/>
                <w:bCs/>
                <w:sz w:val="24"/>
                <w:szCs w:val="24"/>
                <w:lang w:val="en-IN" w:eastAsia="en-IN"/>
              </w:rPr>
              <w:t> </w:t>
            </w:r>
          </w:p>
        </w:tc>
        <w:tc>
          <w:tcPr>
            <w:tcW w:w="4452"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3A4095" w:rsidR="003A4095" w:rsidP="003A4095" w:rsidRDefault="003A4095" w14:paraId="3C1666CF" w14:textId="77777777">
            <w:pPr>
              <w:spacing w:after="0" w:line="240" w:lineRule="auto"/>
              <w:textAlignment w:val="baseline"/>
              <w:rPr>
                <w:rFonts w:eastAsia="Times New Roman" w:asciiTheme="majorHAnsi" w:hAnsiTheme="majorHAnsi" w:cstheme="majorHAnsi"/>
                <w:sz w:val="24"/>
                <w:szCs w:val="24"/>
                <w:lang w:val="en-IN" w:eastAsia="en-IN"/>
              </w:rPr>
            </w:pPr>
            <w:r w:rsidRPr="003A4095">
              <w:rPr>
                <w:rFonts w:eastAsia="Times New Roman" w:asciiTheme="majorHAnsi" w:hAnsiTheme="majorHAnsi" w:cstheme="majorHAnsi"/>
                <w:sz w:val="24"/>
                <w:szCs w:val="24"/>
                <w:lang w:eastAsia="en-IN"/>
              </w:rPr>
              <w:t>Hospital Information System (HIS)</w:t>
            </w:r>
            <w:r w:rsidRPr="003A4095">
              <w:rPr>
                <w:rFonts w:eastAsia="Times New Roman" w:asciiTheme="majorHAnsi" w:hAnsiTheme="majorHAnsi" w:cstheme="majorHAnsi"/>
                <w:sz w:val="24"/>
                <w:szCs w:val="24"/>
                <w:lang w:val="en-IN" w:eastAsia="en-IN"/>
              </w:rPr>
              <w:t> </w:t>
            </w:r>
          </w:p>
        </w:tc>
      </w:tr>
      <w:tr w:rsidRPr="003A4095" w:rsidR="003A4095" w:rsidTr="1DFBD481" w14:paraId="168DF1AF"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3A4095" w:rsidR="003A4095" w:rsidP="003A4095" w:rsidRDefault="003A4095" w14:paraId="4F247CFC" w14:textId="77777777">
            <w:pPr>
              <w:spacing w:after="0" w:line="240" w:lineRule="auto"/>
              <w:textAlignment w:val="baseline"/>
              <w:rPr>
                <w:rFonts w:eastAsia="Times New Roman" w:asciiTheme="majorHAnsi" w:hAnsiTheme="majorHAnsi" w:cstheme="majorHAnsi"/>
                <w:b/>
                <w:bCs/>
                <w:sz w:val="24"/>
                <w:szCs w:val="24"/>
                <w:lang w:val="en-IN" w:eastAsia="en-IN"/>
              </w:rPr>
            </w:pPr>
            <w:r w:rsidRPr="003A4095">
              <w:rPr>
                <w:rFonts w:eastAsia="Times New Roman" w:asciiTheme="majorHAnsi" w:hAnsiTheme="majorHAnsi" w:cstheme="majorHAnsi"/>
                <w:b/>
                <w:bCs/>
                <w:sz w:val="24"/>
                <w:szCs w:val="24"/>
                <w:lang w:eastAsia="en-IN"/>
              </w:rPr>
              <w:t>Version</w:t>
            </w:r>
            <w:r w:rsidRPr="003A4095">
              <w:rPr>
                <w:rFonts w:eastAsia="Times New Roman" w:asciiTheme="majorHAnsi" w:hAnsiTheme="majorHAnsi" w:cstheme="majorHAnsi"/>
                <w:b/>
                <w:bCs/>
                <w:sz w:val="24"/>
                <w:szCs w:val="24"/>
                <w:lang w:val="en-IN" w:eastAsia="en-IN"/>
              </w:rPr>
              <w:t> </w:t>
            </w:r>
          </w:p>
        </w:tc>
        <w:tc>
          <w:tcPr>
            <w:tcW w:w="4452"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3A4095" w:rsidR="003A4095" w:rsidP="003A4095" w:rsidRDefault="003A4095" w14:paraId="45DBA677" w14:textId="77777777">
            <w:pPr>
              <w:spacing w:after="0" w:line="240" w:lineRule="auto"/>
              <w:textAlignment w:val="baseline"/>
              <w:rPr>
                <w:rFonts w:eastAsia="Times New Roman" w:asciiTheme="majorHAnsi" w:hAnsiTheme="majorHAnsi" w:cstheme="majorHAnsi"/>
                <w:sz w:val="24"/>
                <w:szCs w:val="24"/>
                <w:lang w:val="en-IN" w:eastAsia="en-IN"/>
              </w:rPr>
            </w:pPr>
            <w:r w:rsidRPr="003A4095">
              <w:rPr>
                <w:rFonts w:eastAsia="Times New Roman" w:asciiTheme="majorHAnsi" w:hAnsiTheme="majorHAnsi" w:cstheme="majorHAnsi"/>
                <w:sz w:val="24"/>
                <w:szCs w:val="24"/>
                <w:lang w:eastAsia="en-IN"/>
              </w:rPr>
              <w:t>Document Version </w:t>
            </w:r>
            <w:r w:rsidRPr="003A4095">
              <w:rPr>
                <w:rFonts w:eastAsia="Times New Roman" w:asciiTheme="majorHAnsi" w:hAnsiTheme="majorHAnsi" w:cstheme="majorHAnsi"/>
                <w:sz w:val="24"/>
                <w:szCs w:val="24"/>
                <w:lang w:val="en-IN" w:eastAsia="en-IN"/>
              </w:rPr>
              <w:t> </w:t>
            </w:r>
          </w:p>
        </w:tc>
      </w:tr>
      <w:tr w:rsidRPr="003A4095" w:rsidR="003A4095" w:rsidTr="1DFBD481" w14:paraId="2D2F9E22"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3A4095" w:rsidR="003A4095" w:rsidP="003A4095" w:rsidRDefault="003A4095" w14:paraId="5E7D80DE" w14:textId="77777777">
            <w:pPr>
              <w:spacing w:after="0" w:line="240" w:lineRule="auto"/>
              <w:textAlignment w:val="baseline"/>
              <w:rPr>
                <w:rFonts w:eastAsia="Times New Roman" w:asciiTheme="majorHAnsi" w:hAnsiTheme="majorHAnsi" w:cstheme="majorHAnsi"/>
                <w:b/>
                <w:bCs/>
                <w:sz w:val="24"/>
                <w:szCs w:val="24"/>
                <w:lang w:val="en-IN" w:eastAsia="en-IN"/>
              </w:rPr>
            </w:pPr>
            <w:r w:rsidRPr="003A4095">
              <w:rPr>
                <w:rFonts w:eastAsia="Times New Roman" w:asciiTheme="majorHAnsi" w:hAnsiTheme="majorHAnsi" w:cstheme="majorHAnsi"/>
                <w:b/>
                <w:bCs/>
                <w:sz w:val="24"/>
                <w:szCs w:val="24"/>
                <w:lang w:eastAsia="en-IN"/>
              </w:rPr>
              <w:t>Date</w:t>
            </w:r>
            <w:r w:rsidRPr="003A4095">
              <w:rPr>
                <w:rFonts w:eastAsia="Times New Roman" w:asciiTheme="majorHAnsi" w:hAnsiTheme="majorHAnsi" w:cstheme="majorHAnsi"/>
                <w:b/>
                <w:bCs/>
                <w:sz w:val="24"/>
                <w:szCs w:val="24"/>
                <w:lang w:val="en-IN" w:eastAsia="en-IN"/>
              </w:rPr>
              <w:t> </w:t>
            </w:r>
          </w:p>
        </w:tc>
        <w:tc>
          <w:tcPr>
            <w:tcW w:w="4452"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3A4095" w:rsidR="003A4095" w:rsidP="003A4095" w:rsidRDefault="002D10DF" w14:paraId="0FC5AAA1" w14:textId="5A845EB8">
            <w:pPr>
              <w:spacing w:after="0" w:line="240" w:lineRule="auto"/>
              <w:textAlignment w:val="baseline"/>
              <w:rPr>
                <w:rFonts w:eastAsia="Times New Roman" w:asciiTheme="majorHAnsi" w:hAnsiTheme="majorHAnsi" w:cstheme="majorHAnsi"/>
                <w:sz w:val="24"/>
                <w:szCs w:val="24"/>
                <w:lang w:val="en-IN" w:eastAsia="en-IN"/>
              </w:rPr>
            </w:pPr>
            <w:r>
              <w:rPr>
                <w:rFonts w:eastAsia="Times New Roman" w:asciiTheme="majorHAnsi" w:hAnsiTheme="majorHAnsi" w:cstheme="majorHAnsi"/>
                <w:sz w:val="24"/>
                <w:szCs w:val="24"/>
                <w:lang w:eastAsia="en-IN"/>
              </w:rPr>
              <w:t>Feb</w:t>
            </w:r>
            <w:r w:rsidRPr="003A4095" w:rsidR="003A4095">
              <w:rPr>
                <w:rFonts w:eastAsia="Times New Roman" w:asciiTheme="majorHAnsi" w:hAnsiTheme="majorHAnsi" w:cstheme="majorHAnsi"/>
                <w:sz w:val="24"/>
                <w:szCs w:val="24"/>
                <w:lang w:eastAsia="en-IN"/>
              </w:rPr>
              <w:t xml:space="preserve"> 17, 202</w:t>
            </w:r>
            <w:r>
              <w:rPr>
                <w:rFonts w:eastAsia="Times New Roman" w:asciiTheme="majorHAnsi" w:hAnsiTheme="majorHAnsi" w:cstheme="majorHAnsi"/>
                <w:sz w:val="24"/>
                <w:szCs w:val="24"/>
                <w:lang w:eastAsia="en-IN"/>
              </w:rPr>
              <w:t>6</w:t>
            </w:r>
          </w:p>
        </w:tc>
      </w:tr>
      <w:tr w:rsidRPr="003A4095" w:rsidR="003A4095" w:rsidTr="1DFBD481" w14:paraId="7B574786"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3A4095" w:rsidR="003A4095" w:rsidP="003A4095" w:rsidRDefault="003A4095" w14:paraId="16D2484F" w14:textId="77777777">
            <w:pPr>
              <w:spacing w:after="0" w:line="240" w:lineRule="auto"/>
              <w:textAlignment w:val="baseline"/>
              <w:rPr>
                <w:rFonts w:eastAsia="Times New Roman" w:asciiTheme="majorHAnsi" w:hAnsiTheme="majorHAnsi" w:cstheme="majorHAnsi"/>
                <w:b/>
                <w:bCs/>
                <w:sz w:val="24"/>
                <w:szCs w:val="24"/>
                <w:lang w:val="en-IN" w:eastAsia="en-IN"/>
              </w:rPr>
            </w:pPr>
            <w:r w:rsidRPr="003A4095">
              <w:rPr>
                <w:rFonts w:eastAsia="Times New Roman" w:asciiTheme="majorHAnsi" w:hAnsiTheme="majorHAnsi" w:cstheme="majorHAnsi"/>
                <w:b/>
                <w:bCs/>
                <w:sz w:val="24"/>
                <w:szCs w:val="24"/>
                <w:lang w:eastAsia="en-IN"/>
              </w:rPr>
              <w:t>Status</w:t>
            </w:r>
            <w:r w:rsidRPr="003A4095">
              <w:rPr>
                <w:rFonts w:eastAsia="Times New Roman" w:asciiTheme="majorHAnsi" w:hAnsiTheme="majorHAnsi" w:cstheme="majorHAnsi"/>
                <w:b/>
                <w:bCs/>
                <w:sz w:val="24"/>
                <w:szCs w:val="24"/>
                <w:lang w:val="en-IN" w:eastAsia="en-IN"/>
              </w:rPr>
              <w:t> </w:t>
            </w:r>
          </w:p>
        </w:tc>
        <w:tc>
          <w:tcPr>
            <w:tcW w:w="4452"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3A4095" w:rsidR="003A4095" w:rsidP="003A4095" w:rsidRDefault="003A4095" w14:paraId="1C2CBCE4" w14:textId="77777777">
            <w:pPr>
              <w:spacing w:after="0" w:line="240" w:lineRule="auto"/>
              <w:textAlignment w:val="baseline"/>
              <w:rPr>
                <w:rFonts w:eastAsia="Times New Roman" w:asciiTheme="majorHAnsi" w:hAnsiTheme="majorHAnsi" w:cstheme="majorHAnsi"/>
                <w:sz w:val="24"/>
                <w:szCs w:val="24"/>
                <w:lang w:val="en-IN" w:eastAsia="en-IN"/>
              </w:rPr>
            </w:pPr>
            <w:r w:rsidRPr="003A4095">
              <w:rPr>
                <w:rFonts w:eastAsia="Times New Roman" w:asciiTheme="majorHAnsi" w:hAnsiTheme="majorHAnsi" w:cstheme="majorHAnsi"/>
                <w:sz w:val="24"/>
                <w:szCs w:val="24"/>
                <w:lang w:eastAsia="en-IN"/>
              </w:rPr>
              <w:t>Draft</w:t>
            </w:r>
            <w:r w:rsidRPr="003A4095">
              <w:rPr>
                <w:rFonts w:eastAsia="Times New Roman" w:asciiTheme="majorHAnsi" w:hAnsiTheme="majorHAnsi" w:cstheme="majorHAnsi"/>
                <w:sz w:val="24"/>
                <w:szCs w:val="24"/>
                <w:lang w:val="en-IN" w:eastAsia="en-IN"/>
              </w:rPr>
              <w:t> </w:t>
            </w:r>
          </w:p>
        </w:tc>
      </w:tr>
    </w:tbl>
    <w:p w:rsidRPr="00125E08" w:rsidR="28B46EEF" w:rsidP="28B46EEF" w:rsidRDefault="28B46EEF" w14:paraId="1849B0A2" w14:textId="3BDD28B2">
      <w:pPr>
        <w:rPr>
          <w:rFonts w:asciiTheme="majorHAnsi" w:hAnsiTheme="majorHAnsi" w:cstheme="majorHAnsi"/>
          <w:sz w:val="24"/>
          <w:szCs w:val="24"/>
        </w:rPr>
      </w:pPr>
    </w:p>
    <w:p w:rsidRPr="00125E08" w:rsidR="00125E08" w:rsidP="00125E08" w:rsidRDefault="00125E08" w14:paraId="5E7025A6" w14:textId="77777777">
      <w:pPr>
        <w:pStyle w:val="Heading2"/>
        <w:rPr>
          <w:rFonts w:cstheme="majorHAnsi"/>
          <w:sz w:val="24"/>
          <w:szCs w:val="24"/>
        </w:rPr>
      </w:pPr>
      <w:r w:rsidRPr="00125E08">
        <w:rPr>
          <w:rFonts w:cstheme="majorHAnsi"/>
          <w:sz w:val="24"/>
          <w:szCs w:val="24"/>
        </w:rPr>
        <w:t>Document Conventions</w:t>
      </w:r>
    </w:p>
    <w:p w:rsidRPr="00125E08" w:rsidR="00125E08" w:rsidP="1DFBD481" w:rsidRDefault="00125E08" w14:paraId="0F614A2B"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HIS: Hospital Information System</w:t>
      </w:r>
    </w:p>
    <w:p w:rsidRPr="00125E08" w:rsidR="00125E08" w:rsidP="1DFBD481" w:rsidRDefault="00125E08" w14:paraId="22670693"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IPD: In-Patient Department</w:t>
      </w:r>
    </w:p>
    <w:p w:rsidRPr="00125E08" w:rsidR="00125E08" w:rsidP="1DFBD481" w:rsidRDefault="00125E08" w14:paraId="6573FCA8"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OPD: Out-Patient Department</w:t>
      </w:r>
    </w:p>
    <w:p w:rsidRPr="00125E08" w:rsidR="00125E08" w:rsidP="1DFBD481" w:rsidRDefault="00125E08" w14:paraId="2DB0AF45"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EHR: Electronic Health Record</w:t>
      </w:r>
    </w:p>
    <w:p w:rsidRPr="00125E08" w:rsidR="00125E08" w:rsidP="1DFBD481" w:rsidRDefault="00125E08" w14:paraId="6E40B5AB"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LIS: Laboratory Information System</w:t>
      </w:r>
    </w:p>
    <w:p w:rsidRPr="00125E08" w:rsidR="00125E08" w:rsidP="1DFBD481" w:rsidRDefault="00125E08" w14:paraId="43864586"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RIS: Radiology Information System</w:t>
      </w:r>
    </w:p>
    <w:p w:rsidRPr="00125E08" w:rsidR="00125E08" w:rsidP="1DFBD481" w:rsidRDefault="00125E08" w14:paraId="11260ECF"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OTIMS: Operation Theatre Information Management System</w:t>
      </w:r>
    </w:p>
    <w:p w:rsidRPr="00125E08" w:rsidR="00125E08" w:rsidP="1DFBD481" w:rsidRDefault="00125E08" w14:paraId="7C12C89A"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MLC: Medico-Legal Case</w:t>
      </w:r>
    </w:p>
    <w:p w:rsidRPr="00125E08" w:rsidR="00125E08" w:rsidP="1DFBD481" w:rsidRDefault="00125E08" w14:paraId="77A6BEFE"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RBAC: Role-Based Access Control</w:t>
      </w:r>
    </w:p>
    <w:p w:rsidRPr="00125E08" w:rsidR="00125E08" w:rsidP="1DFBD481" w:rsidRDefault="00125E08" w14:paraId="52FA0AA3"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ICD-10: International Classification of Diseases, 10th Revision</w:t>
      </w:r>
    </w:p>
    <w:p w:rsidRPr="00125E08" w:rsidR="00125E08" w:rsidP="1DFBD481" w:rsidRDefault="00125E08" w14:paraId="5D76EC80"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ICPC: International Classification of Primary Care</w:t>
      </w:r>
    </w:p>
    <w:p w:rsidRPr="00125E08" w:rsidR="00125E08" w:rsidP="1DFBD481" w:rsidRDefault="00125E08" w14:paraId="365BC9CF"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DOA: Date of Admission</w:t>
      </w:r>
    </w:p>
    <w:p w:rsidRPr="00125E08" w:rsidR="00125E08" w:rsidP="1DFBD481" w:rsidRDefault="00125E08" w14:paraId="7A59E5D5"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DOD: Date of Discharge</w:t>
      </w:r>
    </w:p>
    <w:p w:rsidRPr="00125E08" w:rsidR="00125E08" w:rsidP="1DFBD481" w:rsidRDefault="00125E08" w14:paraId="65D32233"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PDD: Planned Discharge Date</w:t>
      </w:r>
    </w:p>
    <w:p w:rsidRPr="00125E08" w:rsidR="00125E08" w:rsidP="1DFBD481" w:rsidRDefault="00125E08" w14:paraId="6FD3E840" w14:textId="77777777">
      <w:pPr>
        <w:pStyle w:val="ListBullet"/>
        <w:rPr>
          <w:rFonts w:ascii="Calibri" w:hAnsi="Calibri" w:cs="Calibri" w:asciiTheme="majorAscii" w:hAnsiTheme="majorAscii" w:cstheme="majorAscii"/>
          <w:sz w:val="24"/>
          <w:szCs w:val="24"/>
        </w:rPr>
      </w:pPr>
      <w:r w:rsidRPr="1DFBD481" w:rsidR="527EAD2C">
        <w:rPr>
          <w:rFonts w:ascii="Calibri" w:hAnsi="Calibri" w:cs="Calibri" w:asciiTheme="majorAscii" w:hAnsiTheme="majorAscii" w:cstheme="majorAscii"/>
          <w:sz w:val="24"/>
          <w:szCs w:val="24"/>
        </w:rPr>
        <w:t>UHID: Unique Hospital Identification Number</w:t>
      </w:r>
    </w:p>
    <w:p w:rsidRPr="00125E08" w:rsidR="00C41E14" w:rsidP="1DFBD481" w:rsidRDefault="005A000C" w14:paraId="5DAB6C7B" w14:textId="45CCF0E3">
      <w:pPr>
        <w:pStyle w:val="ListBullet"/>
        <w:rPr>
          <w:rFonts w:ascii="Calibri" w:hAnsi="Calibri" w:cs="Calibri" w:asciiTheme="majorAscii" w:hAnsiTheme="majorAscii" w:cstheme="majorAscii"/>
          <w:sz w:val="24"/>
          <w:szCs w:val="24"/>
        </w:rPr>
      </w:pPr>
      <w:r w:rsidRPr="1DFBD481">
        <w:rPr>
          <w:rFonts w:cs="Calibri" w:cstheme="majorAscii"/>
          <w:sz w:val="24"/>
          <w:szCs w:val="24"/>
        </w:rPr>
        <w:br w:type="page"/>
      </w:r>
    </w:p>
    <w:p w:rsidRPr="00521D6F" w:rsidR="00C41E14" w:rsidRDefault="005A000C" w14:paraId="64BE7594" w14:textId="77777777">
      <w:pPr>
        <w:pStyle w:val="Heading1"/>
        <w:rPr>
          <w:rFonts w:cstheme="majorHAnsi"/>
        </w:rPr>
      </w:pPr>
      <w:r w:rsidRPr="00521D6F">
        <w:rPr>
          <w:rFonts w:cstheme="majorHAnsi"/>
        </w:rPr>
        <w:t>2. Introduction</w:t>
      </w:r>
    </w:p>
    <w:p w:rsidRPr="00125E08" w:rsidR="00C41E14" w:rsidRDefault="005A000C" w14:paraId="3D28318E" w14:textId="77777777">
      <w:pPr>
        <w:pStyle w:val="Heading2"/>
        <w:rPr>
          <w:rFonts w:cstheme="majorHAnsi"/>
          <w:sz w:val="24"/>
          <w:szCs w:val="24"/>
        </w:rPr>
      </w:pPr>
      <w:r w:rsidRPr="00125E08">
        <w:rPr>
          <w:rFonts w:cstheme="majorHAnsi"/>
          <w:sz w:val="24"/>
          <w:szCs w:val="24"/>
        </w:rPr>
        <w:t>2.1 Purpose</w:t>
      </w:r>
    </w:p>
    <w:p w:rsidRPr="00125E08" w:rsidR="00C41E14" w:rsidRDefault="28B46EEF" w14:paraId="32DD4486" w14:textId="136C5B06">
      <w:pPr>
        <w:rPr>
          <w:rFonts w:asciiTheme="majorHAnsi" w:hAnsiTheme="majorHAnsi" w:cstheme="majorHAnsi"/>
          <w:sz w:val="24"/>
          <w:szCs w:val="24"/>
        </w:rPr>
      </w:pPr>
      <w:r w:rsidRPr="00125E08">
        <w:rPr>
          <w:rFonts w:asciiTheme="majorHAnsi" w:hAnsiTheme="majorHAnsi" w:cstheme="majorHAnsi"/>
          <w:sz w:val="24"/>
          <w:szCs w:val="24"/>
        </w:rPr>
        <w:t>This Functional Requirements Document (FRD) defines the functional and non-functional requirements for the In-Patient Department (IPD) Module of the Hospital Information System (HIS). The IPD module is designed to manage the complete lifecycle of inpatient care, from admission through discharge, including bed management, nursing care, clinical documentation, patient transfers, and billing integration.</w:t>
      </w:r>
    </w:p>
    <w:p w:rsidRPr="00125E08" w:rsidR="00C41E14" w:rsidRDefault="005A000C" w14:paraId="7F58DEF9" w14:textId="76FAEA11">
      <w:pPr>
        <w:pStyle w:val="Heading2"/>
        <w:rPr>
          <w:rFonts w:cstheme="majorHAnsi"/>
          <w:sz w:val="24"/>
          <w:szCs w:val="24"/>
        </w:rPr>
      </w:pPr>
      <w:r w:rsidRPr="00125E08">
        <w:rPr>
          <w:rFonts w:cstheme="majorHAnsi"/>
          <w:sz w:val="24"/>
          <w:szCs w:val="24"/>
        </w:rPr>
        <w:t>2.2 Scope</w:t>
      </w:r>
      <w:r w:rsidRPr="00125E08" w:rsidR="002A4ADB">
        <w:rPr>
          <w:rFonts w:cstheme="majorHAnsi"/>
          <w:sz w:val="24"/>
          <w:szCs w:val="24"/>
        </w:rPr>
        <w:t xml:space="preserve"> / Enhancement </w:t>
      </w:r>
    </w:p>
    <w:p w:rsidRPr="001426C3" w:rsidR="00CF6C52" w:rsidP="1DFBD481" w:rsidRDefault="005A000C" w14:paraId="72F08544" w14:textId="79B250D2">
      <w:pPr>
        <w:rPr>
          <w:rFonts w:ascii="Calibri" w:hAnsi="Calibri" w:cs="Calibri" w:asciiTheme="majorAscii" w:hAnsiTheme="majorAscii" w:cstheme="majorAscii"/>
          <w:sz w:val="24"/>
          <w:szCs w:val="24"/>
          <w:lang w:val="en-IN"/>
        </w:rPr>
      </w:pPr>
      <w:r w:rsidRPr="1DFBD481" w:rsidR="3D3C4E9C">
        <w:rPr>
          <w:rFonts w:ascii="Calibri" w:hAnsi="Calibri" w:cs="Calibri" w:asciiTheme="majorAscii" w:hAnsiTheme="majorAscii" w:cstheme="majorAscii"/>
          <w:sz w:val="24"/>
          <w:szCs w:val="24"/>
        </w:rPr>
        <w:t>The IPD Module encompasses the following key areas:</w:t>
      </w:r>
    </w:p>
    <w:p w:rsidRPr="001426C3" w:rsidR="00CF6C52" w:rsidP="1DFBD481" w:rsidRDefault="005A000C" w14:paraId="698C539C" w14:textId="512FA9A1">
      <w:pPr>
        <w:rPr>
          <w:rFonts w:ascii="Calibri" w:hAnsi="Calibri" w:cs="Calibri" w:asciiTheme="majorAscii" w:hAnsiTheme="majorAscii" w:cstheme="majorAscii"/>
          <w:sz w:val="24"/>
          <w:szCs w:val="24"/>
          <w:lang w:val="en-IN"/>
        </w:rPr>
      </w:pPr>
      <w:r w:rsidRPr="1DFBD481" w:rsidR="00518719">
        <w:rPr>
          <w:b w:val="1"/>
          <w:bCs w:val="1"/>
          <w:sz w:val="24"/>
          <w:szCs w:val="24"/>
        </w:rPr>
        <w:t xml:space="preserve">Admission: </w:t>
      </w:r>
      <w:r>
        <w:br/>
      </w:r>
      <w:r>
        <w:br/>
      </w:r>
      <w:r w:rsidRPr="1DFBD481" w:rsidR="30B93DF2">
        <w:rPr>
          <w:rFonts w:ascii="Calibri" w:hAnsi="Calibri" w:cs="Calibri" w:asciiTheme="majorAscii" w:hAnsiTheme="majorAscii" w:cstheme="majorAscii"/>
          <w:sz w:val="24"/>
          <w:szCs w:val="24"/>
          <w:lang w:val="en-IN"/>
        </w:rPr>
        <w:t xml:space="preserve">1. </w:t>
      </w:r>
      <w:r w:rsidRPr="1DFBD481" w:rsidR="36FEC75E">
        <w:rPr>
          <w:rFonts w:ascii="Calibri" w:hAnsi="Calibri" w:cs="Calibri" w:asciiTheme="majorAscii" w:hAnsiTheme="majorAscii" w:cstheme="majorAscii"/>
          <w:sz w:val="24"/>
          <w:szCs w:val="24"/>
          <w:lang w:val="en-IN"/>
        </w:rPr>
        <w:t>IPD Admission Screen- AI-Based Admission Cost Estimation Assistant</w:t>
      </w:r>
      <w:r w:rsidRPr="1DFBD481" w:rsidR="1C951D31">
        <w:rPr>
          <w:rFonts w:ascii="Calibri" w:hAnsi="Calibri" w:cs="Calibri" w:asciiTheme="majorAscii" w:hAnsiTheme="majorAscii" w:cstheme="majorAscii"/>
          <w:sz w:val="24"/>
          <w:szCs w:val="24"/>
          <w:lang w:val="en-IN"/>
        </w:rPr>
        <w:t xml:space="preserve"> (Based on </w:t>
      </w:r>
      <w:r w:rsidRPr="1DFBD481" w:rsidR="1C951D31">
        <w:rPr>
          <w:rFonts w:ascii="Calibri" w:hAnsi="Calibri" w:cs="Calibri" w:asciiTheme="majorAscii" w:hAnsiTheme="majorAscii" w:cstheme="majorAscii"/>
          <w:sz w:val="24"/>
          <w:szCs w:val="24"/>
          <w:lang w:val="en-IN"/>
        </w:rPr>
        <w:t>previous</w:t>
      </w:r>
      <w:r w:rsidRPr="1DFBD481" w:rsidR="1C951D31">
        <w:rPr>
          <w:rFonts w:ascii="Calibri" w:hAnsi="Calibri" w:cs="Calibri" w:asciiTheme="majorAscii" w:hAnsiTheme="majorAscii" w:cstheme="majorAscii"/>
          <w:sz w:val="24"/>
          <w:szCs w:val="24"/>
          <w:lang w:val="en-IN"/>
        </w:rPr>
        <w:t xml:space="preserve"> data calculation)</w:t>
      </w:r>
      <w:r>
        <w:br/>
      </w:r>
      <w:r w:rsidRPr="1DFBD481" w:rsidR="36FEC75E">
        <w:rPr>
          <w:rFonts w:ascii="Calibri" w:hAnsi="Calibri" w:cs="Calibri" w:asciiTheme="majorAscii" w:hAnsiTheme="majorAscii" w:cstheme="majorAscii"/>
          <w:sz w:val="24"/>
          <w:szCs w:val="24"/>
          <w:lang w:val="en-IN"/>
        </w:rPr>
        <w:t xml:space="preserve">Add an AI assistant on the </w:t>
      </w:r>
      <w:r w:rsidRPr="1DFBD481" w:rsidR="199A1572">
        <w:rPr>
          <w:rFonts w:ascii="Calibri" w:hAnsi="Calibri" w:cs="Calibri" w:asciiTheme="majorAscii" w:hAnsiTheme="majorAscii" w:cstheme="majorAscii"/>
          <w:sz w:val="24"/>
          <w:szCs w:val="24"/>
          <w:lang w:val="en-IN"/>
        </w:rPr>
        <w:t>a</w:t>
      </w:r>
      <w:r w:rsidRPr="1DFBD481" w:rsidR="36FEC75E">
        <w:rPr>
          <w:rFonts w:ascii="Calibri" w:hAnsi="Calibri" w:cs="Calibri" w:asciiTheme="majorAscii" w:hAnsiTheme="majorAscii" w:cstheme="majorAscii"/>
          <w:sz w:val="24"/>
          <w:szCs w:val="24"/>
          <w:lang w:val="en-IN"/>
        </w:rPr>
        <w:t>dmission screen that shows an estimated hospital treatment cost in real time, based on past billing data and the details selected during admission.</w:t>
      </w:r>
      <w:r>
        <w:br/>
      </w:r>
      <w:r w:rsidRPr="1DFBD481" w:rsidR="36FEC75E">
        <w:rPr>
          <w:rFonts w:ascii="Calibri" w:hAnsi="Calibri" w:cs="Calibri" w:asciiTheme="majorAscii" w:hAnsiTheme="majorAscii" w:cstheme="majorAscii"/>
          <w:sz w:val="24"/>
          <w:szCs w:val="24"/>
          <w:lang w:val="en-IN"/>
        </w:rPr>
        <w:t>A “Cost Estimation” AI-widget shall be added to the IPD Admission screen.</w:t>
      </w:r>
      <w:r>
        <w:br/>
      </w:r>
      <w:r w:rsidRPr="1DFBD481" w:rsidR="36FEC75E">
        <w:rPr>
          <w:rFonts w:ascii="Calibri" w:hAnsi="Calibri" w:cs="Calibri" w:asciiTheme="majorAscii" w:hAnsiTheme="majorAscii" w:cstheme="majorAscii"/>
          <w:sz w:val="24"/>
          <w:szCs w:val="24"/>
          <w:lang w:val="en-IN"/>
        </w:rPr>
        <w:t xml:space="preserve">On </w:t>
      </w:r>
      <w:r w:rsidRPr="1DFBD481" w:rsidR="36FEC75E">
        <w:rPr>
          <w:rFonts w:ascii="Calibri" w:hAnsi="Calibri" w:cs="Calibri" w:asciiTheme="majorAscii" w:hAnsiTheme="majorAscii" w:cstheme="majorAscii"/>
          <w:sz w:val="24"/>
          <w:szCs w:val="24"/>
          <w:lang w:val="en-IN"/>
        </w:rPr>
        <w:t>selection</w:t>
      </w:r>
      <w:r w:rsidRPr="1DFBD481" w:rsidR="36FEC75E">
        <w:rPr>
          <w:rFonts w:ascii="Calibri" w:hAnsi="Calibri" w:cs="Calibri" w:asciiTheme="majorAscii" w:hAnsiTheme="majorAscii" w:cstheme="majorAscii"/>
          <w:sz w:val="24"/>
          <w:szCs w:val="24"/>
          <w:lang w:val="en-IN"/>
        </w:rPr>
        <w:t>, the system shall calculate and display an estimated IPD cost based on the admission context.</w:t>
      </w:r>
      <w:r>
        <w:br/>
      </w:r>
      <w:r w:rsidRPr="1DFBD481" w:rsidR="36FEC75E">
        <w:rPr>
          <w:rFonts w:ascii="Calibri" w:hAnsi="Calibri" w:cs="Calibri" w:asciiTheme="majorAscii" w:hAnsiTheme="majorAscii" w:cstheme="majorAscii"/>
          <w:sz w:val="24"/>
          <w:szCs w:val="24"/>
          <w:lang w:val="en-IN"/>
        </w:rPr>
        <w:t>The estimation shall consider:</w:t>
      </w:r>
      <w:r>
        <w:br/>
      </w:r>
      <w:r w:rsidRPr="1DFBD481" w:rsidR="4C0BE3E7">
        <w:rPr>
          <w:rFonts w:ascii="Calibri" w:hAnsi="Calibri" w:cs="Calibri" w:asciiTheme="majorAscii" w:hAnsiTheme="majorAscii" w:cstheme="majorAscii"/>
          <w:sz w:val="24"/>
          <w:szCs w:val="24"/>
          <w:lang w:val="en-IN"/>
        </w:rPr>
        <w:t>-</w:t>
      </w:r>
      <w:r w:rsidRPr="1DFBD481" w:rsidR="36FEC75E">
        <w:rPr>
          <w:rFonts w:ascii="Calibri" w:hAnsi="Calibri" w:cs="Calibri" w:asciiTheme="majorAscii" w:hAnsiTheme="majorAscii" w:cstheme="majorAscii"/>
          <w:sz w:val="24"/>
          <w:szCs w:val="24"/>
          <w:lang w:val="en-IN"/>
        </w:rPr>
        <w:t>Reason for admission</w:t>
      </w:r>
      <w:r>
        <w:br/>
      </w:r>
      <w:r w:rsidRPr="1DFBD481" w:rsidR="2199D8DD">
        <w:rPr>
          <w:rFonts w:ascii="Calibri" w:hAnsi="Calibri" w:cs="Calibri" w:asciiTheme="majorAscii" w:hAnsiTheme="majorAscii" w:cstheme="majorAscii"/>
          <w:sz w:val="24"/>
          <w:szCs w:val="24"/>
          <w:lang w:val="en-IN"/>
        </w:rPr>
        <w:t>-</w:t>
      </w:r>
      <w:r w:rsidRPr="1DFBD481" w:rsidR="36FEC75E">
        <w:rPr>
          <w:rFonts w:ascii="Calibri" w:hAnsi="Calibri" w:cs="Calibri" w:asciiTheme="majorAscii" w:hAnsiTheme="majorAscii" w:cstheme="majorAscii"/>
          <w:sz w:val="24"/>
          <w:szCs w:val="24"/>
          <w:lang w:val="en-IN"/>
        </w:rPr>
        <w:t>Admission source (referring doctor,</w:t>
      </w:r>
      <w:r w:rsidRPr="1DFBD481" w:rsidR="0E84ABBC">
        <w:rPr>
          <w:rFonts w:ascii="Calibri" w:hAnsi="Calibri" w:cs="Calibri" w:asciiTheme="majorAscii" w:hAnsiTheme="majorAscii" w:cstheme="majorAscii"/>
          <w:sz w:val="24"/>
          <w:szCs w:val="24"/>
          <w:lang w:val="en-IN"/>
        </w:rPr>
        <w:t xml:space="preserve"> emergency</w:t>
      </w:r>
      <w:r w:rsidRPr="1DFBD481" w:rsidR="36FEC75E">
        <w:rPr>
          <w:rFonts w:ascii="Calibri" w:hAnsi="Calibri" w:cs="Calibri" w:asciiTheme="majorAscii" w:hAnsiTheme="majorAscii" w:cstheme="majorAscii"/>
          <w:sz w:val="24"/>
          <w:szCs w:val="24"/>
          <w:lang w:val="en-IN"/>
        </w:rPr>
        <w:t>,</w:t>
      </w:r>
      <w:r w:rsidRPr="1DFBD481" w:rsidR="72DA05CE">
        <w:rPr>
          <w:rFonts w:ascii="Calibri" w:hAnsi="Calibri" w:cs="Calibri" w:asciiTheme="majorAscii" w:hAnsiTheme="majorAscii" w:cstheme="majorAscii"/>
          <w:sz w:val="24"/>
          <w:szCs w:val="24"/>
          <w:lang w:val="en-IN"/>
        </w:rPr>
        <w:t xml:space="preserve"> O</w:t>
      </w:r>
      <w:r w:rsidRPr="1DFBD481" w:rsidR="3EDF5C6B">
        <w:rPr>
          <w:rFonts w:ascii="Calibri" w:hAnsi="Calibri" w:cs="Calibri" w:asciiTheme="majorAscii" w:hAnsiTheme="majorAscii" w:cstheme="majorAscii"/>
          <w:sz w:val="24"/>
          <w:szCs w:val="24"/>
          <w:lang w:val="en-IN"/>
        </w:rPr>
        <w:t>PD</w:t>
      </w:r>
      <w:r w:rsidRPr="1DFBD481" w:rsidR="3EDF5C6B">
        <w:rPr>
          <w:rFonts w:ascii="Calibri" w:hAnsi="Calibri" w:cs="Calibri" w:asciiTheme="majorAscii" w:hAnsiTheme="majorAscii" w:cstheme="majorAscii"/>
          <w:sz w:val="24"/>
          <w:szCs w:val="24"/>
          <w:lang w:val="en-IN"/>
        </w:rPr>
        <w:t>,</w:t>
      </w:r>
      <w:r w:rsidRPr="1DFBD481" w:rsidR="36FEC75E">
        <w:rPr>
          <w:rFonts w:ascii="Calibri" w:hAnsi="Calibri" w:cs="Calibri" w:asciiTheme="majorAscii" w:hAnsiTheme="majorAscii" w:cstheme="majorAscii"/>
          <w:sz w:val="24"/>
          <w:szCs w:val="24"/>
          <w:lang w:val="en-IN"/>
        </w:rPr>
        <w:t xml:space="preserve"> external referral, etc.)</w:t>
      </w:r>
      <w:r>
        <w:br/>
      </w:r>
      <w:r w:rsidRPr="1DFBD481" w:rsidR="623484C2">
        <w:rPr>
          <w:rFonts w:ascii="Calibri" w:hAnsi="Calibri" w:cs="Calibri" w:asciiTheme="majorAscii" w:hAnsiTheme="majorAscii" w:cstheme="majorAscii"/>
          <w:sz w:val="24"/>
          <w:szCs w:val="24"/>
          <w:lang w:val="en-IN"/>
        </w:rPr>
        <w:t>-</w:t>
      </w:r>
      <w:r w:rsidRPr="1DFBD481" w:rsidR="36FEC75E">
        <w:rPr>
          <w:rFonts w:ascii="Calibri" w:hAnsi="Calibri" w:cs="Calibri" w:asciiTheme="majorAscii" w:hAnsiTheme="majorAscii" w:cstheme="majorAscii"/>
          <w:sz w:val="24"/>
          <w:szCs w:val="24"/>
          <w:lang w:val="en-IN"/>
        </w:rPr>
        <w:t xml:space="preserve">Selected </w:t>
      </w:r>
      <w:r w:rsidRPr="1DFBD481" w:rsidR="6CEA4C4E">
        <w:rPr>
          <w:rFonts w:ascii="Calibri" w:hAnsi="Calibri" w:cs="Calibri" w:asciiTheme="majorAscii" w:hAnsiTheme="majorAscii" w:cstheme="majorAscii"/>
          <w:sz w:val="24"/>
          <w:szCs w:val="24"/>
          <w:lang w:val="en-IN"/>
        </w:rPr>
        <w:t xml:space="preserve">Billing </w:t>
      </w:r>
      <w:r w:rsidRPr="1DFBD481" w:rsidR="36FEC75E">
        <w:rPr>
          <w:rFonts w:ascii="Calibri" w:hAnsi="Calibri" w:cs="Calibri" w:asciiTheme="majorAscii" w:hAnsiTheme="majorAscii" w:cstheme="majorAscii"/>
          <w:sz w:val="24"/>
          <w:szCs w:val="24"/>
          <w:lang w:val="en-IN"/>
        </w:rPr>
        <w:t>bed category (General, Semi-Private, Private, ICU, etc.)</w:t>
      </w:r>
      <w:r>
        <w:br/>
      </w:r>
      <w:r w:rsidRPr="1DFBD481" w:rsidR="109D0FC0">
        <w:rPr>
          <w:rFonts w:ascii="Calibri" w:hAnsi="Calibri" w:cs="Calibri" w:asciiTheme="majorAscii" w:hAnsiTheme="majorAscii" w:cstheme="majorAscii"/>
          <w:sz w:val="24"/>
          <w:szCs w:val="24"/>
          <w:lang w:val="en-IN"/>
        </w:rPr>
        <w:t>-</w:t>
      </w:r>
      <w:r w:rsidRPr="1DFBD481" w:rsidR="36FEC75E">
        <w:rPr>
          <w:rFonts w:ascii="Calibri" w:hAnsi="Calibri" w:cs="Calibri" w:asciiTheme="majorAscii" w:hAnsiTheme="majorAscii" w:cstheme="majorAscii"/>
          <w:sz w:val="24"/>
          <w:szCs w:val="24"/>
          <w:lang w:val="en-IN"/>
        </w:rPr>
        <w:t>Planned clinical services (procedures, investigations, surgeries)</w:t>
      </w:r>
      <w:r>
        <w:br/>
      </w:r>
      <w:r w:rsidRPr="1DFBD481" w:rsidR="46B1ACD6">
        <w:rPr>
          <w:rFonts w:ascii="Calibri" w:hAnsi="Calibri" w:cs="Calibri" w:asciiTheme="majorAscii" w:hAnsiTheme="majorAscii" w:cstheme="majorAscii"/>
          <w:sz w:val="24"/>
          <w:szCs w:val="24"/>
          <w:lang w:val="en-IN"/>
        </w:rPr>
        <w:t>-</w:t>
      </w:r>
      <w:r w:rsidRPr="1DFBD481" w:rsidR="36FEC75E">
        <w:rPr>
          <w:rFonts w:ascii="Calibri" w:hAnsi="Calibri" w:cs="Calibri" w:asciiTheme="majorAscii" w:hAnsiTheme="majorAscii" w:cstheme="majorAscii"/>
          <w:sz w:val="24"/>
          <w:szCs w:val="24"/>
          <w:lang w:val="en-IN"/>
        </w:rPr>
        <w:t>Planned non-clinical services (room charges, nursing care, consumables)</w:t>
      </w:r>
      <w:r>
        <w:br/>
      </w:r>
      <w:r w:rsidRPr="1DFBD481" w:rsidR="521DFFF2">
        <w:rPr>
          <w:rFonts w:ascii="Calibri" w:hAnsi="Calibri" w:cs="Calibri" w:asciiTheme="majorAscii" w:hAnsiTheme="majorAscii" w:cstheme="majorAscii"/>
          <w:sz w:val="24"/>
          <w:szCs w:val="24"/>
          <w:lang w:val="en-IN"/>
        </w:rPr>
        <w:t>-</w:t>
      </w:r>
      <w:r w:rsidRPr="1DFBD481" w:rsidR="1F7528A5">
        <w:rPr>
          <w:rFonts w:ascii="Calibri" w:hAnsi="Calibri" w:cs="Calibri" w:asciiTheme="majorAscii" w:hAnsiTheme="majorAscii" w:cstheme="majorAscii"/>
          <w:sz w:val="24"/>
          <w:szCs w:val="24"/>
          <w:lang w:val="en-IN"/>
        </w:rPr>
        <w:t xml:space="preserve">Tariff </w:t>
      </w:r>
      <w:r w:rsidRPr="1DFBD481" w:rsidR="1F7528A5">
        <w:rPr>
          <w:rFonts w:ascii="Calibri" w:hAnsi="Calibri" w:cs="Calibri" w:asciiTheme="majorAscii" w:hAnsiTheme="majorAscii" w:cstheme="majorAscii"/>
          <w:sz w:val="24"/>
          <w:szCs w:val="24"/>
          <w:lang w:val="en-IN"/>
        </w:rPr>
        <w:t>(from</w:t>
      </w:r>
      <w:r w:rsidRPr="1DFBD481" w:rsidR="1F7528A5">
        <w:rPr>
          <w:rFonts w:ascii="Calibri" w:hAnsi="Calibri" w:cs="Calibri" w:asciiTheme="majorAscii" w:hAnsiTheme="majorAscii" w:cstheme="majorAscii"/>
          <w:sz w:val="24"/>
          <w:szCs w:val="24"/>
          <w:lang w:val="en-IN"/>
        </w:rPr>
        <w:t xml:space="preserve"> other services &amp; application)</w:t>
      </w:r>
      <w:r>
        <w:br/>
      </w:r>
      <w:r>
        <w:br/>
      </w:r>
      <w:r>
        <w:br/>
      </w:r>
      <w:r>
        <w:br/>
      </w:r>
      <w:r w:rsidRPr="1DFBD481" w:rsidR="30B93DF2">
        <w:rPr>
          <w:rFonts w:ascii="Calibri" w:hAnsi="Calibri" w:cs="Calibri" w:asciiTheme="majorAscii" w:hAnsiTheme="majorAscii" w:cstheme="majorAscii"/>
          <w:b w:val="1"/>
          <w:bCs w:val="1"/>
          <w:sz w:val="24"/>
          <w:szCs w:val="24"/>
          <w:lang w:val="en-GB"/>
        </w:rPr>
        <w:t>2.</w:t>
      </w:r>
      <w:r w:rsidRPr="1DFBD481" w:rsidR="2B391925">
        <w:rPr>
          <w:rFonts w:ascii="Calibri" w:hAnsi="Calibri" w:cs="Calibri" w:asciiTheme="majorAscii" w:hAnsiTheme="majorAscii" w:cstheme="majorAscii"/>
          <w:b w:val="1"/>
          <w:bCs w:val="1"/>
          <w:sz w:val="24"/>
          <w:szCs w:val="24"/>
          <w:lang w:val="en-GB"/>
        </w:rPr>
        <w:t>Projected Bill Visibility Across Stages</w:t>
      </w:r>
      <w:r w:rsidRPr="1DFBD481" w:rsidR="2B391925">
        <w:rPr>
          <w:rFonts w:ascii="Calibri" w:hAnsi="Calibri" w:cs="Calibri" w:asciiTheme="majorAscii" w:hAnsiTheme="majorAscii" w:cstheme="majorAscii"/>
          <w:sz w:val="24"/>
          <w:szCs w:val="24"/>
        </w:rPr>
        <w:t> </w:t>
      </w:r>
      <w:r>
        <w:br/>
      </w:r>
      <w:r w:rsidRPr="1DFBD481" w:rsidR="2B391925">
        <w:rPr>
          <w:rFonts w:ascii="Calibri" w:hAnsi="Calibri" w:cs="Calibri" w:asciiTheme="majorAscii" w:hAnsiTheme="majorAscii" w:cstheme="majorAscii"/>
          <w:sz w:val="24"/>
          <w:szCs w:val="24"/>
          <w:lang w:val="en-GB"/>
        </w:rPr>
        <w:t>Display the </w:t>
      </w:r>
      <w:r w:rsidRPr="1DFBD481" w:rsidR="2B391925">
        <w:rPr>
          <w:rFonts w:ascii="Calibri" w:hAnsi="Calibri" w:cs="Calibri" w:asciiTheme="majorAscii" w:hAnsiTheme="majorAscii" w:cstheme="majorAscii"/>
          <w:b w:val="1"/>
          <w:bCs w:val="1"/>
          <w:sz w:val="24"/>
          <w:szCs w:val="24"/>
          <w:lang w:val="en-GB"/>
        </w:rPr>
        <w:t>Projected Bill</w:t>
      </w:r>
      <w:r w:rsidRPr="1DFBD481" w:rsidR="2B391925">
        <w:rPr>
          <w:rFonts w:ascii="Calibri" w:hAnsi="Calibri" w:cs="Calibri" w:asciiTheme="majorAscii" w:hAnsiTheme="majorAscii" w:cstheme="majorAscii"/>
          <w:sz w:val="24"/>
          <w:szCs w:val="24"/>
          <w:lang w:val="en-GB"/>
        </w:rPr>
        <w:t> at every key stage of the IPD workflow (admission, transfer, service ordering, and pre-discharge) to provide real-time cost transparency.</w:t>
      </w:r>
      <w:r w:rsidRPr="1DFBD481" w:rsidR="2B391925">
        <w:rPr>
          <w:rFonts w:ascii="Calibri" w:hAnsi="Calibri" w:cs="Calibri" w:asciiTheme="majorAscii" w:hAnsiTheme="majorAscii" w:cstheme="majorAscii"/>
          <w:sz w:val="24"/>
          <w:szCs w:val="24"/>
        </w:rPr>
        <w:t> </w:t>
      </w:r>
      <w:r>
        <w:br/>
      </w:r>
      <w:r>
        <w:br/>
      </w:r>
      <w:r w:rsidRPr="1DFBD481" w:rsidR="06E20C27">
        <w:rPr>
          <w:rFonts w:ascii="Calibri" w:hAnsi="Calibri" w:cs="Calibri" w:asciiTheme="majorAscii" w:hAnsiTheme="majorAscii" w:cstheme="majorAscii"/>
          <w:sz w:val="24"/>
          <w:szCs w:val="24"/>
        </w:rPr>
        <w:t xml:space="preserve">In case of planned surgery </w:t>
      </w:r>
      <w:r w:rsidRPr="1DFBD481" w:rsidR="06E20C27">
        <w:rPr>
          <w:rFonts w:ascii="Calibri" w:hAnsi="Calibri" w:cs="Calibri" w:asciiTheme="majorAscii" w:hAnsiTheme="majorAscii" w:cstheme="majorAscii"/>
          <w:sz w:val="24"/>
          <w:szCs w:val="24"/>
        </w:rPr>
        <w:t>(</w:t>
      </w:r>
      <w:r w:rsidRPr="1DFBD481" w:rsidR="7A976FEF">
        <w:rPr>
          <w:rFonts w:ascii="Calibri" w:hAnsi="Calibri" w:cs="Calibri" w:asciiTheme="majorAscii" w:hAnsiTheme="majorAscii" w:cstheme="majorAscii"/>
          <w:sz w:val="24"/>
          <w:szCs w:val="24"/>
        </w:rPr>
        <w:t>C</w:t>
      </w:r>
      <w:r w:rsidRPr="1DFBD481" w:rsidR="06E20C27">
        <w:rPr>
          <w:rFonts w:ascii="Calibri" w:hAnsi="Calibri" w:cs="Calibri" w:asciiTheme="majorAscii" w:hAnsiTheme="majorAscii" w:cstheme="majorAscii"/>
          <w:sz w:val="24"/>
          <w:szCs w:val="24"/>
        </w:rPr>
        <w:t>alculate</w:t>
      </w:r>
      <w:r w:rsidRPr="1DFBD481" w:rsidR="06E20C27">
        <w:rPr>
          <w:rFonts w:ascii="Calibri" w:hAnsi="Calibri" w:cs="Calibri" w:asciiTheme="majorAscii" w:hAnsiTheme="majorAscii" w:cstheme="majorAscii"/>
          <w:sz w:val="24"/>
          <w:szCs w:val="24"/>
        </w:rPr>
        <w:t xml:space="preserve"> projected bill</w:t>
      </w:r>
      <w:r w:rsidRPr="1DFBD481" w:rsidR="20020739">
        <w:rPr>
          <w:rFonts w:ascii="Calibri" w:hAnsi="Calibri" w:cs="Calibri" w:asciiTheme="majorAscii" w:hAnsiTheme="majorAscii" w:cstheme="majorAscii"/>
          <w:sz w:val="24"/>
          <w:szCs w:val="24"/>
        </w:rPr>
        <w:t xml:space="preserve"> –As per cancellation &amp; bed management</w:t>
      </w:r>
      <w:r w:rsidRPr="1DFBD481" w:rsidR="1DC75D21">
        <w:rPr>
          <w:rFonts w:ascii="Calibri" w:hAnsi="Calibri" w:cs="Calibri" w:asciiTheme="majorAscii" w:hAnsiTheme="majorAscii" w:cstheme="majorAscii"/>
          <w:sz w:val="24"/>
          <w:szCs w:val="24"/>
        </w:rPr>
        <w:t xml:space="preserve"> as per bed charges</w:t>
      </w:r>
      <w:r w:rsidRPr="1DFBD481" w:rsidR="06E20C27">
        <w:rPr>
          <w:rFonts w:ascii="Calibri" w:hAnsi="Calibri" w:cs="Calibri" w:asciiTheme="majorAscii" w:hAnsiTheme="majorAscii" w:cstheme="majorAscii"/>
          <w:sz w:val="24"/>
          <w:szCs w:val="24"/>
        </w:rPr>
        <w:t>)</w:t>
      </w:r>
      <w:r w:rsidRPr="1DFBD481" w:rsidR="06E20C27">
        <w:rPr>
          <w:rFonts w:ascii="Calibri" w:hAnsi="Calibri" w:cs="Calibri" w:asciiTheme="majorAscii" w:hAnsiTheme="majorAscii" w:cstheme="majorAscii"/>
          <w:sz w:val="24"/>
          <w:szCs w:val="24"/>
        </w:rPr>
        <w:t xml:space="preserve"> </w:t>
      </w:r>
      <w:r>
        <w:br/>
      </w:r>
      <w:r>
        <w:br/>
      </w:r>
      <w:r w:rsidRPr="1DFBD481" w:rsidR="6AEBB2A8">
        <w:rPr>
          <w:rFonts w:ascii="Calibri" w:hAnsi="Calibri" w:cs="Calibri" w:asciiTheme="majorAscii" w:hAnsiTheme="majorAscii" w:cstheme="majorAscii"/>
          <w:b w:val="1"/>
          <w:bCs w:val="1"/>
          <w:sz w:val="24"/>
          <w:szCs w:val="24"/>
          <w:lang w:val="en-IN"/>
        </w:rPr>
        <w:t xml:space="preserve"> Data-Driven Revised Cost Calculation</w:t>
      </w:r>
      <w:r w:rsidRPr="1DFBD481" w:rsidR="6AEBB2A8">
        <w:rPr>
          <w:rFonts w:ascii="Calibri" w:hAnsi="Calibri" w:cs="Calibri" w:asciiTheme="majorAscii" w:hAnsiTheme="majorAscii" w:cstheme="majorAscii"/>
          <w:sz w:val="24"/>
          <w:szCs w:val="24"/>
          <w:lang w:val="en-IN"/>
        </w:rPr>
        <w:t> </w:t>
      </w:r>
    </w:p>
    <w:p w:rsidRPr="001426C3" w:rsidR="00CF6C52" w:rsidP="00CF6C52" w:rsidRDefault="00CF6C52" w14:paraId="42F40FBA" w14:textId="77777777">
      <w:pPr>
        <w:numPr>
          <w:ilvl w:val="0"/>
          <w:numId w:val="11"/>
        </w:numPr>
        <w:rPr>
          <w:rFonts w:asciiTheme="majorHAnsi" w:hAnsiTheme="majorHAnsi" w:cstheme="majorHAnsi"/>
          <w:sz w:val="24"/>
          <w:szCs w:val="24"/>
          <w:lang w:val="en-IN"/>
        </w:rPr>
      </w:pPr>
      <w:r w:rsidRPr="001426C3">
        <w:rPr>
          <w:rFonts w:asciiTheme="majorHAnsi" w:hAnsiTheme="majorHAnsi" w:cstheme="majorHAnsi"/>
          <w:sz w:val="24"/>
          <w:szCs w:val="24"/>
          <w:lang w:val="en-IN"/>
        </w:rPr>
        <w:t>The system shall generate a </w:t>
      </w:r>
      <w:r w:rsidRPr="001426C3">
        <w:rPr>
          <w:rFonts w:asciiTheme="majorHAnsi" w:hAnsiTheme="majorHAnsi" w:cstheme="majorHAnsi"/>
          <w:b/>
          <w:bCs/>
          <w:sz w:val="24"/>
          <w:szCs w:val="24"/>
          <w:lang w:val="en-IN"/>
        </w:rPr>
        <w:t>revised projected bill</w:t>
      </w:r>
      <w:r w:rsidRPr="001426C3">
        <w:rPr>
          <w:rFonts w:asciiTheme="majorHAnsi" w:hAnsiTheme="majorHAnsi" w:cstheme="majorHAnsi"/>
          <w:sz w:val="24"/>
          <w:szCs w:val="24"/>
          <w:lang w:val="en-IN"/>
        </w:rPr>
        <w:t> by dynamically incorporating: </w:t>
      </w:r>
    </w:p>
    <w:p w:rsidRPr="001426C3" w:rsidR="00CF6C52" w:rsidP="1DFBD481" w:rsidRDefault="00CF6C52" w14:paraId="280C3B2C" w14:textId="29193E2F">
      <w:pPr>
        <w:numPr>
          <w:ilvl w:val="0"/>
          <w:numId w:val="12"/>
        </w:numPr>
        <w:rPr>
          <w:rFonts w:ascii="Calibri" w:hAnsi="Calibri" w:cs="Calibri" w:asciiTheme="majorAscii" w:hAnsiTheme="majorAscii" w:cstheme="majorAscii"/>
          <w:sz w:val="24"/>
          <w:szCs w:val="24"/>
          <w:lang w:val="en-IN"/>
        </w:rPr>
      </w:pPr>
      <w:r w:rsidRPr="1DFBD481" w:rsidR="6AEBB2A8">
        <w:rPr>
          <w:rFonts w:ascii="Calibri" w:hAnsi="Calibri" w:cs="Calibri" w:asciiTheme="majorAscii" w:hAnsiTheme="majorAscii" w:cstheme="majorAscii"/>
          <w:sz w:val="24"/>
          <w:szCs w:val="24"/>
          <w:lang w:val="en-IN"/>
        </w:rPr>
        <w:t>Billed services </w:t>
      </w:r>
    </w:p>
    <w:p w:rsidRPr="00125E08" w:rsidR="00BA1956" w:rsidP="1DFBD481" w:rsidRDefault="00BA1956" w14:paraId="2AC31979" w14:textId="30986385">
      <w:pPr>
        <w:numPr>
          <w:ilvl w:val="0"/>
          <w:numId w:val="13"/>
        </w:numPr>
        <w:rPr>
          <w:rFonts w:ascii="Calibri" w:hAnsi="Calibri" w:cs="Calibri" w:asciiTheme="majorAscii" w:hAnsiTheme="majorAscii" w:cstheme="majorAscii"/>
          <w:sz w:val="24"/>
          <w:szCs w:val="24"/>
          <w:lang w:val="en-IN"/>
        </w:rPr>
      </w:pPr>
      <w:r w:rsidRPr="1DFBD481" w:rsidR="6AEBB2A8">
        <w:rPr>
          <w:rFonts w:ascii="Calibri" w:hAnsi="Calibri" w:cs="Calibri" w:asciiTheme="majorAscii" w:hAnsiTheme="majorAscii" w:cstheme="majorAscii"/>
          <w:b w:val="1"/>
          <w:bCs w:val="1"/>
          <w:sz w:val="24"/>
          <w:szCs w:val="24"/>
          <w:lang w:val="en-IN"/>
        </w:rPr>
        <w:t>Unbilled services</w:t>
      </w:r>
      <w:r w:rsidRPr="1DFBD481" w:rsidR="6AEBB2A8">
        <w:rPr>
          <w:rFonts w:ascii="Calibri" w:hAnsi="Calibri" w:cs="Calibri" w:asciiTheme="majorAscii" w:hAnsiTheme="majorAscii" w:cstheme="majorAscii"/>
          <w:sz w:val="24"/>
          <w:szCs w:val="24"/>
          <w:lang w:val="en-IN"/>
        </w:rPr>
        <w:t> (services already </w:t>
      </w:r>
      <w:r w:rsidRPr="1DFBD481" w:rsidR="6AEBB2A8">
        <w:rPr>
          <w:rFonts w:ascii="Calibri" w:hAnsi="Calibri" w:cs="Calibri" w:asciiTheme="majorAscii" w:hAnsiTheme="majorAscii" w:cstheme="majorAscii"/>
          <w:sz w:val="24"/>
          <w:szCs w:val="24"/>
          <w:lang w:val="en-IN"/>
        </w:rPr>
        <w:t>rendered</w:t>
      </w:r>
      <w:r w:rsidRPr="1DFBD481" w:rsidR="6AEBB2A8">
        <w:rPr>
          <w:rFonts w:ascii="Calibri" w:hAnsi="Calibri" w:cs="Calibri" w:asciiTheme="majorAscii" w:hAnsiTheme="majorAscii" w:cstheme="majorAscii"/>
          <w:sz w:val="24"/>
          <w:szCs w:val="24"/>
          <w:lang w:val="en-IN"/>
        </w:rPr>
        <w:t> but not yet posted to billing, such as procedures, consumables, nursing care, investigations) </w:t>
      </w:r>
    </w:p>
    <w:p w:rsidRPr="00125E08" w:rsidR="00BA1956" w:rsidP="1DFBD481" w:rsidRDefault="00BA1956" w14:paraId="114580C2" w14:textId="6CE14F8F">
      <w:pPr>
        <w:ind w:left="0"/>
        <w:rPr>
          <w:rFonts w:ascii="Calibri" w:hAnsi="Calibri" w:cs="Calibri" w:asciiTheme="majorAscii" w:hAnsiTheme="majorAscii" w:cstheme="majorAscii"/>
          <w:sz w:val="24"/>
          <w:szCs w:val="24"/>
          <w:lang w:val="en-IN"/>
        </w:rPr>
      </w:pPr>
      <w:r w:rsidRPr="1DFBD481" w:rsidR="0105A41A">
        <w:rPr>
          <w:rFonts w:ascii="Calibri" w:hAnsi="Calibri" w:cs="Calibri" w:asciiTheme="majorAscii" w:hAnsiTheme="majorAscii" w:cstheme="majorAscii"/>
          <w:b w:val="1"/>
          <w:bCs w:val="1"/>
          <w:sz w:val="24"/>
          <w:szCs w:val="24"/>
          <w:lang w:val="en-IN"/>
        </w:rPr>
        <w:t xml:space="preserve">3. </w:t>
      </w:r>
      <w:r w:rsidRPr="1DFBD481" w:rsidR="3B28CEB7">
        <w:rPr>
          <w:rFonts w:ascii="Calibri" w:hAnsi="Calibri" w:cs="Calibri" w:asciiTheme="majorAscii" w:hAnsiTheme="majorAscii" w:cstheme="majorAscii"/>
          <w:b w:val="1"/>
          <w:bCs w:val="1"/>
          <w:sz w:val="24"/>
          <w:szCs w:val="24"/>
          <w:lang w:val="en-IN"/>
        </w:rPr>
        <w:t xml:space="preserve">Integration with housekeeping module </w:t>
      </w:r>
    </w:p>
    <w:p w:rsidRPr="00125E08" w:rsidR="00BA1956" w:rsidP="1DFBD481" w:rsidRDefault="00BA1956" w14:paraId="22D86B05" w14:textId="18882068">
      <w:pPr>
        <w:pStyle w:val="Normal"/>
        <w:ind w:left="0"/>
        <w:rPr>
          <w:rFonts w:ascii="Calibri" w:hAnsi="Calibri" w:eastAsia="Calibri" w:cs="Calibri"/>
          <w:noProof w:val="0"/>
          <w:sz w:val="24"/>
          <w:szCs w:val="24"/>
          <w:lang w:val="en-IN"/>
        </w:rPr>
      </w:pPr>
      <w:r w:rsidRPr="1DFBD481" w:rsidR="0D41F5A7">
        <w:rPr>
          <w:rFonts w:ascii="Calibri" w:hAnsi="Calibri" w:eastAsia="Calibri" w:cs="Calibri"/>
          <w:noProof w:val="0"/>
          <w:sz w:val="24"/>
          <w:szCs w:val="24"/>
          <w:lang w:val="en-IN"/>
        </w:rPr>
        <w:t xml:space="preserve">Enable integration between the </w:t>
      </w:r>
      <w:r w:rsidRPr="1DFBD481" w:rsidR="0D41F5A7">
        <w:rPr>
          <w:rFonts w:ascii="Calibri" w:hAnsi="Calibri" w:eastAsia="Calibri" w:cs="Calibri"/>
          <w:b w:val="1"/>
          <w:bCs w:val="1"/>
          <w:noProof w:val="0"/>
          <w:sz w:val="24"/>
          <w:szCs w:val="24"/>
          <w:lang w:val="en-IN"/>
        </w:rPr>
        <w:t xml:space="preserve">IPD Bed Management module and the </w:t>
      </w:r>
      <w:r w:rsidRPr="1DFBD481" w:rsidR="0D41F5A7">
        <w:rPr>
          <w:rFonts w:ascii="Calibri" w:hAnsi="Calibri" w:eastAsia="Calibri" w:cs="Calibri"/>
          <w:b w:val="1"/>
          <w:bCs w:val="1"/>
          <w:noProof w:val="0"/>
          <w:sz w:val="24"/>
          <w:szCs w:val="24"/>
          <w:lang w:val="en-IN"/>
        </w:rPr>
        <w:t>Housekeeping</w:t>
      </w:r>
      <w:r w:rsidRPr="1DFBD481" w:rsidR="6A51FB1E">
        <w:rPr>
          <w:rFonts w:ascii="Calibri" w:hAnsi="Calibri" w:eastAsia="Calibri" w:cs="Calibri"/>
          <w:b w:val="1"/>
          <w:bCs w:val="1"/>
          <w:noProof w:val="0"/>
          <w:sz w:val="24"/>
          <w:szCs w:val="24"/>
          <w:lang w:val="en-IN"/>
        </w:rPr>
        <w:t xml:space="preserve"> </w:t>
      </w:r>
      <w:r w:rsidRPr="1DFBD481" w:rsidR="0D41F5A7">
        <w:rPr>
          <w:rFonts w:ascii="Calibri" w:hAnsi="Calibri" w:eastAsia="Calibri" w:cs="Calibri"/>
          <w:b w:val="1"/>
          <w:bCs w:val="1"/>
          <w:noProof w:val="0"/>
          <w:sz w:val="24"/>
          <w:szCs w:val="24"/>
          <w:lang w:val="en-IN"/>
        </w:rPr>
        <w:t>module</w:t>
      </w:r>
      <w:r w:rsidRPr="1DFBD481" w:rsidR="0D41F5A7">
        <w:rPr>
          <w:rFonts w:ascii="Calibri" w:hAnsi="Calibri" w:eastAsia="Calibri" w:cs="Calibri"/>
          <w:noProof w:val="0"/>
          <w:sz w:val="24"/>
          <w:szCs w:val="24"/>
          <w:lang w:val="en-IN"/>
        </w:rPr>
        <w:t>.</w:t>
      </w:r>
      <w:r>
        <w:br/>
      </w:r>
      <w:r w:rsidRPr="1DFBD481" w:rsidR="0FBBF939">
        <w:rPr>
          <w:rFonts w:ascii="Calibri" w:hAnsi="Calibri" w:eastAsia="Calibri" w:cs="Calibri"/>
          <w:noProof w:val="0"/>
          <w:sz w:val="24"/>
          <w:szCs w:val="24"/>
          <w:lang w:val="en-IN"/>
        </w:rPr>
        <w:t xml:space="preserve">The system should provide visibility of beds that are </w:t>
      </w:r>
      <w:r w:rsidRPr="1DFBD481" w:rsidR="0FBBF939">
        <w:rPr>
          <w:rFonts w:ascii="Calibri" w:hAnsi="Calibri" w:eastAsia="Calibri" w:cs="Calibri"/>
          <w:b w:val="1"/>
          <w:bCs w:val="1"/>
          <w:noProof w:val="0"/>
          <w:sz w:val="24"/>
          <w:szCs w:val="24"/>
          <w:lang w:val="en-IN"/>
        </w:rPr>
        <w:t>under housekeeping status</w:t>
      </w:r>
      <w:r w:rsidRPr="1DFBD481" w:rsidR="0FBBF939">
        <w:rPr>
          <w:rFonts w:ascii="Calibri" w:hAnsi="Calibri" w:eastAsia="Calibri" w:cs="Calibri"/>
          <w:noProof w:val="0"/>
          <w:sz w:val="24"/>
          <w:szCs w:val="24"/>
          <w:lang w:val="en-IN"/>
        </w:rPr>
        <w:t xml:space="preserve">, ensuring that vacated beds are not </w:t>
      </w:r>
      <w:r w:rsidRPr="1DFBD481" w:rsidR="0FBBF939">
        <w:rPr>
          <w:rFonts w:ascii="Calibri" w:hAnsi="Calibri" w:eastAsia="Calibri" w:cs="Calibri"/>
          <w:noProof w:val="0"/>
          <w:sz w:val="24"/>
          <w:szCs w:val="24"/>
          <w:lang w:val="en-IN"/>
        </w:rPr>
        <w:t>allocated</w:t>
      </w:r>
      <w:r w:rsidRPr="1DFBD481" w:rsidR="0FBBF939">
        <w:rPr>
          <w:rFonts w:ascii="Calibri" w:hAnsi="Calibri" w:eastAsia="Calibri" w:cs="Calibri"/>
          <w:noProof w:val="0"/>
          <w:sz w:val="24"/>
          <w:szCs w:val="24"/>
          <w:lang w:val="en-IN"/>
        </w:rPr>
        <w:t xml:space="preserve"> until cleaning and disinfection are completed. </w:t>
      </w:r>
      <w:r w:rsidRPr="1DFBD481" w:rsidR="486FD7E0">
        <w:rPr>
          <w:rFonts w:ascii="Calibri" w:hAnsi="Calibri" w:eastAsia="Calibri" w:cs="Calibri"/>
          <w:noProof w:val="0"/>
          <w:sz w:val="24"/>
          <w:szCs w:val="24"/>
          <w:lang w:val="en-IN"/>
        </w:rPr>
        <w:t>So</w:t>
      </w:r>
      <w:r w:rsidRPr="1DFBD481" w:rsidR="6B490139">
        <w:rPr>
          <w:rFonts w:ascii="Calibri" w:hAnsi="Calibri" w:eastAsia="Calibri" w:cs="Calibri"/>
          <w:noProof w:val="0"/>
          <w:sz w:val="24"/>
          <w:szCs w:val="24"/>
          <w:lang w:val="en-IN"/>
        </w:rPr>
        <w:t xml:space="preserve"> </w:t>
      </w:r>
      <w:r w:rsidRPr="1DFBD481" w:rsidR="486FD7E0">
        <w:rPr>
          <w:rFonts w:ascii="Calibri" w:hAnsi="Calibri" w:eastAsia="Calibri" w:cs="Calibri"/>
          <w:noProof w:val="0"/>
          <w:sz w:val="24"/>
          <w:szCs w:val="24"/>
          <w:lang w:val="en-IN"/>
        </w:rPr>
        <w:t>those</w:t>
      </w:r>
      <w:r w:rsidRPr="1DFBD481" w:rsidR="059D7FB9">
        <w:rPr>
          <w:rFonts w:ascii="Calibri" w:hAnsi="Calibri" w:eastAsia="Calibri" w:cs="Calibri"/>
          <w:noProof w:val="0"/>
          <w:sz w:val="24"/>
          <w:szCs w:val="24"/>
          <w:lang w:val="en-IN"/>
        </w:rPr>
        <w:t xml:space="preserve"> </w:t>
      </w:r>
      <w:r w:rsidRPr="1DFBD481" w:rsidR="486FD7E0">
        <w:rPr>
          <w:rFonts w:ascii="Calibri" w:hAnsi="Calibri" w:eastAsia="Calibri" w:cs="Calibri"/>
          <w:noProof w:val="0"/>
          <w:sz w:val="24"/>
          <w:szCs w:val="24"/>
          <w:lang w:val="en-IN"/>
        </w:rPr>
        <w:t>bed</w:t>
      </w:r>
      <w:r w:rsidRPr="1DFBD481" w:rsidR="486FD7E0">
        <w:rPr>
          <w:rFonts w:ascii="Calibri" w:hAnsi="Calibri" w:eastAsia="Calibri" w:cs="Calibri"/>
          <w:noProof w:val="0"/>
          <w:sz w:val="24"/>
          <w:szCs w:val="24"/>
          <w:lang w:val="en-IN"/>
        </w:rPr>
        <w:t xml:space="preserve"> which are under housekeeping status</w:t>
      </w:r>
      <w:r w:rsidRPr="1DFBD481" w:rsidR="498C9332">
        <w:rPr>
          <w:rFonts w:ascii="Calibri" w:hAnsi="Calibri" w:eastAsia="Calibri" w:cs="Calibri"/>
          <w:noProof w:val="0"/>
          <w:sz w:val="24"/>
          <w:szCs w:val="24"/>
          <w:lang w:val="en-IN"/>
        </w:rPr>
        <w:t xml:space="preserve">, can be easily accessible for bed management </w:t>
      </w:r>
      <w:r w:rsidRPr="1DFBD481" w:rsidR="498C9332">
        <w:rPr>
          <w:rFonts w:ascii="Calibri" w:hAnsi="Calibri" w:eastAsia="Calibri" w:cs="Calibri"/>
          <w:noProof w:val="0"/>
          <w:sz w:val="24"/>
          <w:szCs w:val="24"/>
          <w:lang w:val="en-IN"/>
        </w:rPr>
        <w:t>i,e</w:t>
      </w:r>
      <w:r w:rsidRPr="1DFBD481" w:rsidR="498C9332">
        <w:rPr>
          <w:rFonts w:ascii="Calibri" w:hAnsi="Calibri" w:eastAsia="Calibri" w:cs="Calibri"/>
          <w:noProof w:val="0"/>
          <w:sz w:val="24"/>
          <w:szCs w:val="24"/>
          <w:lang w:val="en-IN"/>
        </w:rPr>
        <w:t xml:space="preserve"> nursing staff can get idea about bed will going to be available</w:t>
      </w:r>
      <w:r w:rsidRPr="1DFBD481" w:rsidR="5CD0D314">
        <w:rPr>
          <w:rFonts w:ascii="Calibri" w:hAnsi="Calibri" w:eastAsia="Calibri" w:cs="Calibri"/>
          <w:noProof w:val="0"/>
          <w:sz w:val="24"/>
          <w:szCs w:val="24"/>
          <w:lang w:val="en-IN"/>
        </w:rPr>
        <w:t xml:space="preserve"> </w:t>
      </w:r>
    </w:p>
    <w:p w:rsidRPr="00125E08" w:rsidR="00BA1956" w:rsidP="1DFBD481" w:rsidRDefault="00BA1956" w14:paraId="1EB9BD03" w14:textId="74A2CDCF">
      <w:pPr>
        <w:pStyle w:val="Normal"/>
        <w:ind w:left="0"/>
        <w:rPr>
          <w:rFonts w:ascii="Calibri" w:hAnsi="Calibri" w:eastAsia="Calibri" w:cs="Calibri"/>
          <w:noProof w:val="0"/>
          <w:sz w:val="24"/>
          <w:szCs w:val="24"/>
          <w:lang w:val="en-IN"/>
        </w:rPr>
      </w:pPr>
      <w:r w:rsidRPr="1DFBD481" w:rsidR="103B2DB9">
        <w:rPr>
          <w:rFonts w:ascii="Calibri" w:hAnsi="Calibri" w:eastAsia="Calibri" w:cs="Calibri"/>
          <w:noProof w:val="0"/>
          <w:sz w:val="24"/>
          <w:szCs w:val="24"/>
          <w:lang w:val="en-IN"/>
        </w:rPr>
        <w:t xml:space="preserve">For ICU management, introduce a </w:t>
      </w:r>
      <w:r w:rsidRPr="1DFBD481" w:rsidR="103B2DB9">
        <w:rPr>
          <w:rFonts w:ascii="Calibri" w:hAnsi="Calibri" w:eastAsia="Calibri" w:cs="Calibri"/>
          <w:b w:val="1"/>
          <w:bCs w:val="1"/>
          <w:noProof w:val="0"/>
          <w:sz w:val="24"/>
          <w:szCs w:val="24"/>
          <w:lang w:val="en-IN"/>
        </w:rPr>
        <w:t>Step-Down category</w:t>
      </w:r>
      <w:r w:rsidRPr="1DFBD481" w:rsidR="103B2DB9">
        <w:rPr>
          <w:rFonts w:ascii="Calibri" w:hAnsi="Calibri" w:eastAsia="Calibri" w:cs="Calibri"/>
          <w:noProof w:val="0"/>
          <w:sz w:val="24"/>
          <w:szCs w:val="24"/>
          <w:lang w:val="en-IN"/>
        </w:rPr>
        <w:t xml:space="preserve"> with configurable flags in the Bed Master to support patient downgrading workflows.</w:t>
      </w:r>
      <w:r w:rsidRPr="1DFBD481" w:rsidR="52702D85">
        <w:rPr>
          <w:rFonts w:ascii="Calibri" w:hAnsi="Calibri" w:eastAsia="Calibri" w:cs="Calibri"/>
          <w:noProof w:val="0"/>
          <w:sz w:val="24"/>
          <w:szCs w:val="24"/>
          <w:lang w:val="en-IN"/>
        </w:rPr>
        <w:t xml:space="preserve"> </w:t>
      </w:r>
    </w:p>
    <w:p w:rsidRPr="00125E08" w:rsidR="00BA1956" w:rsidP="1DFBD481" w:rsidRDefault="00BA1956" w14:paraId="57F8CE4A" w14:textId="2C221FC8">
      <w:pPr>
        <w:pStyle w:val="Normal"/>
        <w:ind w:left="0"/>
        <w:rPr>
          <w:rFonts w:ascii="Calibri" w:hAnsi="Calibri" w:eastAsia="Calibri" w:cs="Calibri"/>
          <w:noProof w:val="0"/>
          <w:sz w:val="24"/>
          <w:szCs w:val="24"/>
          <w:lang w:val="en-IN"/>
        </w:rPr>
      </w:pPr>
      <w:r w:rsidRPr="1DFBD481" w:rsidR="3401D242">
        <w:rPr>
          <w:rFonts w:ascii="Calibri" w:hAnsi="Calibri" w:eastAsia="Calibri" w:cs="Calibri"/>
          <w:noProof w:val="0"/>
          <w:sz w:val="24"/>
          <w:szCs w:val="24"/>
          <w:lang w:val="en-IN"/>
        </w:rPr>
        <w:t xml:space="preserve">Define separate categories for </w:t>
      </w:r>
      <w:r w:rsidRPr="1DFBD481" w:rsidR="3401D242">
        <w:rPr>
          <w:rFonts w:ascii="Calibri" w:hAnsi="Calibri" w:eastAsia="Calibri" w:cs="Calibri"/>
          <w:b w:val="1"/>
          <w:bCs w:val="1"/>
          <w:noProof w:val="0"/>
          <w:sz w:val="24"/>
          <w:szCs w:val="24"/>
          <w:lang w:val="en-IN"/>
        </w:rPr>
        <w:t>PICU and NICU</w:t>
      </w:r>
      <w:r w:rsidRPr="1DFBD481" w:rsidR="3401D242">
        <w:rPr>
          <w:rFonts w:ascii="Calibri" w:hAnsi="Calibri" w:eastAsia="Calibri" w:cs="Calibri"/>
          <w:noProof w:val="0"/>
          <w:sz w:val="24"/>
          <w:szCs w:val="24"/>
          <w:lang w:val="en-IN"/>
        </w:rPr>
        <w:t xml:space="preserve">, with clearly configured </w:t>
      </w:r>
      <w:r w:rsidRPr="1DFBD481" w:rsidR="3401D242">
        <w:rPr>
          <w:rFonts w:ascii="Calibri" w:hAnsi="Calibri" w:eastAsia="Calibri" w:cs="Calibri"/>
          <w:b w:val="1"/>
          <w:bCs w:val="1"/>
          <w:noProof w:val="0"/>
          <w:sz w:val="24"/>
          <w:szCs w:val="24"/>
          <w:lang w:val="en-IN"/>
        </w:rPr>
        <w:t>age-based criteria</w:t>
      </w:r>
      <w:r w:rsidRPr="1DFBD481" w:rsidR="3401D242">
        <w:rPr>
          <w:rFonts w:ascii="Calibri" w:hAnsi="Calibri" w:eastAsia="Calibri" w:cs="Calibri"/>
          <w:noProof w:val="0"/>
          <w:sz w:val="24"/>
          <w:szCs w:val="24"/>
          <w:lang w:val="en-IN"/>
        </w:rPr>
        <w:t xml:space="preserve"> to ensure </w:t>
      </w:r>
      <w:r w:rsidRPr="1DFBD481" w:rsidR="3401D242">
        <w:rPr>
          <w:rFonts w:ascii="Calibri" w:hAnsi="Calibri" w:eastAsia="Calibri" w:cs="Calibri"/>
          <w:noProof w:val="0"/>
          <w:sz w:val="24"/>
          <w:szCs w:val="24"/>
          <w:lang w:val="en-IN"/>
        </w:rPr>
        <w:t>appropriate patient</w:t>
      </w:r>
      <w:r w:rsidRPr="1DFBD481" w:rsidR="3401D242">
        <w:rPr>
          <w:rFonts w:ascii="Calibri" w:hAnsi="Calibri" w:eastAsia="Calibri" w:cs="Calibri"/>
          <w:noProof w:val="0"/>
          <w:sz w:val="24"/>
          <w:szCs w:val="24"/>
          <w:lang w:val="en-IN"/>
        </w:rPr>
        <w:t xml:space="preserve"> allocation.</w:t>
      </w:r>
      <w:r w:rsidRPr="1DFBD481" w:rsidR="3AB53EB4">
        <w:rPr>
          <w:rFonts w:ascii="Calibri" w:hAnsi="Calibri" w:eastAsia="Calibri" w:cs="Calibri"/>
          <w:noProof w:val="0"/>
          <w:sz w:val="24"/>
          <w:szCs w:val="24"/>
          <w:lang w:val="en-IN"/>
        </w:rPr>
        <w:t xml:space="preserve">  (Flag configurable)</w:t>
      </w:r>
      <w:r>
        <w:br/>
      </w:r>
    </w:p>
    <w:p w:rsidRPr="00125E08" w:rsidR="00C31BD5" w:rsidP="1DFBD481" w:rsidRDefault="00115C3F" w14:paraId="23F0DDC1" w14:textId="56A273D9">
      <w:pPr>
        <w:rPr>
          <w:rFonts w:ascii="Calibri" w:hAnsi="Calibri" w:cs="Calibri" w:asciiTheme="majorAscii" w:hAnsiTheme="majorAscii" w:cstheme="majorAscii"/>
          <w:b w:val="1"/>
          <w:bCs w:val="1"/>
          <w:sz w:val="24"/>
          <w:szCs w:val="24"/>
          <w:lang w:val="en-IN"/>
        </w:rPr>
      </w:pPr>
      <w:r w:rsidRPr="1DFBD481" w:rsidR="686A48E4">
        <w:rPr>
          <w:rFonts w:ascii="Calibri" w:hAnsi="Calibri" w:cs="Calibri" w:asciiTheme="majorAscii" w:hAnsiTheme="majorAscii" w:cstheme="majorAscii"/>
          <w:b w:val="1"/>
          <w:bCs w:val="1"/>
          <w:sz w:val="24"/>
          <w:szCs w:val="24"/>
        </w:rPr>
        <w:t>4.</w:t>
      </w:r>
      <w:r w:rsidRPr="1DFBD481" w:rsidR="31DC339F">
        <w:rPr>
          <w:rFonts w:ascii="Calibri" w:hAnsi="Calibri" w:cs="Calibri" w:asciiTheme="majorAscii" w:hAnsiTheme="majorAscii" w:cstheme="majorAscii"/>
          <w:b w:val="1"/>
          <w:bCs w:val="1"/>
          <w:sz w:val="24"/>
          <w:szCs w:val="24"/>
        </w:rPr>
        <w:t xml:space="preserve">Admission Checklist </w:t>
      </w:r>
      <w:r w:rsidRPr="1DFBD481" w:rsidR="28DFF76F">
        <w:rPr>
          <w:rFonts w:ascii="Calibri" w:hAnsi="Calibri" w:cs="Calibri" w:asciiTheme="majorAscii" w:hAnsiTheme="majorAscii" w:cstheme="majorAscii"/>
          <w:b w:val="1"/>
          <w:bCs w:val="1"/>
          <w:sz w:val="24"/>
          <w:szCs w:val="24"/>
        </w:rPr>
        <w:t>(For</w:t>
      </w:r>
      <w:r w:rsidRPr="1DFBD481" w:rsidR="28DFF76F">
        <w:rPr>
          <w:rFonts w:ascii="Calibri" w:hAnsi="Calibri" w:cs="Calibri" w:asciiTheme="majorAscii" w:hAnsiTheme="majorAscii" w:cstheme="majorAscii"/>
          <w:b w:val="1"/>
          <w:bCs w:val="1"/>
          <w:sz w:val="24"/>
          <w:szCs w:val="24"/>
        </w:rPr>
        <w:t xml:space="preserve"> administrative purpose) </w:t>
      </w:r>
    </w:p>
    <w:p w:rsidRPr="00125E08" w:rsidR="00C31BD5" w:rsidP="1DFBD481" w:rsidRDefault="00115C3F" w14:paraId="309E7725" w14:textId="494B140A">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Patient Registration Completed (UHID generated)</w:t>
      </w:r>
    </w:p>
    <w:p w:rsidRPr="00125E08" w:rsidR="00C31BD5" w:rsidP="1DFBD481" w:rsidRDefault="00115C3F" w14:paraId="257CDC7A" w14:textId="1A06B62F">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Identity Proof Verified</w:t>
      </w:r>
    </w:p>
    <w:p w:rsidRPr="00125E08" w:rsidR="00C31BD5" w:rsidP="1DFBD481" w:rsidRDefault="00115C3F" w14:paraId="53DBEF2E" w14:textId="7E806320">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Insurance / Corporate Details Captured</w:t>
      </w:r>
    </w:p>
    <w:p w:rsidRPr="00125E08" w:rsidR="00C31BD5" w:rsidP="1DFBD481" w:rsidRDefault="00115C3F" w14:paraId="3E48ABDB" w14:textId="1F76C012">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Pre-Authorization Initiated (if applicable)</w:t>
      </w:r>
    </w:p>
    <w:p w:rsidRPr="00125E08" w:rsidR="00C31BD5" w:rsidP="1DFBD481" w:rsidRDefault="00115C3F" w14:paraId="02D79CCC" w14:textId="7CA5AAF1">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Admission Form Signed</w:t>
      </w:r>
    </w:p>
    <w:p w:rsidRPr="00125E08" w:rsidR="00C31BD5" w:rsidP="1DFBD481" w:rsidRDefault="00115C3F" w14:paraId="52F8A45A" w14:textId="05E7989E">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Consent for Admission Taken</w:t>
      </w:r>
    </w:p>
    <w:p w:rsidRPr="00125E08" w:rsidR="00C31BD5" w:rsidP="1DFBD481" w:rsidRDefault="00115C3F" w14:paraId="0E0DD98F" w14:textId="4B2D1DFC">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Next of Kin Details Recorded</w:t>
      </w:r>
    </w:p>
    <w:p w:rsidRPr="00125E08" w:rsidR="00C31BD5" w:rsidP="1DFBD481" w:rsidRDefault="00115C3F" w14:paraId="59473FB0" w14:textId="2D9DEC49">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Contact Information Verified</w:t>
      </w:r>
    </w:p>
    <w:p w:rsidRPr="00125E08" w:rsidR="00C31BD5" w:rsidP="1DFBD481" w:rsidRDefault="00115C3F" w14:paraId="3F717184" w14:textId="5CC104B3">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1DFBD481" w:rsidR="31EDCB6A">
        <w:rPr>
          <w:rFonts w:ascii="Calibri" w:hAnsi="Calibri" w:eastAsia="Calibri" w:cs="Calibri"/>
          <w:noProof w:val="0"/>
          <w:sz w:val="24"/>
          <w:szCs w:val="24"/>
          <w:lang w:val="en-US"/>
        </w:rPr>
        <w:t xml:space="preserve"> Deposit Collected (if </w:t>
      </w:r>
      <w:r w:rsidRPr="1DFBD481" w:rsidR="31EDCB6A">
        <w:rPr>
          <w:rFonts w:ascii="Calibri" w:hAnsi="Calibri" w:eastAsia="Calibri" w:cs="Calibri"/>
          <w:noProof w:val="0"/>
          <w:sz w:val="24"/>
          <w:szCs w:val="24"/>
          <w:lang w:val="en-US"/>
        </w:rPr>
        <w:t>required</w:t>
      </w:r>
      <w:r w:rsidRPr="1DFBD481" w:rsidR="31EDCB6A">
        <w:rPr>
          <w:rFonts w:ascii="Calibri" w:hAnsi="Calibri" w:eastAsia="Calibri" w:cs="Calibri"/>
          <w:noProof w:val="0"/>
          <w:sz w:val="24"/>
          <w:szCs w:val="24"/>
          <w:lang w:val="en-US"/>
        </w:rPr>
        <w:t>)</w:t>
      </w:r>
    </w:p>
    <w:p w:rsidRPr="00125E08" w:rsidR="00C31BD5" w:rsidP="1DFBD481" w:rsidRDefault="00115C3F" w14:paraId="47C11CB6" w14:textId="4420A417">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1DFBD481" w:rsidR="31EDCB6A">
        <w:rPr>
          <w:rFonts w:ascii="Calibri" w:hAnsi="Calibri" w:eastAsia="Calibri" w:cs="Calibri"/>
          <w:noProof w:val="0"/>
          <w:sz w:val="24"/>
          <w:szCs w:val="24"/>
          <w:lang w:val="en-US"/>
        </w:rPr>
        <w:t xml:space="preserve"> MLC Marked (if medico-legal case)</w:t>
      </w:r>
      <w:r>
        <w:br/>
      </w:r>
    </w:p>
    <w:p w:rsidRPr="00125E08" w:rsidR="00C31BD5" w:rsidP="1DFBD481" w:rsidRDefault="00115C3F" w14:paraId="1B495CFC" w14:textId="2E7FC5FD">
      <w:pPr>
        <w:pStyle w:val="Normal"/>
        <w:rPr>
          <w:b w:val="1"/>
          <w:bCs w:val="1"/>
          <w:sz w:val="24"/>
          <w:szCs w:val="24"/>
          <w:lang w:val="en-IN"/>
        </w:rPr>
      </w:pPr>
      <w:r>
        <w:br/>
      </w:r>
      <w:r w:rsidRPr="1DFBD481" w:rsidR="31DC339F">
        <w:rPr>
          <w:rFonts w:ascii="Calibri" w:hAnsi="Calibri" w:cs="Calibri" w:asciiTheme="majorAscii" w:hAnsiTheme="majorAscii" w:cstheme="majorAscii"/>
          <w:sz w:val="24"/>
          <w:szCs w:val="24"/>
        </w:rPr>
        <w:t xml:space="preserve"> </w:t>
      </w:r>
      <w:r>
        <w:br/>
      </w:r>
      <w:r w:rsidRPr="1DFBD481" w:rsidR="686A48E4">
        <w:rPr>
          <w:rFonts w:ascii="Calibri" w:hAnsi="Calibri" w:cs="Calibri" w:asciiTheme="majorAscii" w:hAnsiTheme="majorAscii" w:cstheme="majorAscii"/>
          <w:b w:val="1"/>
          <w:bCs w:val="1"/>
          <w:sz w:val="24"/>
          <w:szCs w:val="24"/>
          <w:lang w:val="en-IN"/>
        </w:rPr>
        <w:t>5</w:t>
      </w:r>
      <w:r w:rsidRPr="1DFBD481" w:rsidR="30B93DF2">
        <w:rPr>
          <w:rFonts w:ascii="Calibri" w:hAnsi="Calibri" w:cs="Calibri" w:asciiTheme="majorAscii" w:hAnsiTheme="majorAscii" w:cstheme="majorAscii"/>
          <w:b w:val="1"/>
          <w:bCs w:val="1"/>
          <w:sz w:val="24"/>
          <w:szCs w:val="24"/>
          <w:lang w:val="en-IN"/>
        </w:rPr>
        <w:t>.</w:t>
      </w:r>
      <w:r w:rsidRPr="1DFBD481" w:rsidR="31DC339F">
        <w:rPr>
          <w:rFonts w:ascii="Calibri" w:hAnsi="Calibri" w:cs="Calibri" w:asciiTheme="majorAscii" w:hAnsiTheme="majorAscii" w:cstheme="majorAscii"/>
          <w:b w:val="1"/>
          <w:bCs w:val="1"/>
          <w:sz w:val="24"/>
          <w:szCs w:val="24"/>
          <w:lang w:val="en-IN"/>
        </w:rPr>
        <w:t>Smart Admission Workflow</w:t>
      </w:r>
      <w:r w:rsidRPr="1DFBD481" w:rsidR="58E02C50">
        <w:rPr>
          <w:rFonts w:ascii="Calibri" w:hAnsi="Calibri" w:cs="Calibri" w:asciiTheme="majorAscii" w:hAnsiTheme="majorAscii" w:cstheme="majorAscii"/>
          <w:b w:val="1"/>
          <w:bCs w:val="1"/>
          <w:sz w:val="24"/>
          <w:szCs w:val="24"/>
          <w:lang w:val="en-IN"/>
        </w:rPr>
        <w:t xml:space="preserve"> /</w:t>
      </w:r>
      <w:r w:rsidRPr="1DFBD481" w:rsidR="58E02C50">
        <w:rPr>
          <w:sz w:val="24"/>
          <w:szCs w:val="24"/>
        </w:rPr>
        <w:t xml:space="preserve"> </w:t>
      </w:r>
      <w:r w:rsidRPr="1DFBD481" w:rsidR="58E02C50">
        <w:rPr>
          <w:b w:val="1"/>
          <w:bCs w:val="1"/>
          <w:sz w:val="24"/>
          <w:szCs w:val="24"/>
        </w:rPr>
        <w:t>Integration with Insurance Portal</w:t>
      </w:r>
    </w:p>
    <w:p w:rsidRPr="00125E08" w:rsidR="00C31BD5" w:rsidP="1DFBD481" w:rsidRDefault="00C31BD5" w14:paraId="47A73A97" w14:textId="317BEFF6">
      <w:pPr>
        <w:numPr>
          <w:ilvl w:val="0"/>
          <w:numId w:val="10"/>
        </w:numPr>
        <w:rPr>
          <w:sz w:val="24"/>
          <w:szCs w:val="24"/>
          <w:lang w:val="en-IN"/>
        </w:rPr>
      </w:pPr>
      <w:r w:rsidRPr="1DFBD481" w:rsidR="31DC339F">
        <w:rPr>
          <w:rFonts w:ascii="Calibri" w:hAnsi="Calibri" w:cs="Calibri" w:asciiTheme="majorAscii" w:hAnsiTheme="majorAscii" w:cstheme="majorAscii"/>
          <w:sz w:val="24"/>
          <w:szCs w:val="24"/>
          <w:lang w:val="en-IN"/>
        </w:rPr>
        <w:t>Admission checklist (Insurance, Consent, ID verification)</w:t>
      </w:r>
      <w:r w:rsidRPr="1DFBD481" w:rsidR="1BC0CF03">
        <w:rPr>
          <w:rFonts w:ascii="Calibri" w:hAnsi="Calibri" w:cs="Calibri" w:asciiTheme="majorAscii" w:hAnsiTheme="majorAscii" w:cstheme="majorAscii"/>
          <w:sz w:val="24"/>
          <w:szCs w:val="24"/>
          <w:lang w:val="en-IN"/>
        </w:rPr>
        <w:t xml:space="preserve"> </w:t>
      </w:r>
      <w:r>
        <w:br/>
      </w:r>
      <w:r w:rsidRPr="1DFBD481" w:rsidR="57EB5749">
        <w:rPr>
          <w:sz w:val="24"/>
          <w:szCs w:val="24"/>
        </w:rPr>
        <w:t>In case of insurance admissions, provide a facility to upload and attach the insurance policy document during admission.</w:t>
      </w:r>
    </w:p>
    <w:p w:rsidRPr="00125E08" w:rsidR="00C31BD5" w:rsidP="1DFBD481" w:rsidRDefault="00C31BD5" w14:paraId="2D179AD1" w14:textId="3A82D849">
      <w:pPr>
        <w:pStyle w:val="ListParagraph"/>
        <w:numPr>
          <w:ilvl w:val="0"/>
          <w:numId w:val="10"/>
        </w:numPr>
        <w:rPr>
          <w:sz w:val="24"/>
          <w:szCs w:val="24"/>
          <w:lang w:val="en-IN"/>
        </w:rPr>
      </w:pPr>
      <w:r w:rsidRPr="1DFBD481" w:rsidR="57EB5749">
        <w:rPr>
          <w:sz w:val="24"/>
          <w:szCs w:val="24"/>
        </w:rPr>
        <w:t>Capture policy details such as:</w:t>
      </w:r>
    </w:p>
    <w:p w:rsidRPr="00125E08" w:rsidR="00C31BD5" w:rsidP="1DFBD481" w:rsidRDefault="00C31BD5" w14:paraId="5DD546E1" w14:textId="5CD4E0ED">
      <w:pPr>
        <w:pStyle w:val="ListParagraph"/>
        <w:numPr>
          <w:ilvl w:val="0"/>
          <w:numId w:val="10"/>
        </w:numPr>
        <w:rPr>
          <w:sz w:val="24"/>
          <w:szCs w:val="24"/>
          <w:lang w:val="en-IN"/>
        </w:rPr>
      </w:pPr>
      <w:r w:rsidRPr="1DFBD481" w:rsidR="57EB5749">
        <w:rPr>
          <w:sz w:val="24"/>
          <w:szCs w:val="24"/>
        </w:rPr>
        <w:t>Per-day bed charge eligibility</w:t>
      </w:r>
    </w:p>
    <w:p w:rsidRPr="00125E08" w:rsidR="00C31BD5" w:rsidP="1DFBD481" w:rsidRDefault="00C31BD5" w14:paraId="40864DF0" w14:textId="45DC61C5">
      <w:pPr>
        <w:pStyle w:val="ListParagraph"/>
        <w:numPr>
          <w:ilvl w:val="0"/>
          <w:numId w:val="10"/>
        </w:numPr>
        <w:rPr>
          <w:sz w:val="24"/>
          <w:szCs w:val="24"/>
          <w:lang w:val="en-IN"/>
        </w:rPr>
      </w:pPr>
      <w:r w:rsidRPr="1DFBD481" w:rsidR="57EB5749">
        <w:rPr>
          <w:sz w:val="24"/>
          <w:szCs w:val="24"/>
        </w:rPr>
        <w:t>Total sum assured</w:t>
      </w:r>
    </w:p>
    <w:p w:rsidRPr="00125E08" w:rsidR="00C31BD5" w:rsidP="1DFBD481" w:rsidRDefault="00C31BD5" w14:paraId="7A26B4CD" w14:textId="0439F8CD">
      <w:pPr>
        <w:pStyle w:val="ListParagraph"/>
        <w:numPr>
          <w:ilvl w:val="0"/>
          <w:numId w:val="10"/>
        </w:numPr>
        <w:rPr>
          <w:sz w:val="24"/>
          <w:szCs w:val="24"/>
          <w:lang w:val="en-IN"/>
        </w:rPr>
      </w:pPr>
      <w:r w:rsidRPr="1DFBD481" w:rsidR="57EB5749">
        <w:rPr>
          <w:sz w:val="24"/>
          <w:szCs w:val="24"/>
        </w:rPr>
        <w:t>Permissible percentage of sum assured applicable for bed charges</w:t>
      </w:r>
    </w:p>
    <w:p w:rsidRPr="00125E08" w:rsidR="00C31BD5" w:rsidP="1DFBD481" w:rsidRDefault="00C31BD5" w14:paraId="5FB27CED" w14:textId="331371AF">
      <w:pPr>
        <w:pStyle w:val="ListParagraph"/>
        <w:numPr>
          <w:ilvl w:val="0"/>
          <w:numId w:val="10"/>
        </w:numPr>
        <w:rPr>
          <w:sz w:val="24"/>
          <w:szCs w:val="24"/>
          <w:lang w:val="en-IN"/>
        </w:rPr>
      </w:pPr>
      <w:r w:rsidRPr="1DFBD481" w:rsidR="57EB5749">
        <w:rPr>
          <w:sz w:val="24"/>
          <w:szCs w:val="24"/>
        </w:rPr>
        <w:t>Based on the configured policy limits, the system should suggest the eligible bed category to the user.</w:t>
      </w:r>
    </w:p>
    <w:p w:rsidRPr="00125E08" w:rsidR="00C31BD5" w:rsidP="1DFBD481" w:rsidRDefault="00C31BD5" w14:paraId="7B41491B" w14:textId="0356EC86">
      <w:pPr>
        <w:pStyle w:val="ListParagraph"/>
        <w:numPr>
          <w:ilvl w:val="0"/>
          <w:numId w:val="10"/>
        </w:numPr>
        <w:rPr>
          <w:sz w:val="24"/>
          <w:szCs w:val="24"/>
          <w:lang w:val="en-IN"/>
        </w:rPr>
      </w:pPr>
      <w:r w:rsidRPr="1DFBD481" w:rsidR="57EB5749">
        <w:rPr>
          <w:sz w:val="24"/>
          <w:szCs w:val="24"/>
        </w:rPr>
        <w:t>If a higher bed category is selected beyond the eligible limit, the differential amount should be automatically calculated and marked as patient payable.</w:t>
      </w:r>
    </w:p>
    <w:p w:rsidRPr="00125E08" w:rsidR="00C31BD5" w:rsidP="1DFBD481" w:rsidRDefault="00C31BD5" w14:paraId="68810291" w14:textId="26D4E65F">
      <w:pPr>
        <w:ind w:left="0"/>
        <w:rPr>
          <w:sz w:val="24"/>
          <w:szCs w:val="24"/>
          <w:lang w:val="en-IN"/>
        </w:rPr>
      </w:pPr>
      <w:r w:rsidRPr="1DFBD481" w:rsidR="76203865">
        <w:rPr>
          <w:sz w:val="24"/>
          <w:szCs w:val="24"/>
        </w:rPr>
        <w:t>6.</w:t>
      </w:r>
      <w:r w:rsidRPr="1DFBD481" w:rsidR="6F0684E8">
        <w:rPr>
          <w:sz w:val="24"/>
          <w:szCs w:val="24"/>
        </w:rPr>
        <w:t xml:space="preserve">Admission Module -&gt; Transportation facility </w:t>
      </w:r>
      <w:r w:rsidRPr="1DFBD481" w:rsidR="6F0684E8">
        <w:rPr>
          <w:sz w:val="24"/>
          <w:szCs w:val="24"/>
        </w:rPr>
        <w:t>(Stretcher</w:t>
      </w:r>
      <w:r w:rsidRPr="1DFBD481" w:rsidR="6F0684E8">
        <w:rPr>
          <w:sz w:val="24"/>
          <w:szCs w:val="24"/>
        </w:rPr>
        <w:t xml:space="preserve">, </w:t>
      </w:r>
      <w:r w:rsidRPr="1DFBD481" w:rsidR="6F0684E8">
        <w:rPr>
          <w:sz w:val="24"/>
          <w:szCs w:val="24"/>
        </w:rPr>
        <w:t>wheelchair)</w:t>
      </w:r>
      <w:r w:rsidRPr="1DFBD481" w:rsidR="7848E231">
        <w:rPr>
          <w:sz w:val="24"/>
          <w:szCs w:val="24"/>
        </w:rPr>
        <w:t xml:space="preserve"> -&gt;Give Fliter</w:t>
      </w:r>
      <w:r>
        <w:br/>
      </w:r>
    </w:p>
    <w:p w:rsidRPr="00C31BD5" w:rsidR="00B26A10" w:rsidP="1DFBD481" w:rsidRDefault="002D10DF" w14:paraId="7A1AAAD1" w14:textId="33905E28">
      <w:pPr>
        <w:rPr>
          <w:rFonts w:ascii="Calibri" w:hAnsi="Calibri" w:cs="Calibri" w:asciiTheme="majorAscii" w:hAnsiTheme="majorAscii" w:cstheme="majorAscii"/>
          <w:b w:val="0"/>
          <w:bCs w:val="0"/>
          <w:sz w:val="24"/>
          <w:szCs w:val="24"/>
          <w:lang w:val="en-IN"/>
        </w:rPr>
      </w:pPr>
      <w:r w:rsidRPr="1DFBD481" w:rsidR="3618D97B">
        <w:rPr>
          <w:rFonts w:ascii="Calibri" w:hAnsi="Calibri" w:cs="Calibri" w:asciiTheme="majorAscii" w:hAnsiTheme="majorAscii" w:cstheme="majorAscii"/>
          <w:b w:val="1"/>
          <w:bCs w:val="1"/>
          <w:sz w:val="24"/>
          <w:szCs w:val="24"/>
        </w:rPr>
        <w:t>Discharge</w:t>
      </w:r>
      <w:r w:rsidRPr="1DFBD481" w:rsidR="10096F88">
        <w:rPr>
          <w:rFonts w:ascii="Calibri" w:hAnsi="Calibri" w:cs="Calibri" w:asciiTheme="majorAscii" w:hAnsiTheme="majorAscii" w:cstheme="majorAscii"/>
          <w:b w:val="1"/>
          <w:bCs w:val="1"/>
          <w:sz w:val="24"/>
          <w:szCs w:val="24"/>
        </w:rPr>
        <w:t>- Smart Discharge</w:t>
      </w:r>
      <w:r w:rsidRPr="1DFBD481" w:rsidR="3618D97B">
        <w:rPr>
          <w:rFonts w:ascii="Calibri" w:hAnsi="Calibri" w:cs="Calibri" w:asciiTheme="majorAscii" w:hAnsiTheme="majorAscii" w:cstheme="majorAscii"/>
          <w:b w:val="1"/>
          <w:bCs w:val="1"/>
          <w:sz w:val="24"/>
          <w:szCs w:val="24"/>
        </w:rPr>
        <w:t xml:space="preserve"> Planning</w:t>
      </w:r>
      <w:r w:rsidRPr="1DFBD481" w:rsidR="34ECC113">
        <w:rPr>
          <w:rFonts w:ascii="Calibri" w:hAnsi="Calibri" w:cs="Calibri" w:asciiTheme="majorAscii" w:hAnsiTheme="majorAscii" w:cstheme="majorAscii"/>
          <w:b w:val="1"/>
          <w:bCs w:val="1"/>
          <w:sz w:val="24"/>
          <w:szCs w:val="24"/>
        </w:rPr>
        <w:t xml:space="preserve"> </w:t>
      </w:r>
      <w:r>
        <w:br/>
      </w:r>
      <w:r>
        <w:br/>
      </w:r>
      <w:r w:rsidRPr="1DFBD481" w:rsidR="42F4EF34">
        <w:rPr>
          <w:rFonts w:ascii="Calibri" w:hAnsi="Calibri" w:cs="Calibri" w:asciiTheme="majorAscii" w:hAnsiTheme="majorAscii" w:cstheme="majorAscii"/>
          <w:b w:val="0"/>
          <w:bCs w:val="0"/>
          <w:sz w:val="24"/>
          <w:szCs w:val="24"/>
        </w:rPr>
        <w:t xml:space="preserve">In case of planned admission, </w:t>
      </w:r>
      <w:r w:rsidRPr="1DFBD481" w:rsidR="7B24E8D6">
        <w:rPr>
          <w:rFonts w:ascii="Calibri" w:hAnsi="Calibri" w:cs="Calibri" w:asciiTheme="majorAscii" w:hAnsiTheme="majorAscii" w:cstheme="majorAscii"/>
          <w:b w:val="0"/>
          <w:bCs w:val="0"/>
          <w:sz w:val="24"/>
          <w:szCs w:val="24"/>
        </w:rPr>
        <w:t>a</w:t>
      </w:r>
      <w:r w:rsidRPr="1DFBD481" w:rsidR="42F4EF34">
        <w:rPr>
          <w:rFonts w:ascii="Calibri" w:hAnsi="Calibri" w:cs="Calibri" w:asciiTheme="majorAscii" w:hAnsiTheme="majorAscii" w:cstheme="majorAscii"/>
          <w:b w:val="0"/>
          <w:bCs w:val="0"/>
          <w:sz w:val="24"/>
          <w:szCs w:val="24"/>
        </w:rPr>
        <w:t>s</w:t>
      </w:r>
      <w:r w:rsidRPr="1DFBD481" w:rsidR="42F4EF34">
        <w:rPr>
          <w:rFonts w:ascii="Calibri" w:hAnsi="Calibri" w:cs="Calibri" w:asciiTheme="majorAscii" w:hAnsiTheme="majorAscii" w:cstheme="majorAscii"/>
          <w:b w:val="0"/>
          <w:bCs w:val="0"/>
          <w:sz w:val="24"/>
          <w:szCs w:val="24"/>
        </w:rPr>
        <w:t xml:space="preserve"> per PDD-&gt; Smart PDD (as per prior data analysis) </w:t>
      </w:r>
      <w:r>
        <w:br/>
      </w:r>
      <w:r w:rsidRPr="1DFBD481" w:rsidR="4002D5BB">
        <w:rPr>
          <w:rFonts w:ascii="Calibri" w:hAnsi="Calibri" w:cs="Calibri" w:asciiTheme="majorAscii" w:hAnsiTheme="majorAscii" w:cstheme="majorAscii"/>
          <w:b w:val="0"/>
          <w:bCs w:val="0"/>
          <w:sz w:val="24"/>
          <w:szCs w:val="24"/>
        </w:rPr>
        <w:t xml:space="preserve">( </w:t>
      </w:r>
      <w:r w:rsidRPr="1DFBD481" w:rsidR="4002D5BB">
        <w:rPr>
          <w:rFonts w:ascii="Calibri" w:hAnsi="Calibri" w:cs="Calibri" w:asciiTheme="majorAscii" w:hAnsiTheme="majorAscii" w:cstheme="majorAscii"/>
          <w:b w:val="0"/>
          <w:bCs w:val="0"/>
          <w:sz w:val="24"/>
          <w:szCs w:val="24"/>
        </w:rPr>
        <w:t>eg</w:t>
      </w:r>
      <w:r w:rsidRPr="1DFBD481" w:rsidR="4002D5BB">
        <w:rPr>
          <w:rFonts w:ascii="Calibri" w:hAnsi="Calibri" w:cs="Calibri" w:asciiTheme="majorAscii" w:hAnsiTheme="majorAscii" w:cstheme="majorAscii"/>
          <w:b w:val="0"/>
          <w:bCs w:val="0"/>
          <w:sz w:val="24"/>
          <w:szCs w:val="24"/>
        </w:rPr>
        <w:t xml:space="preserve">, Planned surgeries-&gt; </w:t>
      </w:r>
      <w:r w:rsidRPr="1DFBD481" w:rsidR="4002D5BB">
        <w:rPr>
          <w:rFonts w:ascii="Calibri" w:hAnsi="Calibri" w:cs="Calibri" w:asciiTheme="majorAscii" w:hAnsiTheme="majorAscii" w:cstheme="majorAscii"/>
          <w:b w:val="0"/>
          <w:bCs w:val="0"/>
          <w:sz w:val="24"/>
          <w:szCs w:val="24"/>
        </w:rPr>
        <w:t>Packages</w:t>
      </w:r>
      <w:r w:rsidRPr="1DFBD481" w:rsidR="4002D5BB">
        <w:rPr>
          <w:rFonts w:ascii="Calibri" w:hAnsi="Calibri" w:cs="Calibri" w:asciiTheme="majorAscii" w:hAnsiTheme="majorAscii" w:cstheme="majorAscii"/>
          <w:b w:val="0"/>
          <w:bCs w:val="0"/>
          <w:sz w:val="24"/>
          <w:szCs w:val="24"/>
        </w:rPr>
        <w:t>)</w:t>
      </w:r>
      <w:r w:rsidRPr="1DFBD481" w:rsidR="4002D5BB">
        <w:rPr>
          <w:rFonts w:ascii="Calibri" w:hAnsi="Calibri" w:cs="Calibri" w:asciiTheme="majorAscii" w:hAnsiTheme="majorAscii" w:cstheme="majorAscii"/>
          <w:b w:val="0"/>
          <w:bCs w:val="0"/>
          <w:sz w:val="24"/>
          <w:szCs w:val="24"/>
        </w:rPr>
        <w:t xml:space="preserve">-&gt; defined or AI </w:t>
      </w:r>
      <w:r w:rsidRPr="1DFBD481" w:rsidR="4002D5BB">
        <w:rPr>
          <w:rFonts w:ascii="Calibri" w:hAnsi="Calibri" w:cs="Calibri" w:asciiTheme="majorAscii" w:hAnsiTheme="majorAscii" w:cstheme="majorAscii"/>
          <w:b w:val="0"/>
          <w:bCs w:val="0"/>
          <w:sz w:val="24"/>
          <w:szCs w:val="24"/>
        </w:rPr>
        <w:t>an</w:t>
      </w:r>
      <w:r w:rsidRPr="1DFBD481" w:rsidR="70049E71">
        <w:rPr>
          <w:rFonts w:ascii="Calibri" w:hAnsi="Calibri" w:cs="Calibri" w:asciiTheme="majorAscii" w:hAnsiTheme="majorAscii" w:cstheme="majorAscii"/>
          <w:b w:val="0"/>
          <w:bCs w:val="0"/>
          <w:sz w:val="24"/>
          <w:szCs w:val="24"/>
        </w:rPr>
        <w:t>a</w:t>
      </w:r>
      <w:r w:rsidRPr="1DFBD481" w:rsidR="6B12E3C1">
        <w:rPr>
          <w:rFonts w:ascii="Calibri" w:hAnsi="Calibri" w:cs="Calibri" w:asciiTheme="majorAscii" w:hAnsiTheme="majorAscii" w:cstheme="majorAscii"/>
          <w:b w:val="0"/>
          <w:bCs w:val="0"/>
          <w:sz w:val="24"/>
          <w:szCs w:val="24"/>
        </w:rPr>
        <w:t>l</w:t>
      </w:r>
      <w:r w:rsidRPr="1DFBD481" w:rsidR="60CC55BA">
        <w:rPr>
          <w:rFonts w:ascii="Calibri" w:hAnsi="Calibri" w:cs="Calibri" w:asciiTheme="majorAscii" w:hAnsiTheme="majorAscii" w:cstheme="majorAscii"/>
          <w:b w:val="0"/>
          <w:bCs w:val="0"/>
          <w:sz w:val="24"/>
          <w:szCs w:val="24"/>
        </w:rPr>
        <w:t xml:space="preserve">yzed </w:t>
      </w:r>
    </w:p>
    <w:p w:rsidRPr="00125E08" w:rsidR="0071668E" w:rsidP="1DFBD481" w:rsidRDefault="00C31BD5" w14:paraId="21A30C2D" w14:textId="2387C18F">
      <w:pPr>
        <w:pStyle w:val="ListBullet"/>
        <w:rPr>
          <w:rFonts w:ascii="Calibri" w:hAnsi="Calibri" w:eastAsia="Calibri" w:cs="Calibri"/>
          <w:noProof w:val="0"/>
          <w:sz w:val="24"/>
          <w:szCs w:val="24"/>
          <w:lang w:val="en-US"/>
        </w:rPr>
      </w:pPr>
      <w:r w:rsidRPr="1DFBD481" w:rsidR="31DC339F">
        <w:rPr>
          <w:rFonts w:ascii="Calibri" w:hAnsi="Calibri" w:cs="Calibri" w:asciiTheme="majorAscii" w:hAnsiTheme="majorAscii" w:cstheme="majorAscii"/>
          <w:sz w:val="24"/>
          <w:szCs w:val="24"/>
          <w:lang w:val="en-IN"/>
        </w:rPr>
        <w:t xml:space="preserve">Pre-Discharge Checklist </w:t>
      </w:r>
      <w:r>
        <w:br/>
      </w:r>
      <w:r w:rsidRPr="1DFBD481" w:rsidR="3618D97B">
        <w:rPr>
          <w:rFonts w:ascii="Calibri" w:hAnsi="Calibri" w:cs="Calibri" w:asciiTheme="majorAscii" w:hAnsiTheme="majorAscii" w:cstheme="majorAscii"/>
          <w:sz w:val="24"/>
          <w:szCs w:val="24"/>
        </w:rPr>
        <w:t>Auto discharge summary draft (AI-assisted)</w:t>
      </w:r>
      <w:r>
        <w:br/>
      </w:r>
      <w:r>
        <w:br/>
      </w:r>
      <w:r w:rsidRPr="1DFBD481" w:rsidR="3907DDC7">
        <w:rPr>
          <w:rFonts w:ascii="Calibri" w:hAnsi="Calibri" w:eastAsia="Calibri" w:cs="Calibri"/>
          <w:noProof w:val="0"/>
          <w:sz w:val="24"/>
          <w:szCs w:val="24"/>
          <w:lang w:val="en-US"/>
        </w:rPr>
        <w:t xml:space="preserve">Provide the capability to </w:t>
      </w:r>
      <w:r w:rsidRPr="1DFBD481" w:rsidR="3907DDC7">
        <w:rPr>
          <w:rFonts w:ascii="Calibri" w:hAnsi="Calibri" w:eastAsia="Calibri" w:cs="Calibri"/>
          <w:b w:val="1"/>
          <w:bCs w:val="1"/>
          <w:noProof w:val="0"/>
          <w:sz w:val="24"/>
          <w:szCs w:val="24"/>
          <w:lang w:val="en-US"/>
        </w:rPr>
        <w:t>assign multiple treating physicians</w:t>
      </w:r>
      <w:r w:rsidRPr="1DFBD481" w:rsidR="3907DDC7">
        <w:rPr>
          <w:rFonts w:ascii="Calibri" w:hAnsi="Calibri" w:eastAsia="Calibri" w:cs="Calibri"/>
          <w:noProof w:val="0"/>
          <w:sz w:val="24"/>
          <w:szCs w:val="24"/>
          <w:lang w:val="en-US"/>
        </w:rPr>
        <w:t xml:space="preserve"> to a single IPD admission, allowing multiple doctors (e.g., Trauma Surgery team) to access and document in the patient coversheet.</w:t>
      </w:r>
    </w:p>
    <w:p w:rsidRPr="00125E08" w:rsidR="0071668E" w:rsidP="1DFBD481" w:rsidRDefault="00C31BD5" w14:paraId="7C2519B1" w14:textId="41D030C0">
      <w:pPr>
        <w:pStyle w:val="ListBullet"/>
        <w:spacing w:before="240" w:beforeAutospacing="off" w:after="240" w:afterAutospacing="off"/>
        <w:rPr>
          <w:rFonts w:ascii="Calibri" w:hAnsi="Calibri" w:cs="Calibri" w:asciiTheme="majorAscii" w:hAnsiTheme="majorAscii" w:cstheme="majorAscii"/>
          <w:sz w:val="24"/>
          <w:szCs w:val="24"/>
        </w:rPr>
      </w:pPr>
      <w:r w:rsidRPr="1DFBD481" w:rsidR="3907DDC7">
        <w:rPr>
          <w:rFonts w:ascii="Calibri" w:hAnsi="Calibri" w:eastAsia="Calibri" w:cs="Calibri"/>
          <w:noProof w:val="0"/>
          <w:sz w:val="24"/>
          <w:szCs w:val="24"/>
          <w:lang w:val="en-US"/>
        </w:rPr>
        <w:t xml:space="preserve">Enable doctors from other specialties to </w:t>
      </w:r>
      <w:r w:rsidRPr="1DFBD481" w:rsidR="3907DDC7">
        <w:rPr>
          <w:rFonts w:ascii="Calibri" w:hAnsi="Calibri" w:eastAsia="Calibri" w:cs="Calibri"/>
          <w:b w:val="1"/>
          <w:bCs w:val="1"/>
          <w:noProof w:val="0"/>
          <w:sz w:val="24"/>
          <w:szCs w:val="24"/>
          <w:lang w:val="en-US"/>
        </w:rPr>
        <w:t>view and access relevant IPD coversheet details</w:t>
      </w:r>
      <w:r w:rsidRPr="1DFBD481" w:rsidR="3907DDC7">
        <w:rPr>
          <w:rFonts w:ascii="Calibri" w:hAnsi="Calibri" w:eastAsia="Calibri" w:cs="Calibri"/>
          <w:noProof w:val="0"/>
          <w:sz w:val="24"/>
          <w:szCs w:val="24"/>
          <w:lang w:val="en-US"/>
        </w:rPr>
        <w:t xml:space="preserve"> for coordinated, multidisciplinary care, as per role-based access control.</w:t>
      </w:r>
    </w:p>
    <w:p w:rsidRPr="00125E08" w:rsidR="0071668E" w:rsidP="1DFBD481" w:rsidRDefault="00C31BD5" w14:paraId="50330A57" w14:textId="64CD36CB">
      <w:pPr>
        <w:pStyle w:val="ListBullet"/>
        <w:spacing w:before="240" w:beforeAutospacing="off" w:after="240" w:afterAutospacing="off"/>
        <w:rPr>
          <w:rFonts w:ascii="Calibri" w:hAnsi="Calibri" w:cs="Calibri" w:asciiTheme="majorAscii" w:hAnsiTheme="majorAscii" w:cstheme="majorAscii"/>
          <w:sz w:val="24"/>
          <w:szCs w:val="24"/>
        </w:rPr>
      </w:pPr>
      <w:r w:rsidRPr="1DFBD481" w:rsidR="3907DDC7">
        <w:rPr>
          <w:rFonts w:ascii="Calibri" w:hAnsi="Calibri" w:cs="Calibri" w:asciiTheme="majorAscii" w:hAnsiTheme="majorAscii" w:cstheme="majorAscii"/>
          <w:sz w:val="24"/>
          <w:szCs w:val="24"/>
        </w:rPr>
        <w:t>If patient is admitted against multiple treating physicians-&gt; clearance should be get from all physicians</w:t>
      </w:r>
      <w:r w:rsidRPr="1DFBD481" w:rsidR="100BE71B">
        <w:rPr>
          <w:rFonts w:ascii="Calibri" w:hAnsi="Calibri" w:cs="Calibri" w:asciiTheme="majorAscii" w:hAnsiTheme="majorAscii" w:cstheme="majorAscii"/>
          <w:sz w:val="24"/>
          <w:szCs w:val="24"/>
        </w:rPr>
        <w:t xml:space="preserve"> (Approval from </w:t>
      </w:r>
      <w:r w:rsidRPr="1DFBD481" w:rsidR="100BE71B">
        <w:rPr>
          <w:rFonts w:ascii="Calibri" w:hAnsi="Calibri" w:cs="Calibri" w:asciiTheme="majorAscii" w:hAnsiTheme="majorAscii" w:cstheme="majorAscii"/>
          <w:sz w:val="24"/>
          <w:szCs w:val="24"/>
        </w:rPr>
        <w:t>all)</w:t>
      </w:r>
      <w:r w:rsidRPr="1DFBD481" w:rsidR="100BE71B">
        <w:rPr>
          <w:rFonts w:ascii="Calibri" w:hAnsi="Calibri" w:cs="Calibri" w:asciiTheme="majorAscii" w:hAnsiTheme="majorAscii" w:cstheme="majorAscii"/>
          <w:sz w:val="24"/>
          <w:szCs w:val="24"/>
        </w:rPr>
        <w:t xml:space="preserve"> </w:t>
      </w:r>
    </w:p>
    <w:p w:rsidRPr="00125E08" w:rsidR="0071668E" w:rsidP="1DFBD481" w:rsidRDefault="00C31BD5" w14:paraId="29B46CBB" w14:textId="50DD2FCA">
      <w:pPr>
        <w:pStyle w:val="ListBullet"/>
        <w:spacing w:before="240" w:beforeAutospacing="off" w:after="240" w:afterAutospacing="off"/>
        <w:rPr>
          <w:rFonts w:ascii="Calibri" w:hAnsi="Calibri" w:cs="Calibri" w:asciiTheme="majorAscii" w:hAnsiTheme="majorAscii" w:cstheme="majorAscii"/>
          <w:sz w:val="24"/>
          <w:szCs w:val="24"/>
        </w:rPr>
      </w:pPr>
      <w:r w:rsidRPr="1DFBD481" w:rsidR="3907DDC7">
        <w:rPr>
          <w:rFonts w:ascii="Calibri" w:hAnsi="Calibri" w:cs="Calibri" w:asciiTheme="majorAscii" w:hAnsiTheme="majorAscii" w:cstheme="majorAscii"/>
          <w:sz w:val="24"/>
          <w:szCs w:val="24"/>
        </w:rPr>
        <w:t xml:space="preserve">Give PDD alert to all respective doctors or </w:t>
      </w:r>
      <w:r w:rsidRPr="1DFBD481" w:rsidR="35D90434">
        <w:rPr>
          <w:rFonts w:ascii="Calibri" w:hAnsi="Calibri" w:cs="Calibri" w:asciiTheme="majorAscii" w:hAnsiTheme="majorAscii" w:cstheme="majorAscii"/>
          <w:sz w:val="24"/>
          <w:szCs w:val="24"/>
        </w:rPr>
        <w:t>extend</w:t>
      </w:r>
      <w:r w:rsidRPr="1DFBD481" w:rsidR="6749D2DB">
        <w:rPr>
          <w:rFonts w:ascii="Calibri" w:hAnsi="Calibri" w:cs="Calibri" w:asciiTheme="majorAscii" w:hAnsiTheme="majorAscii" w:cstheme="majorAscii"/>
          <w:sz w:val="24"/>
          <w:szCs w:val="24"/>
        </w:rPr>
        <w:t xml:space="preserve"> </w:t>
      </w:r>
      <w:r w:rsidRPr="1DFBD481" w:rsidR="3907DDC7">
        <w:rPr>
          <w:rFonts w:ascii="Calibri" w:hAnsi="Calibri" w:cs="Calibri" w:asciiTheme="majorAscii" w:hAnsiTheme="majorAscii" w:cstheme="majorAscii"/>
          <w:sz w:val="24"/>
          <w:szCs w:val="24"/>
        </w:rPr>
        <w:t>(check impact on bed management)</w:t>
      </w:r>
    </w:p>
    <w:p w:rsidRPr="00125E08" w:rsidR="0071668E" w:rsidP="1DFBD481" w:rsidRDefault="00C31BD5" w14:paraId="40AF845E" w14:textId="5C8556A7">
      <w:pPr>
        <w:pStyle w:val="ListBullet"/>
        <w:numPr>
          <w:ilvl w:val="0"/>
          <w:numId w:val="0"/>
        </w:numPr>
        <w:spacing w:before="240" w:beforeAutospacing="off" w:after="240" w:afterAutospacing="off"/>
        <w:ind w:left="0"/>
        <w:rPr>
          <w:rFonts w:ascii="Calibri" w:hAnsi="Calibri" w:cs="Calibri" w:asciiTheme="majorAscii" w:hAnsiTheme="majorAscii" w:cstheme="majorAscii"/>
          <w:sz w:val="24"/>
          <w:szCs w:val="24"/>
        </w:rPr>
      </w:pPr>
      <w:r>
        <w:br/>
      </w:r>
      <w:r>
        <w:br/>
      </w:r>
      <w:r w:rsidRPr="1DFBD481" w:rsidR="617C9299">
        <w:rPr>
          <w:rFonts w:ascii="Calibri" w:hAnsi="Calibri" w:cs="Calibri" w:asciiTheme="majorAscii" w:hAnsiTheme="majorAscii" w:cstheme="majorAscii"/>
          <w:sz w:val="24"/>
          <w:szCs w:val="24"/>
        </w:rPr>
        <w:t xml:space="preserve">Check for discharge summary template </w:t>
      </w:r>
      <w:r w:rsidRPr="1DFBD481" w:rsidR="617C9299">
        <w:rPr>
          <w:rFonts w:ascii="Calibri" w:hAnsi="Calibri" w:cs="Calibri" w:asciiTheme="majorAscii" w:hAnsiTheme="majorAscii" w:cstheme="majorAscii"/>
          <w:sz w:val="24"/>
          <w:szCs w:val="24"/>
        </w:rPr>
        <w:t>(as</w:t>
      </w:r>
      <w:r w:rsidRPr="1DFBD481" w:rsidR="617C9299">
        <w:rPr>
          <w:rFonts w:ascii="Calibri" w:hAnsi="Calibri" w:cs="Calibri" w:asciiTheme="majorAscii" w:hAnsiTheme="majorAscii" w:cstheme="majorAscii"/>
          <w:sz w:val="24"/>
          <w:szCs w:val="24"/>
        </w:rPr>
        <w:t xml:space="preserve"> per dept –</w:t>
      </w:r>
      <w:r w:rsidRPr="1DFBD481" w:rsidR="617C9299">
        <w:rPr>
          <w:rFonts w:ascii="Calibri" w:hAnsi="Calibri" w:cs="Calibri" w:asciiTheme="majorAscii" w:hAnsiTheme="majorAscii" w:cstheme="majorAscii"/>
          <w:sz w:val="24"/>
          <w:szCs w:val="24"/>
        </w:rPr>
        <w:t>gynac</w:t>
      </w:r>
      <w:r w:rsidRPr="1DFBD481" w:rsidR="617C9299">
        <w:rPr>
          <w:rFonts w:ascii="Calibri" w:hAnsi="Calibri" w:cs="Calibri" w:asciiTheme="majorAscii" w:hAnsiTheme="majorAscii" w:cstheme="majorAscii"/>
          <w:sz w:val="24"/>
          <w:szCs w:val="24"/>
        </w:rPr>
        <w:t>)</w:t>
      </w:r>
      <w:r w:rsidRPr="1DFBD481" w:rsidR="4F43ED2C">
        <w:rPr>
          <w:rFonts w:ascii="Calibri" w:hAnsi="Calibri" w:cs="Calibri" w:asciiTheme="majorAscii" w:hAnsiTheme="majorAscii" w:cstheme="majorAscii"/>
          <w:sz w:val="24"/>
          <w:szCs w:val="24"/>
        </w:rPr>
        <w:t xml:space="preserve"> </w:t>
      </w:r>
      <w:r>
        <w:br/>
      </w:r>
      <w:r w:rsidRPr="1DFBD481" w:rsidR="5CF97909">
        <w:rPr>
          <w:rFonts w:ascii="Calibri" w:hAnsi="Calibri" w:cs="Calibri" w:asciiTheme="majorAscii" w:hAnsiTheme="majorAscii" w:cstheme="majorAscii"/>
          <w:sz w:val="24"/>
          <w:szCs w:val="24"/>
        </w:rPr>
        <w:t>Fetch relev</w:t>
      </w:r>
      <w:r w:rsidRPr="1DFBD481" w:rsidR="1CDA6C5E">
        <w:rPr>
          <w:rFonts w:ascii="Calibri" w:hAnsi="Calibri" w:cs="Calibri" w:asciiTheme="majorAscii" w:hAnsiTheme="majorAscii" w:cstheme="majorAscii"/>
          <w:sz w:val="24"/>
          <w:szCs w:val="24"/>
        </w:rPr>
        <w:t>a</w:t>
      </w:r>
      <w:r w:rsidRPr="1DFBD481" w:rsidR="5CF97909">
        <w:rPr>
          <w:rFonts w:ascii="Calibri" w:hAnsi="Calibri" w:cs="Calibri" w:asciiTheme="majorAscii" w:hAnsiTheme="majorAscii" w:cstheme="majorAscii"/>
          <w:sz w:val="24"/>
          <w:szCs w:val="24"/>
        </w:rPr>
        <w:t xml:space="preserve">nt data as per requirement </w:t>
      </w:r>
      <w:r>
        <w:br/>
      </w:r>
      <w:r>
        <w:br/>
      </w:r>
    </w:p>
    <w:p w:rsidRPr="00125E08" w:rsidR="0071668E" w:rsidP="1DFBD481" w:rsidRDefault="00C31BD5" w14:paraId="34048337" w14:textId="64C6492E">
      <w:pPr>
        <w:rPr>
          <w:rFonts w:ascii="Calibri" w:hAnsi="Calibri" w:cs="Calibri" w:asciiTheme="majorAscii" w:hAnsiTheme="majorAscii" w:cstheme="majorAscii"/>
          <w:sz w:val="24"/>
          <w:szCs w:val="24"/>
        </w:rPr>
      </w:pPr>
      <w:r w:rsidRPr="1DFBD481" w:rsidR="2266B4BD">
        <w:rPr>
          <w:rFonts w:ascii="Calibri" w:hAnsi="Calibri" w:cs="Calibri" w:asciiTheme="majorAscii" w:hAnsiTheme="majorAscii" w:cstheme="majorAscii"/>
          <w:sz w:val="24"/>
          <w:szCs w:val="24"/>
        </w:rPr>
        <w:t xml:space="preserve">Given PDD alert to all respective doctors or </w:t>
      </w:r>
      <w:r w:rsidRPr="1DFBD481" w:rsidR="2266B4BD">
        <w:rPr>
          <w:rFonts w:ascii="Calibri" w:hAnsi="Calibri" w:cs="Calibri" w:asciiTheme="majorAscii" w:hAnsiTheme="majorAscii" w:cstheme="majorAscii"/>
          <w:sz w:val="24"/>
          <w:szCs w:val="24"/>
        </w:rPr>
        <w:t>exten</w:t>
      </w:r>
      <w:r w:rsidRPr="1DFBD481" w:rsidR="7AAD8DE1">
        <w:rPr>
          <w:rFonts w:ascii="Calibri" w:hAnsi="Calibri" w:cs="Calibri" w:asciiTheme="majorAscii" w:hAnsiTheme="majorAscii" w:cstheme="majorAscii"/>
          <w:sz w:val="24"/>
          <w:szCs w:val="24"/>
        </w:rPr>
        <w:t>d</w:t>
      </w:r>
      <w:r w:rsidRPr="1DFBD481" w:rsidR="3D3CB6FA">
        <w:rPr>
          <w:rFonts w:ascii="Calibri" w:hAnsi="Calibri" w:cs="Calibri" w:asciiTheme="majorAscii" w:hAnsiTheme="majorAscii" w:cstheme="majorAscii"/>
          <w:sz w:val="24"/>
          <w:szCs w:val="24"/>
        </w:rPr>
        <w:t xml:space="preserve"> (</w:t>
      </w:r>
      <w:r w:rsidRPr="1DFBD481" w:rsidR="2266B4BD">
        <w:rPr>
          <w:rFonts w:ascii="Calibri" w:hAnsi="Calibri" w:cs="Calibri" w:asciiTheme="majorAscii" w:hAnsiTheme="majorAscii" w:cstheme="majorAscii"/>
          <w:sz w:val="24"/>
          <w:szCs w:val="24"/>
        </w:rPr>
        <w:t>check impact on bed management)</w:t>
      </w:r>
      <w:r w:rsidRPr="1DFBD481" w:rsidR="2C2A1F71">
        <w:rPr>
          <w:rFonts w:ascii="Calibri" w:hAnsi="Calibri" w:cs="Calibri" w:asciiTheme="majorAscii" w:hAnsiTheme="majorAscii" w:cstheme="majorAscii"/>
          <w:sz w:val="24"/>
          <w:szCs w:val="24"/>
        </w:rPr>
        <w:t xml:space="preserve"> </w:t>
      </w:r>
    </w:p>
    <w:p w:rsidRPr="00125E08" w:rsidR="0071668E" w:rsidP="1DFBD481" w:rsidRDefault="00C31BD5" w14:paraId="7CF035B6" w14:textId="42EA2B25">
      <w:pPr>
        <w:rPr>
          <w:rFonts w:ascii="Calibri" w:hAnsi="Calibri" w:cs="Calibri" w:asciiTheme="majorAscii" w:hAnsiTheme="majorAscii" w:cstheme="majorAscii"/>
          <w:sz w:val="24"/>
          <w:szCs w:val="24"/>
        </w:rPr>
      </w:pPr>
      <w:r>
        <w:br/>
      </w:r>
      <w:r w:rsidRPr="1DFBD481" w:rsidR="24DE902E">
        <w:rPr>
          <w:rFonts w:ascii="Calibri" w:hAnsi="Calibri" w:cs="Calibri" w:asciiTheme="majorAscii" w:hAnsiTheme="majorAscii" w:cstheme="majorAscii"/>
          <w:b w:val="1"/>
          <w:bCs w:val="1"/>
          <w:sz w:val="24"/>
          <w:szCs w:val="24"/>
        </w:rPr>
        <w:t xml:space="preserve">Trasfer -&gt; </w:t>
      </w:r>
    </w:p>
    <w:p w:rsidRPr="00125E08" w:rsidR="0071668E" w:rsidP="1DFBD481" w:rsidRDefault="00C31BD5" w14:paraId="19A37139" w14:textId="5F46BF20">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 xml:space="preserve">During </w:t>
      </w:r>
      <w:r w:rsidRPr="1DFBD481" w:rsidR="2A5D7257">
        <w:rPr>
          <w:rFonts w:ascii="Calibri" w:hAnsi="Calibri" w:eastAsia="Calibri" w:cs="Calibri"/>
          <w:b w:val="1"/>
          <w:bCs w:val="1"/>
          <w:noProof w:val="0"/>
          <w:sz w:val="24"/>
          <w:szCs w:val="24"/>
          <w:lang w:val="en-US"/>
        </w:rPr>
        <w:t>transfer to ward</w:t>
      </w:r>
      <w:r w:rsidRPr="1DFBD481" w:rsidR="2A5D7257">
        <w:rPr>
          <w:rFonts w:ascii="Calibri" w:hAnsi="Calibri" w:eastAsia="Calibri" w:cs="Calibri"/>
          <w:noProof w:val="0"/>
          <w:sz w:val="24"/>
          <w:szCs w:val="24"/>
          <w:lang w:val="en-US"/>
        </w:rPr>
        <w:t xml:space="preserve">, implement an </w:t>
      </w:r>
      <w:r w:rsidRPr="1DFBD481" w:rsidR="2A5D7257">
        <w:rPr>
          <w:rFonts w:ascii="Calibri" w:hAnsi="Calibri" w:eastAsia="Calibri" w:cs="Calibri"/>
          <w:b w:val="1"/>
          <w:bCs w:val="1"/>
          <w:noProof w:val="0"/>
          <w:sz w:val="24"/>
          <w:szCs w:val="24"/>
          <w:lang w:val="en-US"/>
        </w:rPr>
        <w:t>ISBAR-based handover workflow</w:t>
      </w:r>
      <w:r w:rsidRPr="1DFBD481" w:rsidR="2A5D7257">
        <w:rPr>
          <w:rFonts w:ascii="Calibri" w:hAnsi="Calibri" w:eastAsia="Calibri" w:cs="Calibri"/>
          <w:noProof w:val="0"/>
          <w:sz w:val="24"/>
          <w:szCs w:val="24"/>
          <w:lang w:val="en-US"/>
        </w:rPr>
        <w:t xml:space="preserve"> where the nurse reviews, opens, verifies, and formally accepts the patient transfer in the system.</w:t>
      </w:r>
    </w:p>
    <w:p w:rsidRPr="00125E08" w:rsidR="0071668E" w:rsidP="1DFBD481" w:rsidRDefault="00C31BD5" w14:paraId="0F41C9DC" w14:textId="072B5CEB">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 xml:space="preserve">For </w:t>
      </w:r>
      <w:r w:rsidRPr="1DFBD481" w:rsidR="2A5D7257">
        <w:rPr>
          <w:rFonts w:ascii="Calibri" w:hAnsi="Calibri" w:eastAsia="Calibri" w:cs="Calibri"/>
          <w:b w:val="1"/>
          <w:bCs w:val="1"/>
          <w:noProof w:val="0"/>
          <w:sz w:val="24"/>
          <w:szCs w:val="24"/>
          <w:lang w:val="en-US"/>
        </w:rPr>
        <w:t>ward</w:t>
      </w:r>
      <w:r w:rsidRPr="1DFBD481" w:rsidR="2A5D7257">
        <w:rPr>
          <w:rFonts w:ascii="Calibri" w:hAnsi="Calibri" w:eastAsia="Calibri" w:cs="Calibri"/>
          <w:b w:val="1"/>
          <w:bCs w:val="1"/>
          <w:noProof w:val="0"/>
          <w:sz w:val="24"/>
          <w:szCs w:val="24"/>
          <w:lang w:val="en-US"/>
        </w:rPr>
        <w:t>-to-ward transfers (bed-to-bed transfer)</w:t>
      </w:r>
      <w:r w:rsidRPr="1DFBD481" w:rsidR="2A5D7257">
        <w:rPr>
          <w:rFonts w:ascii="Calibri" w:hAnsi="Calibri" w:eastAsia="Calibri" w:cs="Calibri"/>
          <w:noProof w:val="0"/>
          <w:sz w:val="24"/>
          <w:szCs w:val="24"/>
          <w:lang w:val="en-US"/>
        </w:rPr>
        <w:t>:</w:t>
      </w:r>
      <w:r w:rsidRPr="1DFBD481" w:rsidR="4CAF4826">
        <w:rPr>
          <w:rFonts w:ascii="Calibri" w:hAnsi="Calibri" w:eastAsia="Calibri" w:cs="Calibri"/>
          <w:noProof w:val="0"/>
          <w:sz w:val="24"/>
          <w:szCs w:val="24"/>
          <w:lang w:val="en-US"/>
        </w:rPr>
        <w:t xml:space="preserve"> </w:t>
      </w:r>
    </w:p>
    <w:p w:rsidRPr="00125E08" w:rsidR="0071668E" w:rsidP="1DFBD481" w:rsidRDefault="00C31BD5" w14:paraId="61893A5D" w14:textId="7CC3EABE">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Initiate a bed transfer request to the Front Office.</w:t>
      </w:r>
    </w:p>
    <w:p w:rsidRPr="00125E08" w:rsidR="0071668E" w:rsidP="1DFBD481" w:rsidRDefault="00C31BD5" w14:paraId="65A56A67" w14:textId="5DBB04D3">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Validate bed availability.</w:t>
      </w:r>
    </w:p>
    <w:p w:rsidRPr="00125E08" w:rsidR="0071668E" w:rsidP="1DFBD481" w:rsidRDefault="00C31BD5" w14:paraId="5E8890AF" w14:textId="5E131039">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Allocate the new bed.</w:t>
      </w:r>
    </w:p>
    <w:p w:rsidRPr="00125E08" w:rsidR="0071668E" w:rsidP="1DFBD481" w:rsidRDefault="00C31BD5" w14:paraId="70EA45AC" w14:textId="26685BA7">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 xml:space="preserve">Mandatorily complete a configurable </w:t>
      </w:r>
      <w:r w:rsidRPr="1DFBD481" w:rsidR="2A5D7257">
        <w:rPr>
          <w:rFonts w:ascii="Calibri" w:hAnsi="Calibri" w:eastAsia="Calibri" w:cs="Calibri"/>
          <w:b w:val="1"/>
          <w:bCs w:val="1"/>
          <w:noProof w:val="0"/>
          <w:sz w:val="24"/>
          <w:szCs w:val="24"/>
          <w:lang w:val="en-US"/>
        </w:rPr>
        <w:t>ISBAR handover form</w:t>
      </w:r>
      <w:r w:rsidRPr="1DFBD481" w:rsidR="2A5D7257">
        <w:rPr>
          <w:rFonts w:ascii="Calibri" w:hAnsi="Calibri" w:eastAsia="Calibri" w:cs="Calibri"/>
          <w:noProof w:val="0"/>
          <w:sz w:val="24"/>
          <w:szCs w:val="24"/>
          <w:lang w:val="en-US"/>
        </w:rPr>
        <w:t xml:space="preserve"> before finalizing the transfer.</w:t>
      </w:r>
    </w:p>
    <w:p w:rsidRPr="00125E08" w:rsidR="0071668E" w:rsidP="1DFBD481" w:rsidRDefault="00C31BD5" w14:paraId="7C39F50C" w14:textId="563D0501">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 xml:space="preserve">Provide a </w:t>
      </w:r>
      <w:r w:rsidRPr="1DFBD481" w:rsidR="2A5D7257">
        <w:rPr>
          <w:rFonts w:ascii="Calibri" w:hAnsi="Calibri" w:eastAsia="Calibri" w:cs="Calibri"/>
          <w:b w:val="1"/>
          <w:bCs w:val="1"/>
          <w:noProof w:val="0"/>
          <w:sz w:val="24"/>
          <w:szCs w:val="24"/>
          <w:lang w:val="en-US"/>
        </w:rPr>
        <w:t>configurable system flag</w:t>
      </w:r>
      <w:r w:rsidRPr="1DFBD481" w:rsidR="2A5D7257">
        <w:rPr>
          <w:rFonts w:ascii="Calibri" w:hAnsi="Calibri" w:eastAsia="Calibri" w:cs="Calibri"/>
          <w:noProof w:val="0"/>
          <w:sz w:val="24"/>
          <w:szCs w:val="24"/>
          <w:lang w:val="en-US"/>
        </w:rPr>
        <w:t xml:space="preserve"> to define and control the transfer workflow (mandatory ISBAR, approval requirement, etc.).</w:t>
      </w:r>
    </w:p>
    <w:p w:rsidRPr="00125E08" w:rsidR="0071668E" w:rsidP="1DFBD481" w:rsidRDefault="00C31BD5" w14:paraId="0F808219" w14:textId="31AB7C55">
      <w:pPr>
        <w:pStyle w:val="ListBullet"/>
        <w:spacing w:before="240" w:beforeAutospacing="off" w:after="240" w:afterAutospacing="off"/>
        <w:rPr>
          <w:rFonts w:ascii="Calibri" w:hAnsi="Calibri" w:eastAsia="Calibri" w:cs="Calibri"/>
          <w:noProof w:val="0"/>
          <w:sz w:val="24"/>
          <w:szCs w:val="24"/>
          <w:lang w:val="en-US"/>
        </w:rPr>
      </w:pPr>
      <w:r w:rsidRPr="1DFBD481" w:rsidR="2A5D7257">
        <w:rPr>
          <w:rFonts w:ascii="Calibri" w:hAnsi="Calibri" w:eastAsia="Calibri" w:cs="Calibri"/>
          <w:noProof w:val="0"/>
          <w:sz w:val="24"/>
          <w:szCs w:val="24"/>
          <w:lang w:val="en-US"/>
        </w:rPr>
        <w:t xml:space="preserve">The </w:t>
      </w:r>
      <w:r w:rsidRPr="1DFBD481" w:rsidR="2A5D7257">
        <w:rPr>
          <w:rFonts w:ascii="Calibri" w:hAnsi="Calibri" w:eastAsia="Calibri" w:cs="Calibri"/>
          <w:b w:val="1"/>
          <w:bCs w:val="1"/>
          <w:noProof w:val="0"/>
          <w:sz w:val="24"/>
          <w:szCs w:val="24"/>
          <w:lang w:val="en-US"/>
        </w:rPr>
        <w:t>transfer count should be reflected on the administration dashboard</w:t>
      </w:r>
      <w:r w:rsidRPr="1DFBD481" w:rsidR="2A5D7257">
        <w:rPr>
          <w:rFonts w:ascii="Calibri" w:hAnsi="Calibri" w:eastAsia="Calibri" w:cs="Calibri"/>
          <w:noProof w:val="0"/>
          <w:sz w:val="24"/>
          <w:szCs w:val="24"/>
          <w:lang w:val="en-US"/>
        </w:rPr>
        <w:t xml:space="preserve">, enabling monitoring of bed </w:t>
      </w:r>
      <w:r w:rsidRPr="1DFBD481" w:rsidR="2A5D7257">
        <w:rPr>
          <w:rFonts w:ascii="Calibri" w:hAnsi="Calibri" w:eastAsia="Calibri" w:cs="Calibri"/>
          <w:noProof w:val="0"/>
          <w:sz w:val="24"/>
          <w:szCs w:val="24"/>
          <w:lang w:val="en-US"/>
        </w:rPr>
        <w:t>utilization</w:t>
      </w:r>
      <w:r w:rsidRPr="1DFBD481" w:rsidR="2A5D7257">
        <w:rPr>
          <w:rFonts w:ascii="Calibri" w:hAnsi="Calibri" w:eastAsia="Calibri" w:cs="Calibri"/>
          <w:noProof w:val="0"/>
          <w:sz w:val="24"/>
          <w:szCs w:val="24"/>
          <w:lang w:val="en-US"/>
        </w:rPr>
        <w:t xml:space="preserve"> trends and associated billing impacts.</w:t>
      </w:r>
      <w:r w:rsidRPr="1DFBD481" w:rsidR="550B252B">
        <w:rPr>
          <w:rFonts w:ascii="Calibri" w:hAnsi="Calibri" w:eastAsia="Calibri" w:cs="Calibri"/>
          <w:noProof w:val="0"/>
          <w:sz w:val="24"/>
          <w:szCs w:val="24"/>
          <w:lang w:val="en-US"/>
        </w:rPr>
        <w:t xml:space="preserve"> </w:t>
      </w:r>
    </w:p>
    <w:p w:rsidRPr="00125E08" w:rsidR="0071668E" w:rsidP="1DFBD481" w:rsidRDefault="00C31BD5" w14:paraId="6B8FA6D0" w14:textId="161300DD">
      <w:pPr>
        <w:rPr>
          <w:rFonts w:ascii="Calibri" w:hAnsi="Calibri" w:cs="Calibri" w:asciiTheme="majorAscii" w:hAnsiTheme="majorAscii" w:cstheme="majorAscii"/>
          <w:b w:val="1"/>
          <w:bCs w:val="1"/>
          <w:sz w:val="24"/>
          <w:szCs w:val="24"/>
        </w:rPr>
      </w:pPr>
      <w:r>
        <w:br/>
      </w:r>
      <w:r>
        <w:br/>
      </w:r>
      <w:r w:rsidRPr="1DFBD481" w:rsidR="7731A9DB">
        <w:rPr>
          <w:rFonts w:ascii="Calibri" w:hAnsi="Calibri" w:cs="Calibri" w:asciiTheme="majorAscii" w:hAnsiTheme="majorAscii" w:cstheme="majorAscii"/>
          <w:b w:val="1"/>
          <w:bCs w:val="1"/>
          <w:sz w:val="24"/>
          <w:szCs w:val="24"/>
        </w:rPr>
        <w:t xml:space="preserve">Trasfer -&gt; </w:t>
      </w:r>
      <w:r>
        <w:br/>
      </w:r>
      <w:r w:rsidRPr="1DFBD481" w:rsidR="7EBA212D">
        <w:rPr>
          <w:rFonts w:ascii="Calibri" w:hAnsi="Calibri" w:cs="Calibri" w:asciiTheme="majorAscii" w:hAnsiTheme="majorAscii" w:cstheme="majorAscii"/>
          <w:b w:val="0"/>
          <w:bCs w:val="0"/>
          <w:sz w:val="24"/>
          <w:szCs w:val="24"/>
        </w:rPr>
        <w:t xml:space="preserve">Closed ICU </w:t>
      </w:r>
      <w:r w:rsidRPr="1DFBD481" w:rsidR="7EBA212D">
        <w:rPr>
          <w:rFonts w:ascii="Calibri" w:hAnsi="Calibri" w:cs="Calibri" w:asciiTheme="majorAscii" w:hAnsiTheme="majorAscii" w:cstheme="majorAscii"/>
          <w:b w:val="0"/>
          <w:bCs w:val="0"/>
          <w:sz w:val="24"/>
          <w:szCs w:val="24"/>
        </w:rPr>
        <w:t>(Under</w:t>
      </w:r>
      <w:r w:rsidRPr="1DFBD481" w:rsidR="7EBA212D">
        <w:rPr>
          <w:rFonts w:ascii="Calibri" w:hAnsi="Calibri" w:cs="Calibri" w:asciiTheme="majorAscii" w:hAnsiTheme="majorAscii" w:cstheme="majorAscii"/>
          <w:b w:val="0"/>
          <w:bCs w:val="0"/>
          <w:sz w:val="24"/>
          <w:szCs w:val="24"/>
        </w:rPr>
        <w:t xml:space="preserve"> care of </w:t>
      </w:r>
      <w:r w:rsidRPr="1DFBD481" w:rsidR="7EBA212D">
        <w:rPr>
          <w:rFonts w:ascii="Calibri" w:hAnsi="Calibri" w:cs="Calibri" w:asciiTheme="majorAscii" w:hAnsiTheme="majorAscii" w:cstheme="majorAscii"/>
          <w:b w:val="0"/>
          <w:bCs w:val="0"/>
          <w:sz w:val="24"/>
          <w:szCs w:val="24"/>
        </w:rPr>
        <w:t>Intensivist)</w:t>
      </w:r>
      <w:r w:rsidRPr="1DFBD481" w:rsidR="7EBA212D">
        <w:rPr>
          <w:rFonts w:ascii="Calibri" w:hAnsi="Calibri" w:cs="Calibri" w:asciiTheme="majorAscii" w:hAnsiTheme="majorAscii" w:cstheme="majorAscii"/>
          <w:b w:val="0"/>
          <w:bCs w:val="0"/>
          <w:sz w:val="24"/>
          <w:szCs w:val="24"/>
        </w:rPr>
        <w:t xml:space="preserve"> </w:t>
      </w:r>
      <w:r w:rsidRPr="1DFBD481" w:rsidR="6DD92E83">
        <w:rPr>
          <w:rFonts w:ascii="Calibri" w:hAnsi="Calibri" w:cs="Calibri" w:asciiTheme="majorAscii" w:hAnsiTheme="majorAscii" w:cstheme="majorAscii"/>
          <w:b w:val="0"/>
          <w:bCs w:val="0"/>
          <w:sz w:val="24"/>
          <w:szCs w:val="24"/>
        </w:rPr>
        <w:t xml:space="preserve">-&gt; Check for flags </w:t>
      </w:r>
      <w:r w:rsidRPr="1DFBD481" w:rsidR="1858C502">
        <w:rPr>
          <w:rFonts w:ascii="Calibri" w:hAnsi="Calibri" w:cs="Calibri" w:asciiTheme="majorAscii" w:hAnsiTheme="majorAscii" w:cstheme="majorAscii"/>
          <w:b w:val="0"/>
          <w:bCs w:val="0"/>
          <w:sz w:val="24"/>
          <w:szCs w:val="24"/>
        </w:rPr>
        <w:t>(Configurable</w:t>
      </w:r>
      <w:r w:rsidRPr="1DFBD481" w:rsidR="1858C502">
        <w:rPr>
          <w:rFonts w:ascii="Calibri" w:hAnsi="Calibri" w:cs="Calibri" w:asciiTheme="majorAscii" w:hAnsiTheme="majorAscii" w:cstheme="majorAscii"/>
          <w:b w:val="0"/>
          <w:bCs w:val="0"/>
          <w:sz w:val="24"/>
          <w:szCs w:val="24"/>
        </w:rPr>
        <w:t xml:space="preserve">) </w:t>
      </w:r>
      <w:r>
        <w:br/>
      </w:r>
      <w:r w:rsidRPr="1DFBD481" w:rsidR="31E714C7">
        <w:rPr>
          <w:rFonts w:ascii="Calibri" w:hAnsi="Calibri" w:cs="Calibri" w:asciiTheme="majorAscii" w:hAnsiTheme="majorAscii" w:cstheme="majorAscii"/>
          <w:b w:val="0"/>
          <w:bCs w:val="0"/>
          <w:sz w:val="24"/>
          <w:szCs w:val="24"/>
        </w:rPr>
        <w:t xml:space="preserve">Open ICU </w:t>
      </w:r>
      <w:r w:rsidRPr="1DFBD481" w:rsidR="31E714C7">
        <w:rPr>
          <w:rFonts w:ascii="Calibri" w:hAnsi="Calibri" w:cs="Calibri" w:asciiTheme="majorAscii" w:hAnsiTheme="majorAscii" w:cstheme="majorAscii"/>
          <w:b w:val="0"/>
          <w:bCs w:val="0"/>
          <w:sz w:val="24"/>
          <w:szCs w:val="24"/>
        </w:rPr>
        <w:t>(Treating</w:t>
      </w:r>
      <w:r w:rsidRPr="1DFBD481" w:rsidR="31E714C7">
        <w:rPr>
          <w:rFonts w:ascii="Calibri" w:hAnsi="Calibri" w:cs="Calibri" w:asciiTheme="majorAscii" w:hAnsiTheme="majorAscii" w:cstheme="majorAscii"/>
          <w:b w:val="0"/>
          <w:bCs w:val="0"/>
          <w:sz w:val="24"/>
          <w:szCs w:val="24"/>
        </w:rPr>
        <w:t xml:space="preserve"> </w:t>
      </w:r>
      <w:r w:rsidRPr="1DFBD481" w:rsidR="31E714C7">
        <w:rPr>
          <w:rFonts w:ascii="Calibri" w:hAnsi="Calibri" w:cs="Calibri" w:asciiTheme="majorAscii" w:hAnsiTheme="majorAscii" w:cstheme="majorAscii"/>
          <w:b w:val="0"/>
          <w:bCs w:val="0"/>
          <w:sz w:val="24"/>
          <w:szCs w:val="24"/>
        </w:rPr>
        <w:t>Physicians)</w:t>
      </w:r>
      <w:r w:rsidRPr="1DFBD481" w:rsidR="33C077AB">
        <w:rPr>
          <w:rFonts w:ascii="Calibri" w:hAnsi="Calibri" w:cs="Calibri" w:asciiTheme="majorAscii" w:hAnsiTheme="majorAscii" w:cstheme="majorAscii"/>
          <w:b w:val="0"/>
          <w:bCs w:val="0"/>
          <w:sz w:val="24"/>
          <w:szCs w:val="24"/>
        </w:rPr>
        <w:t xml:space="preserve"> -&gt; Check for flags </w:t>
      </w:r>
      <w:r>
        <w:br/>
      </w:r>
      <w:r>
        <w:br/>
      </w:r>
      <w:r w:rsidRPr="1DFBD481" w:rsidR="3DACFE7C">
        <w:rPr>
          <w:rFonts w:ascii="Calibri" w:hAnsi="Calibri" w:cs="Calibri" w:asciiTheme="majorAscii" w:hAnsiTheme="majorAscii" w:cstheme="majorAscii"/>
          <w:b w:val="1"/>
          <w:bCs w:val="1"/>
          <w:sz w:val="24"/>
          <w:szCs w:val="24"/>
        </w:rPr>
        <w:t xml:space="preserve">Gap Requirement - </w:t>
      </w:r>
      <w:r w:rsidRPr="1DFBD481" w:rsidR="29839B68">
        <w:rPr>
          <w:rFonts w:ascii="Calibri" w:hAnsi="Calibri" w:cs="Calibri" w:asciiTheme="majorAscii" w:hAnsiTheme="majorAscii" w:cstheme="majorAscii"/>
          <w:b w:val="1"/>
          <w:bCs w:val="1"/>
          <w:sz w:val="24"/>
          <w:szCs w:val="24"/>
        </w:rPr>
        <w:t xml:space="preserve">If the service is appointable then check for </w:t>
      </w:r>
      <w:r w:rsidRPr="1DFBD481" w:rsidR="437BDC25">
        <w:rPr>
          <w:rFonts w:ascii="Calibri" w:hAnsi="Calibri" w:cs="Calibri" w:asciiTheme="majorAscii" w:hAnsiTheme="majorAscii" w:cstheme="majorAscii"/>
          <w:b w:val="1"/>
          <w:bCs w:val="1"/>
          <w:sz w:val="24"/>
          <w:szCs w:val="24"/>
        </w:rPr>
        <w:t xml:space="preserve">available slot </w:t>
      </w:r>
      <w:r w:rsidRPr="1DFBD481" w:rsidR="29839B68">
        <w:rPr>
          <w:rFonts w:ascii="Calibri" w:hAnsi="Calibri" w:cs="Calibri" w:asciiTheme="majorAscii" w:hAnsiTheme="majorAscii" w:cstheme="majorAscii"/>
          <w:b w:val="1"/>
          <w:bCs w:val="1"/>
          <w:sz w:val="24"/>
          <w:szCs w:val="24"/>
        </w:rPr>
        <w:t xml:space="preserve">modality </w:t>
      </w:r>
      <w:r w:rsidRPr="1DFBD481" w:rsidR="29839B68">
        <w:rPr>
          <w:rFonts w:ascii="Calibri" w:hAnsi="Calibri" w:cs="Calibri" w:asciiTheme="majorAscii" w:hAnsiTheme="majorAscii" w:cstheme="majorAscii"/>
          <w:b w:val="1"/>
          <w:bCs w:val="1"/>
          <w:sz w:val="24"/>
          <w:szCs w:val="24"/>
        </w:rPr>
        <w:t>(CT</w:t>
      </w:r>
      <w:r w:rsidRPr="1DFBD481" w:rsidR="29839B68">
        <w:rPr>
          <w:rFonts w:ascii="Calibri" w:hAnsi="Calibri" w:cs="Calibri" w:asciiTheme="majorAscii" w:hAnsiTheme="majorAscii" w:cstheme="majorAscii"/>
          <w:b w:val="1"/>
          <w:bCs w:val="1"/>
          <w:sz w:val="24"/>
          <w:szCs w:val="24"/>
        </w:rPr>
        <w:t xml:space="preserve"> brain -&gt; check for </w:t>
      </w:r>
      <w:r w:rsidRPr="1DFBD481" w:rsidR="465017F3">
        <w:rPr>
          <w:rFonts w:ascii="Calibri" w:hAnsi="Calibri" w:cs="Calibri" w:asciiTheme="majorAscii" w:hAnsiTheme="majorAscii" w:cstheme="majorAscii"/>
          <w:b w:val="1"/>
          <w:bCs w:val="1"/>
          <w:sz w:val="24"/>
          <w:szCs w:val="24"/>
        </w:rPr>
        <w:t xml:space="preserve">available </w:t>
      </w:r>
      <w:r w:rsidRPr="1DFBD481" w:rsidR="29839B68">
        <w:rPr>
          <w:rFonts w:ascii="Calibri" w:hAnsi="Calibri" w:cs="Calibri" w:asciiTheme="majorAscii" w:hAnsiTheme="majorAscii" w:cstheme="majorAscii"/>
          <w:b w:val="1"/>
          <w:bCs w:val="1"/>
          <w:sz w:val="24"/>
          <w:szCs w:val="24"/>
        </w:rPr>
        <w:t>slots)</w:t>
      </w:r>
      <w:r w:rsidRPr="1DFBD481" w:rsidR="29839B68">
        <w:rPr>
          <w:rFonts w:ascii="Calibri" w:hAnsi="Calibri" w:cs="Calibri" w:asciiTheme="majorAscii" w:hAnsiTheme="majorAscii" w:cstheme="majorAscii"/>
          <w:b w:val="1"/>
          <w:bCs w:val="1"/>
          <w:sz w:val="24"/>
          <w:szCs w:val="24"/>
        </w:rPr>
        <w:t xml:space="preserve"> </w:t>
      </w:r>
      <w:r>
        <w:br/>
      </w:r>
      <w:r w:rsidRPr="1DFBD481" w:rsidR="123F82F5">
        <w:rPr>
          <w:rFonts w:ascii="Calibri" w:hAnsi="Calibri" w:cs="Calibri" w:asciiTheme="majorAscii" w:hAnsiTheme="majorAscii" w:cstheme="majorAscii"/>
          <w:b w:val="1"/>
          <w:bCs w:val="1"/>
          <w:sz w:val="24"/>
          <w:szCs w:val="24"/>
        </w:rPr>
        <w:t xml:space="preserve">Define IPD &amp; OPD patients </w:t>
      </w:r>
      <w:r w:rsidRPr="1DFBD481" w:rsidR="123F82F5">
        <w:rPr>
          <w:rFonts w:ascii="Calibri" w:hAnsi="Calibri" w:cs="Calibri" w:asciiTheme="majorAscii" w:hAnsiTheme="majorAscii" w:cstheme="majorAscii"/>
          <w:b w:val="1"/>
          <w:bCs w:val="1"/>
          <w:sz w:val="24"/>
          <w:szCs w:val="24"/>
        </w:rPr>
        <w:t>(time</w:t>
      </w:r>
      <w:r w:rsidRPr="1DFBD481" w:rsidR="123F82F5">
        <w:rPr>
          <w:rFonts w:ascii="Calibri" w:hAnsi="Calibri" w:cs="Calibri" w:asciiTheme="majorAscii" w:hAnsiTheme="majorAscii" w:cstheme="majorAscii"/>
          <w:b w:val="1"/>
          <w:bCs w:val="1"/>
          <w:sz w:val="24"/>
          <w:szCs w:val="24"/>
        </w:rPr>
        <w:t>)</w:t>
      </w:r>
    </w:p>
    <w:p w:rsidRPr="00125E08" w:rsidR="0071668E" w:rsidP="1DFBD481" w:rsidRDefault="00C31BD5" w14:paraId="50E1C394" w14:textId="7F05C15C">
      <w:pPr>
        <w:rPr>
          <w:rFonts w:ascii="Calibri" w:hAnsi="Calibri" w:cs="Calibri" w:asciiTheme="majorAscii" w:hAnsiTheme="majorAscii" w:cstheme="majorAscii"/>
          <w:b w:val="1"/>
          <w:bCs w:val="1"/>
          <w:sz w:val="24"/>
          <w:szCs w:val="24"/>
        </w:rPr>
      </w:pPr>
      <w:r w:rsidRPr="1DFBD481" w:rsidR="357F16E9">
        <w:rPr>
          <w:rFonts w:ascii="Calibri" w:hAnsi="Calibri" w:cs="Calibri" w:asciiTheme="majorAscii" w:hAnsiTheme="majorAscii" w:cstheme="majorAscii"/>
          <w:b w:val="1"/>
          <w:bCs w:val="1"/>
          <w:sz w:val="24"/>
          <w:szCs w:val="24"/>
        </w:rPr>
        <w:t xml:space="preserve">Appointment Scheduling by modality </w:t>
      </w:r>
      <w:r w:rsidRPr="1DFBD481" w:rsidR="357F16E9">
        <w:rPr>
          <w:rFonts w:ascii="Calibri" w:hAnsi="Calibri" w:cs="Calibri" w:asciiTheme="majorAscii" w:hAnsiTheme="majorAscii" w:cstheme="majorAscii"/>
          <w:b w:val="1"/>
          <w:bCs w:val="1"/>
          <w:sz w:val="24"/>
          <w:szCs w:val="24"/>
        </w:rPr>
        <w:t>(Check</w:t>
      </w:r>
      <w:r w:rsidRPr="1DFBD481" w:rsidR="357F16E9">
        <w:rPr>
          <w:rFonts w:ascii="Calibri" w:hAnsi="Calibri" w:cs="Calibri" w:asciiTheme="majorAscii" w:hAnsiTheme="majorAscii" w:cstheme="majorAscii"/>
          <w:b w:val="1"/>
          <w:bCs w:val="1"/>
          <w:sz w:val="24"/>
          <w:szCs w:val="24"/>
        </w:rPr>
        <w:t xml:space="preserve"> for slots for OPD &amp; </w:t>
      </w:r>
      <w:r w:rsidRPr="1DFBD481" w:rsidR="357F16E9">
        <w:rPr>
          <w:rFonts w:ascii="Calibri" w:hAnsi="Calibri" w:cs="Calibri" w:asciiTheme="majorAscii" w:hAnsiTheme="majorAscii" w:cstheme="majorAscii"/>
          <w:b w:val="1"/>
          <w:bCs w:val="1"/>
          <w:sz w:val="24"/>
          <w:szCs w:val="24"/>
        </w:rPr>
        <w:t>IPD)</w:t>
      </w:r>
      <w:r w:rsidRPr="1DFBD481" w:rsidR="11D57F1B">
        <w:rPr>
          <w:rFonts w:ascii="Calibri" w:hAnsi="Calibri" w:cs="Calibri" w:asciiTheme="majorAscii" w:hAnsiTheme="majorAscii" w:cstheme="majorAscii"/>
          <w:b w:val="1"/>
          <w:bCs w:val="1"/>
          <w:sz w:val="24"/>
          <w:szCs w:val="24"/>
        </w:rPr>
        <w:t xml:space="preserve"> </w:t>
      </w:r>
      <w:r w:rsidRPr="1DFBD481" w:rsidR="357F16E9">
        <w:rPr>
          <w:rFonts w:ascii="Calibri" w:hAnsi="Calibri" w:cs="Calibri" w:asciiTheme="majorAscii" w:hAnsiTheme="majorAscii" w:cstheme="majorAscii"/>
          <w:b w:val="1"/>
          <w:bCs w:val="1"/>
          <w:sz w:val="24"/>
          <w:szCs w:val="24"/>
        </w:rPr>
        <w:t xml:space="preserve"> </w:t>
      </w:r>
      <w:r>
        <w:br/>
      </w:r>
    </w:p>
    <w:p w:rsidRPr="00125E08" w:rsidR="0071668E" w:rsidP="1DFBD481" w:rsidRDefault="00C31BD5" w14:paraId="17AB207B" w14:textId="2CD1F1B5">
      <w:pPr>
        <w:rPr>
          <w:rFonts w:ascii="Calibri" w:hAnsi="Calibri" w:cs="Calibri" w:asciiTheme="majorAscii" w:hAnsiTheme="majorAscii" w:cstheme="majorAscii"/>
          <w:b w:val="1"/>
          <w:bCs w:val="1"/>
          <w:sz w:val="24"/>
          <w:szCs w:val="24"/>
        </w:rPr>
      </w:pPr>
      <w:r w:rsidRPr="1DFBD481" w:rsidR="4BD7B1D4">
        <w:rPr>
          <w:rFonts w:ascii="Calibri" w:hAnsi="Calibri" w:cs="Calibri" w:asciiTheme="majorAscii" w:hAnsiTheme="majorAscii" w:cstheme="majorAscii"/>
          <w:b w:val="1"/>
          <w:bCs w:val="1"/>
          <w:sz w:val="24"/>
          <w:szCs w:val="24"/>
        </w:rPr>
        <w:t xml:space="preserve">Map of bed -&gt; service is due (give  alert -&gt; transfer to CT modality for investigation ) </w:t>
      </w:r>
      <w:r>
        <w:br/>
      </w:r>
      <w:r w:rsidRPr="1DFBD481" w:rsidR="06B39ABA">
        <w:rPr>
          <w:rFonts w:ascii="Calibri" w:hAnsi="Calibri" w:cs="Calibri" w:asciiTheme="majorAscii" w:hAnsiTheme="majorAscii" w:cstheme="majorAscii"/>
          <w:b w:val="1"/>
          <w:bCs w:val="1"/>
          <w:sz w:val="24"/>
          <w:szCs w:val="24"/>
        </w:rPr>
        <w:t xml:space="preserve">Give ICON on map of bed </w:t>
      </w:r>
      <w:r>
        <w:br/>
      </w:r>
      <w:r>
        <w:br/>
      </w:r>
      <w:r w:rsidRPr="1DFBD481" w:rsidR="74AD4568">
        <w:rPr>
          <w:rFonts w:ascii="Calibri" w:hAnsi="Calibri" w:cs="Calibri" w:asciiTheme="majorAscii" w:hAnsiTheme="majorAscii" w:cstheme="majorAscii"/>
          <w:b w:val="1"/>
          <w:bCs w:val="1"/>
          <w:sz w:val="24"/>
          <w:szCs w:val="24"/>
        </w:rPr>
        <w:t xml:space="preserve">Day Care -&gt; Time ( Admission &amp; Closed time ) </w:t>
      </w:r>
      <w:r>
        <w:br/>
      </w:r>
      <w:r w:rsidRPr="1DFBD481" w:rsidR="6F31EF3D">
        <w:rPr>
          <w:rFonts w:ascii="Calibri" w:hAnsi="Calibri" w:cs="Calibri" w:asciiTheme="majorAscii" w:hAnsiTheme="majorAscii" w:cstheme="majorAscii"/>
          <w:b w:val="1"/>
          <w:bCs w:val="1"/>
          <w:sz w:val="24"/>
          <w:szCs w:val="24"/>
        </w:rPr>
        <w:t xml:space="preserve">transfer to IPD </w:t>
      </w:r>
      <w:r>
        <w:br/>
      </w:r>
      <w:r w:rsidRPr="1DFBD481" w:rsidR="5731F81F">
        <w:rPr>
          <w:rFonts w:ascii="Calibri" w:hAnsi="Calibri" w:cs="Calibri" w:asciiTheme="majorAscii" w:hAnsiTheme="majorAscii" w:cstheme="majorAscii"/>
          <w:b w:val="1"/>
          <w:bCs w:val="1"/>
          <w:sz w:val="24"/>
          <w:szCs w:val="24"/>
        </w:rPr>
        <w:t xml:space="preserve">( Check for time ) </w:t>
      </w:r>
      <w:r>
        <w:br/>
      </w:r>
      <w:r w:rsidRPr="1DFBD481" w:rsidR="678EF837">
        <w:rPr>
          <w:rFonts w:ascii="Calibri" w:hAnsi="Calibri" w:cs="Calibri" w:asciiTheme="majorAscii" w:hAnsiTheme="majorAscii" w:cstheme="majorAscii"/>
          <w:b w:val="1"/>
          <w:bCs w:val="1"/>
          <w:sz w:val="24"/>
          <w:szCs w:val="24"/>
        </w:rPr>
        <w:t xml:space="preserve">Check for particular time of any dept ( IPD ) &amp; pathology -&gt; check for premium charges ( official working hours ) -&gt; check for rendering </w:t>
      </w:r>
      <w:r w:rsidRPr="1DFBD481" w:rsidR="0AB4B308">
        <w:rPr>
          <w:rFonts w:ascii="Calibri" w:hAnsi="Calibri" w:cs="Calibri" w:asciiTheme="majorAscii" w:hAnsiTheme="majorAscii" w:cstheme="majorAscii"/>
          <w:b w:val="1"/>
          <w:bCs w:val="1"/>
          <w:sz w:val="24"/>
          <w:szCs w:val="24"/>
        </w:rPr>
        <w:t xml:space="preserve">depts ( check for prices – give flags ) </w:t>
      </w:r>
      <w:r>
        <w:br/>
      </w:r>
    </w:p>
    <w:p w:rsidRPr="00113F10" w:rsidR="00113F10" w:rsidP="1DFBD481" w:rsidRDefault="0071668E" w14:paraId="45E7A166" w14:textId="4C84A28C">
      <w:pPr>
        <w:rPr>
          <w:rFonts w:ascii="Calibri" w:hAnsi="Calibri" w:cs="Calibri" w:asciiTheme="majorAscii" w:hAnsiTheme="majorAscii" w:cstheme="majorAscii"/>
          <w:sz w:val="24"/>
          <w:szCs w:val="24"/>
        </w:rPr>
      </w:pPr>
      <w:r>
        <w:br/>
      </w:r>
    </w:p>
    <w:p w:rsidRPr="00125E08" w:rsidR="00C41E14" w:rsidRDefault="00C41E14" w14:paraId="1012B505" w14:textId="5E129B17">
      <w:pPr>
        <w:rPr>
          <w:rFonts w:asciiTheme="majorHAnsi" w:hAnsiTheme="majorHAnsi" w:cstheme="majorHAnsi"/>
          <w:sz w:val="24"/>
          <w:szCs w:val="24"/>
        </w:rPr>
      </w:pPr>
    </w:p>
    <w:p w:rsidRPr="00125E08" w:rsidR="00C41E14" w:rsidP="1DFBD481" w:rsidRDefault="005A000C" w14:paraId="198A6802"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Patient admission process and bed allocation</w:t>
      </w:r>
    </w:p>
    <w:p w:rsidRPr="00125E08" w:rsidR="00C41E14" w:rsidP="1DFBD481" w:rsidRDefault="005A000C" w14:paraId="3EB2B09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Nursing coversheet and clinical documentation</w:t>
      </w:r>
    </w:p>
    <w:p w:rsidRPr="00125E08" w:rsidR="00C41E14" w:rsidP="1DFBD481" w:rsidRDefault="005A000C" w14:paraId="7102D7CB"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Doctor coversheet and medical documentation</w:t>
      </w:r>
    </w:p>
    <w:p w:rsidRPr="00125E08" w:rsidR="00C41E14" w:rsidP="1DFBD481" w:rsidRDefault="005A000C" w14:paraId="6E1374C6"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Patient transfer and bed management</w:t>
      </w:r>
    </w:p>
    <w:p w:rsidRPr="00125E08" w:rsidR="00C41E14" w:rsidP="1DFBD481" w:rsidRDefault="005A000C" w14:paraId="0FB9B09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Vital signs </w:t>
      </w:r>
      <w:r w:rsidRPr="1DFBD481" w:rsidR="3D3C4E9C">
        <w:rPr>
          <w:rFonts w:ascii="Calibri" w:hAnsi="Calibri" w:cs="Calibri" w:asciiTheme="majorAscii" w:hAnsiTheme="majorAscii" w:cstheme="majorAscii"/>
          <w:sz w:val="24"/>
          <w:szCs w:val="24"/>
        </w:rPr>
        <w:t>monitoring</w:t>
      </w:r>
      <w:r w:rsidRPr="1DFBD481" w:rsidR="3D3C4E9C">
        <w:rPr>
          <w:rFonts w:ascii="Calibri" w:hAnsi="Calibri" w:cs="Calibri" w:asciiTheme="majorAscii" w:hAnsiTheme="majorAscii" w:cstheme="majorAscii"/>
          <w:sz w:val="24"/>
          <w:szCs w:val="24"/>
        </w:rPr>
        <w:t xml:space="preserve"> and nursing assessments</w:t>
      </w:r>
    </w:p>
    <w:p w:rsidRPr="00125E08" w:rsidR="00C41E14" w:rsidP="1DFBD481" w:rsidRDefault="005A000C" w14:paraId="0E004A6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Order management (diagnostics, medications, procedures)</w:t>
      </w:r>
    </w:p>
    <w:p w:rsidRPr="00125E08" w:rsidR="00C41E14" w:rsidP="1DFBD481" w:rsidRDefault="005A000C" w14:paraId="0191E0A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Discharge planning and execution</w:t>
      </w:r>
    </w:p>
    <w:p w:rsidRPr="00125E08" w:rsidR="00C41E14" w:rsidP="1DFBD481" w:rsidRDefault="005A000C" w14:paraId="08841FC3"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Integration with billing, pharmacy, laboratory, and radiology modules</w:t>
      </w:r>
    </w:p>
    <w:p w:rsidRPr="00125E08" w:rsidR="00C41E14" w:rsidP="1DFBD481" w:rsidRDefault="005A000C" w14:paraId="43D45742"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Visitor</w:t>
      </w:r>
      <w:r w:rsidRPr="1DFBD481" w:rsidR="3D3C4E9C">
        <w:rPr>
          <w:rFonts w:ascii="Calibri" w:hAnsi="Calibri" w:cs="Calibri" w:asciiTheme="majorAscii" w:hAnsiTheme="majorAscii" w:cstheme="majorAscii"/>
          <w:sz w:val="24"/>
          <w:szCs w:val="24"/>
        </w:rPr>
        <w:t xml:space="preserve"> pass management</w:t>
      </w:r>
    </w:p>
    <w:p w:rsidRPr="00125E08" w:rsidR="00C41E14" w:rsidP="1DFBD481" w:rsidRDefault="005A000C" w14:paraId="0E192FBB"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MLC (Medico-Legal Case) handling</w:t>
      </w:r>
    </w:p>
    <w:p w:rsidRPr="00125E08" w:rsidR="00C41E14" w:rsidP="1DFBD481" w:rsidRDefault="005A000C" w14:paraId="72B7B23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Deposit collection and management</w:t>
      </w:r>
    </w:p>
    <w:p w:rsidRPr="00125E08" w:rsidR="00C41E14" w:rsidP="1DFBD481" w:rsidRDefault="005A000C" w14:paraId="24933B0B"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Patient acceptance workflows</w:t>
      </w:r>
    </w:p>
    <w:p w:rsidRPr="00125E08" w:rsidR="00C41E14" w:rsidP="1DFBD481" w:rsidRDefault="005A000C" w14:paraId="18EC558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Ready for billing process</w:t>
      </w:r>
    </w:p>
    <w:p w:rsidRPr="00125E08" w:rsidR="00C41E14" w:rsidRDefault="005A000C" w14:paraId="2BDD7227" w14:textId="77777777">
      <w:pPr>
        <w:pStyle w:val="Heading2"/>
        <w:rPr>
          <w:rFonts w:cstheme="majorHAnsi"/>
          <w:sz w:val="24"/>
          <w:szCs w:val="24"/>
        </w:rPr>
      </w:pPr>
      <w:r w:rsidRPr="00125E08">
        <w:rPr>
          <w:rFonts w:cstheme="majorHAnsi"/>
          <w:sz w:val="24"/>
          <w:szCs w:val="24"/>
        </w:rPr>
        <w:t>2.3 Module Context within HIMS</w:t>
      </w:r>
    </w:p>
    <w:p w:rsidRPr="00125E08" w:rsidR="00C41E14" w:rsidRDefault="005A000C" w14:paraId="4783A6D3" w14:textId="0AA73D29">
      <w:pPr>
        <w:rPr>
          <w:rFonts w:asciiTheme="majorHAnsi" w:hAnsiTheme="majorHAnsi" w:cstheme="majorHAnsi"/>
          <w:sz w:val="24"/>
          <w:szCs w:val="24"/>
        </w:rPr>
      </w:pPr>
      <w:r w:rsidRPr="00125E08">
        <w:rPr>
          <w:rFonts w:asciiTheme="majorHAnsi" w:hAnsiTheme="majorHAnsi" w:cstheme="majorHAnsi"/>
          <w:sz w:val="24"/>
          <w:szCs w:val="24"/>
        </w:rPr>
        <w:t>The IPD Module is a core component of the HIS platform and serves as the central hub for inpatient care management. It integrates seamlessly with multiple HIS modules to provide comprehensive patient care:</w:t>
      </w:r>
    </w:p>
    <w:p w:rsidRPr="00125E08" w:rsidR="00C41E14" w:rsidP="1DFBD481" w:rsidRDefault="005A000C" w14:paraId="316258B9"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Front Office: Patient registration, admission requests, and visitor management</w:t>
      </w:r>
    </w:p>
    <w:p w:rsidRPr="00125E08" w:rsidR="00C41E14" w:rsidP="1DFBD481" w:rsidRDefault="005A000C" w14:paraId="50567BA6"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Billing: IPD charges, final billing, deposit management, and payment settlement</w:t>
      </w:r>
    </w:p>
    <w:p w:rsidRPr="00125E08" w:rsidR="00C41E14" w:rsidP="1DFBD481" w:rsidRDefault="005A000C" w14:paraId="7422BA6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Pharmacy: Medication orders, dispensing, and administration tracking</w:t>
      </w:r>
    </w:p>
    <w:p w:rsidRPr="00125E08" w:rsidR="00C41E14" w:rsidP="1DFBD481" w:rsidRDefault="005A000C" w14:paraId="4A2D845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Laboratory (LIS): Lab test orders, sample collection, and result integration</w:t>
      </w:r>
    </w:p>
    <w:p w:rsidRPr="00125E08" w:rsidR="00C41E14" w:rsidP="1DFBD481" w:rsidRDefault="005A000C" w14:paraId="7132A88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Radiology (RIS): Imaging orders, scheduling, and report integration</w:t>
      </w:r>
    </w:p>
    <w:p w:rsidRPr="00125E08" w:rsidR="00C41E14" w:rsidP="1DFBD481" w:rsidRDefault="005A000C" w14:paraId="4131724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Doctor Desk: Clinical documentation, diagnosis, treatment planning</w:t>
      </w:r>
    </w:p>
    <w:p w:rsidRPr="00125E08" w:rsidR="00C41E14" w:rsidP="1DFBD481" w:rsidRDefault="005A000C" w14:paraId="71152D23"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Nursing Station: Nursing assessments, care plans, vital monitoring</w:t>
      </w:r>
    </w:p>
    <w:p w:rsidRPr="00125E08" w:rsidR="00C41E14" w:rsidP="1DFBD481" w:rsidRDefault="005A000C" w14:paraId="2657A366"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OTIMS: Surgical admissions and OT scheduling integration</w:t>
      </w:r>
    </w:p>
    <w:p w:rsidRPr="00125E08" w:rsidR="00C41E14" w:rsidP="1DFBD481" w:rsidRDefault="005A000C" w14:paraId="7A869BC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Inventory/Store: Material consumption and stock management</w:t>
      </w:r>
    </w:p>
    <w:p w:rsidRPr="00125E08" w:rsidR="00C41E14" w:rsidP="1DFBD481" w:rsidRDefault="005A000C" w14:paraId="53A93F6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Back Office: Administrative processing and documentation</w:t>
      </w:r>
    </w:p>
    <w:p w:rsidRPr="00125E08" w:rsidR="00C41E14" w:rsidP="1DFBD481" w:rsidRDefault="005A000C" w14:paraId="6CA55AE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Finance: Revenue tracking and financial reporting</w:t>
      </w:r>
    </w:p>
    <w:p w:rsidRPr="00125E08" w:rsidR="00C41E14" w:rsidP="1DFBD481" w:rsidRDefault="005A000C" w14:paraId="66ECBEB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EHR: Electronic health records and patient history</w:t>
      </w:r>
    </w:p>
    <w:p w:rsidRPr="00125E08" w:rsidR="00C41E14" w:rsidRDefault="00C41E14" w14:paraId="02EB378F" w14:textId="7B31E126">
      <w:pPr>
        <w:rPr>
          <w:rFonts w:asciiTheme="majorHAnsi" w:hAnsiTheme="majorHAnsi" w:cstheme="majorHAnsi"/>
          <w:sz w:val="24"/>
          <w:szCs w:val="24"/>
        </w:rPr>
      </w:pPr>
    </w:p>
    <w:p w:rsidRPr="00521D6F" w:rsidR="00C41E14" w:rsidRDefault="005A000C" w14:paraId="340D3C3E" w14:textId="77777777">
      <w:pPr>
        <w:pStyle w:val="Heading1"/>
        <w:rPr>
          <w:rFonts w:cstheme="majorHAnsi"/>
        </w:rPr>
      </w:pPr>
      <w:r w:rsidRPr="00521D6F">
        <w:rPr>
          <w:rFonts w:cstheme="majorHAnsi"/>
        </w:rPr>
        <w:t>3. System Architecture and Integration</w:t>
      </w:r>
    </w:p>
    <w:p w:rsidRPr="00125E08" w:rsidR="00C41E14" w:rsidRDefault="005A000C" w14:paraId="0CD9294A" w14:textId="77777777">
      <w:pPr>
        <w:pStyle w:val="Heading2"/>
        <w:rPr>
          <w:rFonts w:cstheme="majorHAnsi"/>
          <w:sz w:val="24"/>
          <w:szCs w:val="24"/>
        </w:rPr>
      </w:pPr>
      <w:r w:rsidRPr="00125E08">
        <w:rPr>
          <w:rFonts w:cstheme="majorHAnsi"/>
          <w:sz w:val="24"/>
          <w:szCs w:val="24"/>
        </w:rPr>
        <w:t>3.1 Module Architecture</w:t>
      </w:r>
    </w:p>
    <w:p w:rsidRPr="00125E08" w:rsidR="00C41E14" w:rsidRDefault="005A000C" w14:paraId="25AAF09D" w14:textId="1171E362">
      <w:pPr>
        <w:rPr>
          <w:rFonts w:asciiTheme="majorHAnsi" w:hAnsiTheme="majorHAnsi" w:cstheme="majorHAnsi"/>
          <w:sz w:val="24"/>
          <w:szCs w:val="24"/>
        </w:rPr>
      </w:pPr>
      <w:r w:rsidRPr="00125E08">
        <w:rPr>
          <w:rFonts w:asciiTheme="majorHAnsi" w:hAnsiTheme="majorHAnsi" w:cstheme="majorHAnsi"/>
          <w:sz w:val="24"/>
          <w:szCs w:val="24"/>
        </w:rPr>
        <w:t>The IPD Module follows a multi-tier architecture integrated within the HIS platform:</w:t>
      </w:r>
    </w:p>
    <w:p w:rsidRPr="00125E08" w:rsidR="00C41E14" w:rsidP="1DFBD481" w:rsidRDefault="005A000C" w14:paraId="2D022D8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Presentation Layer: Web-based user interface accessible via browsers</w:t>
      </w:r>
    </w:p>
    <w:p w:rsidRPr="00125E08" w:rsidR="00C41E14" w:rsidP="1DFBD481" w:rsidRDefault="005A000C" w14:paraId="75B91B70"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Application Layer: Business logic for admission, nursing, clinical workflows</w:t>
      </w:r>
    </w:p>
    <w:p w:rsidRPr="00125E08" w:rsidR="00C41E14" w:rsidP="1DFBD481" w:rsidRDefault="005A000C" w14:paraId="0B3ECF9E" w14:textId="592CCE5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Integration Layer: APIs for seamless communication with other HIS modules</w:t>
      </w:r>
    </w:p>
    <w:p w:rsidRPr="00125E08" w:rsidR="00C41E14" w:rsidP="1DFBD481" w:rsidRDefault="005A000C" w14:paraId="1B1373BC" w14:textId="26F3B73E">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Data Layer: Centralized HIS database with IPD-specific tables</w:t>
      </w:r>
    </w:p>
    <w:p w:rsidR="00C41E14" w:rsidP="1DFBD481" w:rsidRDefault="005A000C" w14:paraId="2B604D4B" w14:textId="6EC999BE">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Security Layer: HIS SSO and RBAC for access control</w:t>
      </w:r>
    </w:p>
    <w:p w:rsidRPr="00125E08" w:rsidR="00125E08" w:rsidP="00125E08" w:rsidRDefault="00125E08" w14:paraId="23A4503D" w14:textId="77777777">
      <w:pPr>
        <w:pStyle w:val="ListBullet"/>
        <w:numPr>
          <w:ilvl w:val="0"/>
          <w:numId w:val="0"/>
        </w:numPr>
        <w:ind w:left="360"/>
        <w:rPr>
          <w:rFonts w:asciiTheme="majorHAnsi" w:hAnsiTheme="majorHAnsi" w:cstheme="majorHAnsi"/>
          <w:sz w:val="24"/>
          <w:szCs w:val="24"/>
        </w:rPr>
      </w:pPr>
    </w:p>
    <w:p w:rsidRPr="00125E08" w:rsidR="00C41E14" w:rsidRDefault="005A000C" w14:paraId="620E1A8D" w14:textId="71A6E875">
      <w:pPr>
        <w:pStyle w:val="Heading2"/>
        <w:rPr>
          <w:rFonts w:cstheme="majorHAnsi"/>
          <w:sz w:val="24"/>
          <w:szCs w:val="24"/>
        </w:rPr>
      </w:pPr>
      <w:r w:rsidRPr="00125E08">
        <w:rPr>
          <w:rFonts w:cstheme="majorHAnsi"/>
          <w:sz w:val="24"/>
          <w:szCs w:val="24"/>
        </w:rPr>
        <w:t>3.2 Integration Points with HIS Modules</w:t>
      </w:r>
    </w:p>
    <w:tbl>
      <w:tblPr>
        <w:tblStyle w:val="LightGrid-Accent1"/>
        <w:tblW w:w="0" w:type="auto"/>
        <w:tblLook w:val="04A0" w:firstRow="1" w:lastRow="0" w:firstColumn="1" w:lastColumn="0" w:noHBand="0" w:noVBand="1"/>
      </w:tblPr>
      <w:tblGrid>
        <w:gridCol w:w="2874"/>
        <w:gridCol w:w="2872"/>
        <w:gridCol w:w="2874"/>
      </w:tblGrid>
      <w:tr w:rsidRPr="00125E08" w:rsidR="00C41E14" w:rsidTr="00C41E14" w14:paraId="437671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197A3FF8" w14:textId="2B30C877">
            <w:pPr>
              <w:rPr>
                <w:rFonts w:asciiTheme="majorHAnsi" w:hAnsiTheme="majorHAnsi" w:cstheme="majorHAnsi"/>
                <w:sz w:val="24"/>
                <w:szCs w:val="24"/>
              </w:rPr>
            </w:pPr>
            <w:r w:rsidRPr="00125E08">
              <w:rPr>
                <w:rFonts w:asciiTheme="majorHAnsi" w:hAnsiTheme="majorHAnsi" w:cstheme="majorHAnsi"/>
                <w:sz w:val="24"/>
                <w:szCs w:val="24"/>
              </w:rPr>
              <w:t>HIS Module</w:t>
            </w:r>
          </w:p>
        </w:tc>
        <w:tc>
          <w:tcPr>
            <w:tcW w:w="2880" w:type="dxa"/>
          </w:tcPr>
          <w:p w:rsidRPr="00125E08" w:rsidR="00C41E14" w:rsidRDefault="005A000C" w14:paraId="0CA104C5"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Integration Type</w:t>
            </w:r>
          </w:p>
        </w:tc>
        <w:tc>
          <w:tcPr>
            <w:tcW w:w="2880" w:type="dxa"/>
          </w:tcPr>
          <w:p w:rsidRPr="00125E08" w:rsidR="00C41E14" w:rsidRDefault="005A000C" w14:paraId="7D5D3F51"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Data Exchange</w:t>
            </w:r>
          </w:p>
        </w:tc>
      </w:tr>
      <w:tr w:rsidRPr="00125E08" w:rsidR="00C41E14" w:rsidTr="00C41E14" w14:paraId="1A8837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3B3E06D5" w14:textId="77777777">
            <w:pPr>
              <w:rPr>
                <w:rFonts w:asciiTheme="majorHAnsi" w:hAnsiTheme="majorHAnsi" w:cstheme="majorHAnsi"/>
                <w:sz w:val="24"/>
                <w:szCs w:val="24"/>
              </w:rPr>
            </w:pPr>
            <w:r w:rsidRPr="00125E08">
              <w:rPr>
                <w:rFonts w:asciiTheme="majorHAnsi" w:hAnsiTheme="majorHAnsi" w:cstheme="majorHAnsi"/>
                <w:sz w:val="24"/>
                <w:szCs w:val="24"/>
              </w:rPr>
              <w:t>Front Office</w:t>
            </w:r>
          </w:p>
        </w:tc>
        <w:tc>
          <w:tcPr>
            <w:tcW w:w="2880" w:type="dxa"/>
          </w:tcPr>
          <w:p w:rsidRPr="00125E08" w:rsidR="00C41E14" w:rsidRDefault="005A000C" w14:paraId="6B74FF6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5593372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Patient registration, admission requests, visitor passes</w:t>
            </w:r>
          </w:p>
        </w:tc>
      </w:tr>
      <w:tr w:rsidRPr="00125E08" w:rsidR="00C41E14" w:rsidTr="00C41E14" w14:paraId="53F85F8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0C72F3EA" w14:textId="77777777">
            <w:pPr>
              <w:rPr>
                <w:rFonts w:asciiTheme="majorHAnsi" w:hAnsiTheme="majorHAnsi" w:cstheme="majorHAnsi"/>
                <w:sz w:val="24"/>
                <w:szCs w:val="24"/>
              </w:rPr>
            </w:pPr>
            <w:r w:rsidRPr="00125E08">
              <w:rPr>
                <w:rFonts w:asciiTheme="majorHAnsi" w:hAnsiTheme="majorHAnsi" w:cstheme="majorHAnsi"/>
                <w:sz w:val="24"/>
                <w:szCs w:val="24"/>
              </w:rPr>
              <w:t>Billing</w:t>
            </w:r>
          </w:p>
        </w:tc>
        <w:tc>
          <w:tcPr>
            <w:tcW w:w="2880" w:type="dxa"/>
          </w:tcPr>
          <w:p w:rsidRPr="00125E08" w:rsidR="00C41E14" w:rsidRDefault="005A000C" w14:paraId="0181A42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2D93B18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Service charges, deposits, final bills, payment settlement</w:t>
            </w:r>
          </w:p>
        </w:tc>
      </w:tr>
      <w:tr w:rsidRPr="00125E08" w:rsidR="00C41E14" w:rsidTr="00C41E14" w14:paraId="32D47F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22FF25C5" w14:textId="77777777">
            <w:pPr>
              <w:rPr>
                <w:rFonts w:asciiTheme="majorHAnsi" w:hAnsiTheme="majorHAnsi" w:cstheme="majorHAnsi"/>
                <w:sz w:val="24"/>
                <w:szCs w:val="24"/>
              </w:rPr>
            </w:pPr>
            <w:r w:rsidRPr="00125E08">
              <w:rPr>
                <w:rFonts w:asciiTheme="majorHAnsi" w:hAnsiTheme="majorHAnsi" w:cstheme="majorHAnsi"/>
                <w:sz w:val="24"/>
                <w:szCs w:val="24"/>
              </w:rPr>
              <w:t>Pharmacy</w:t>
            </w:r>
          </w:p>
        </w:tc>
        <w:tc>
          <w:tcPr>
            <w:tcW w:w="2880" w:type="dxa"/>
          </w:tcPr>
          <w:p w:rsidRPr="00125E08" w:rsidR="00C41E14" w:rsidRDefault="005A000C" w14:paraId="4457D26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61D5983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Medication orders, dispensing status, administration records</w:t>
            </w:r>
          </w:p>
        </w:tc>
      </w:tr>
      <w:tr w:rsidRPr="00125E08" w:rsidR="00C41E14" w:rsidTr="00C41E14" w14:paraId="504B8A6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623CC110" w14:textId="77777777">
            <w:pPr>
              <w:rPr>
                <w:rFonts w:asciiTheme="majorHAnsi" w:hAnsiTheme="majorHAnsi" w:cstheme="majorHAnsi"/>
                <w:sz w:val="24"/>
                <w:szCs w:val="24"/>
              </w:rPr>
            </w:pPr>
            <w:r w:rsidRPr="00125E08">
              <w:rPr>
                <w:rFonts w:asciiTheme="majorHAnsi" w:hAnsiTheme="majorHAnsi" w:cstheme="majorHAnsi"/>
                <w:sz w:val="24"/>
                <w:szCs w:val="24"/>
              </w:rPr>
              <w:t>Laboratory (LIS)</w:t>
            </w:r>
          </w:p>
        </w:tc>
        <w:tc>
          <w:tcPr>
            <w:tcW w:w="2880" w:type="dxa"/>
          </w:tcPr>
          <w:p w:rsidRPr="00125E08" w:rsidR="00C41E14" w:rsidRDefault="005A000C" w14:paraId="191A0E5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452A05E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Lab orders, sample collection, test results</w:t>
            </w:r>
          </w:p>
        </w:tc>
      </w:tr>
      <w:tr w:rsidRPr="00125E08" w:rsidR="00C41E14" w:rsidTr="00C41E14" w14:paraId="549915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3CB3022B" w14:textId="77777777">
            <w:pPr>
              <w:rPr>
                <w:rFonts w:asciiTheme="majorHAnsi" w:hAnsiTheme="majorHAnsi" w:cstheme="majorHAnsi"/>
                <w:sz w:val="24"/>
                <w:szCs w:val="24"/>
              </w:rPr>
            </w:pPr>
            <w:r w:rsidRPr="00125E08">
              <w:rPr>
                <w:rFonts w:asciiTheme="majorHAnsi" w:hAnsiTheme="majorHAnsi" w:cstheme="majorHAnsi"/>
                <w:sz w:val="24"/>
                <w:szCs w:val="24"/>
              </w:rPr>
              <w:t>Radiology (RIS)</w:t>
            </w:r>
          </w:p>
        </w:tc>
        <w:tc>
          <w:tcPr>
            <w:tcW w:w="2880" w:type="dxa"/>
          </w:tcPr>
          <w:p w:rsidRPr="00125E08" w:rsidR="00C41E14" w:rsidRDefault="005A000C" w14:paraId="091FCD9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2D795C8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Imaging orders, scheduling, diagnostic reports</w:t>
            </w:r>
          </w:p>
        </w:tc>
      </w:tr>
      <w:tr w:rsidRPr="00125E08" w:rsidR="00C41E14" w:rsidTr="00C41E14" w14:paraId="0B183F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64029D31" w14:textId="77777777">
            <w:pPr>
              <w:rPr>
                <w:rFonts w:asciiTheme="majorHAnsi" w:hAnsiTheme="majorHAnsi" w:cstheme="majorHAnsi"/>
                <w:sz w:val="24"/>
                <w:szCs w:val="24"/>
              </w:rPr>
            </w:pPr>
            <w:r w:rsidRPr="00125E08">
              <w:rPr>
                <w:rFonts w:asciiTheme="majorHAnsi" w:hAnsiTheme="majorHAnsi" w:cstheme="majorHAnsi"/>
                <w:sz w:val="24"/>
                <w:szCs w:val="24"/>
              </w:rPr>
              <w:t>Doctor Desk</w:t>
            </w:r>
          </w:p>
        </w:tc>
        <w:tc>
          <w:tcPr>
            <w:tcW w:w="2880" w:type="dxa"/>
          </w:tcPr>
          <w:p w:rsidRPr="00125E08" w:rsidR="00C41E14" w:rsidRDefault="005A000C" w14:paraId="2AAC075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2B4503E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Clinical notes, diagnosis, treatment plans, orders</w:t>
            </w:r>
          </w:p>
        </w:tc>
      </w:tr>
      <w:tr w:rsidRPr="00125E08" w:rsidR="00C41E14" w:rsidTr="00C41E14" w14:paraId="76B061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2394C17F" w14:textId="77777777">
            <w:pPr>
              <w:rPr>
                <w:rFonts w:asciiTheme="majorHAnsi" w:hAnsiTheme="majorHAnsi" w:cstheme="majorHAnsi"/>
                <w:sz w:val="24"/>
                <w:szCs w:val="24"/>
              </w:rPr>
            </w:pPr>
            <w:r w:rsidRPr="00125E08">
              <w:rPr>
                <w:rFonts w:asciiTheme="majorHAnsi" w:hAnsiTheme="majorHAnsi" w:cstheme="majorHAnsi"/>
                <w:sz w:val="24"/>
                <w:szCs w:val="24"/>
              </w:rPr>
              <w:t>Nursing Station</w:t>
            </w:r>
          </w:p>
        </w:tc>
        <w:tc>
          <w:tcPr>
            <w:tcW w:w="2880" w:type="dxa"/>
          </w:tcPr>
          <w:p w:rsidRPr="00125E08" w:rsidR="00C41E14" w:rsidRDefault="005A000C" w14:paraId="551FC63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5B68596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Nursing assessments, vital signs, care documentation</w:t>
            </w:r>
          </w:p>
        </w:tc>
      </w:tr>
      <w:tr w:rsidRPr="00125E08" w:rsidR="00C41E14" w:rsidTr="00C41E14" w14:paraId="243DE13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3D1538B2" w14:textId="77777777">
            <w:pPr>
              <w:rPr>
                <w:rFonts w:asciiTheme="majorHAnsi" w:hAnsiTheme="majorHAnsi" w:cstheme="majorHAnsi"/>
                <w:sz w:val="24"/>
                <w:szCs w:val="24"/>
              </w:rPr>
            </w:pPr>
            <w:r w:rsidRPr="00125E08">
              <w:rPr>
                <w:rFonts w:asciiTheme="majorHAnsi" w:hAnsiTheme="majorHAnsi" w:cstheme="majorHAnsi"/>
                <w:sz w:val="24"/>
                <w:szCs w:val="24"/>
              </w:rPr>
              <w:t>OTIMS</w:t>
            </w:r>
          </w:p>
        </w:tc>
        <w:tc>
          <w:tcPr>
            <w:tcW w:w="2880" w:type="dxa"/>
          </w:tcPr>
          <w:p w:rsidRPr="00125E08" w:rsidR="00C41E14" w:rsidRDefault="005A000C" w14:paraId="4CBA322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5D3C2A6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Surgical admissions, OT reservations, procedure details</w:t>
            </w:r>
          </w:p>
        </w:tc>
      </w:tr>
      <w:tr w:rsidRPr="00125E08" w:rsidR="00C41E14" w:rsidTr="00C41E14" w14:paraId="50A055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515FFCA0" w14:textId="77777777">
            <w:pPr>
              <w:rPr>
                <w:rFonts w:asciiTheme="majorHAnsi" w:hAnsiTheme="majorHAnsi" w:cstheme="majorHAnsi"/>
                <w:sz w:val="24"/>
                <w:szCs w:val="24"/>
              </w:rPr>
            </w:pPr>
            <w:r w:rsidRPr="00125E08">
              <w:rPr>
                <w:rFonts w:asciiTheme="majorHAnsi" w:hAnsiTheme="majorHAnsi" w:cstheme="majorHAnsi"/>
                <w:sz w:val="24"/>
                <w:szCs w:val="24"/>
              </w:rPr>
              <w:t>Inventory/Store</w:t>
            </w:r>
          </w:p>
        </w:tc>
        <w:tc>
          <w:tcPr>
            <w:tcW w:w="2880" w:type="dxa"/>
          </w:tcPr>
          <w:p w:rsidRPr="00125E08" w:rsidR="00C41E14" w:rsidRDefault="005A000C" w14:paraId="310457C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Outbound</w:t>
            </w:r>
          </w:p>
        </w:tc>
        <w:tc>
          <w:tcPr>
            <w:tcW w:w="2880" w:type="dxa"/>
          </w:tcPr>
          <w:p w:rsidRPr="00125E08" w:rsidR="00C41E14" w:rsidRDefault="005A000C" w14:paraId="0ABF714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Material consumption, stock requisitions</w:t>
            </w:r>
          </w:p>
        </w:tc>
      </w:tr>
      <w:tr w:rsidRPr="00125E08" w:rsidR="00C41E14" w:rsidTr="00C41E14" w14:paraId="38E6D53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7503CA89" w14:textId="77777777">
            <w:pPr>
              <w:rPr>
                <w:rFonts w:asciiTheme="majorHAnsi" w:hAnsiTheme="majorHAnsi" w:cstheme="majorHAnsi"/>
                <w:sz w:val="24"/>
                <w:szCs w:val="24"/>
              </w:rPr>
            </w:pPr>
            <w:r w:rsidRPr="00125E08">
              <w:rPr>
                <w:rFonts w:asciiTheme="majorHAnsi" w:hAnsiTheme="majorHAnsi" w:cstheme="majorHAnsi"/>
                <w:sz w:val="24"/>
                <w:szCs w:val="24"/>
              </w:rPr>
              <w:t>Back Office</w:t>
            </w:r>
          </w:p>
        </w:tc>
        <w:tc>
          <w:tcPr>
            <w:tcW w:w="2880" w:type="dxa"/>
          </w:tcPr>
          <w:p w:rsidRPr="00125E08" w:rsidR="00C41E14" w:rsidRDefault="005A000C" w14:paraId="5E5B991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705937B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Administrative documentation, discharge summaries</w:t>
            </w:r>
          </w:p>
        </w:tc>
      </w:tr>
      <w:tr w:rsidRPr="00125E08" w:rsidR="00C41E14" w:rsidTr="00C41E14" w14:paraId="250993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3A2F2879" w14:textId="77777777">
            <w:pPr>
              <w:rPr>
                <w:rFonts w:asciiTheme="majorHAnsi" w:hAnsiTheme="majorHAnsi" w:cstheme="majorHAnsi"/>
                <w:sz w:val="24"/>
                <w:szCs w:val="24"/>
              </w:rPr>
            </w:pPr>
            <w:r w:rsidRPr="00125E08">
              <w:rPr>
                <w:rFonts w:asciiTheme="majorHAnsi" w:hAnsiTheme="majorHAnsi" w:cstheme="majorHAnsi"/>
                <w:sz w:val="24"/>
                <w:szCs w:val="24"/>
              </w:rPr>
              <w:t>Finance</w:t>
            </w:r>
          </w:p>
        </w:tc>
        <w:tc>
          <w:tcPr>
            <w:tcW w:w="2880" w:type="dxa"/>
          </w:tcPr>
          <w:p w:rsidRPr="00125E08" w:rsidR="00C41E14" w:rsidRDefault="005A000C" w14:paraId="29CF9F0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Outbound</w:t>
            </w:r>
          </w:p>
        </w:tc>
        <w:tc>
          <w:tcPr>
            <w:tcW w:w="2880" w:type="dxa"/>
          </w:tcPr>
          <w:p w:rsidRPr="00125E08" w:rsidR="00C41E14" w:rsidRDefault="005A000C" w14:paraId="2DCC6F7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Revenue data, billing transactions, payment records</w:t>
            </w:r>
          </w:p>
        </w:tc>
      </w:tr>
      <w:tr w:rsidRPr="00125E08" w:rsidR="00C41E14" w:rsidTr="00C41E14" w14:paraId="24F08A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2D584B81" w14:textId="77777777">
            <w:pPr>
              <w:rPr>
                <w:rFonts w:asciiTheme="majorHAnsi" w:hAnsiTheme="majorHAnsi" w:cstheme="majorHAnsi"/>
                <w:sz w:val="24"/>
                <w:szCs w:val="24"/>
              </w:rPr>
            </w:pPr>
            <w:r w:rsidRPr="00125E08">
              <w:rPr>
                <w:rFonts w:asciiTheme="majorHAnsi" w:hAnsiTheme="majorHAnsi" w:cstheme="majorHAnsi"/>
                <w:sz w:val="24"/>
                <w:szCs w:val="24"/>
              </w:rPr>
              <w:t>EHR</w:t>
            </w:r>
          </w:p>
        </w:tc>
        <w:tc>
          <w:tcPr>
            <w:tcW w:w="2880" w:type="dxa"/>
          </w:tcPr>
          <w:p w:rsidRPr="00125E08" w:rsidR="00C41E14" w:rsidRDefault="005A000C" w14:paraId="43BF043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Bi-directional</w:t>
            </w:r>
          </w:p>
        </w:tc>
        <w:tc>
          <w:tcPr>
            <w:tcW w:w="2880" w:type="dxa"/>
          </w:tcPr>
          <w:p w:rsidRPr="00125E08" w:rsidR="00C41E14" w:rsidRDefault="005A000C" w14:paraId="60B3559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Complete patient medical history, clinical documentation</w:t>
            </w:r>
          </w:p>
        </w:tc>
      </w:tr>
      <w:tr w:rsidRPr="00125E08" w:rsidR="00C41E14" w:rsidTr="00C41E14" w14:paraId="3E4C6D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097EBA4D" w14:textId="77777777">
            <w:pPr>
              <w:rPr>
                <w:rFonts w:asciiTheme="majorHAnsi" w:hAnsiTheme="majorHAnsi" w:cstheme="majorHAnsi"/>
                <w:sz w:val="24"/>
                <w:szCs w:val="24"/>
              </w:rPr>
            </w:pPr>
            <w:r w:rsidRPr="00125E08">
              <w:rPr>
                <w:rFonts w:asciiTheme="majorHAnsi" w:hAnsiTheme="majorHAnsi" w:cstheme="majorHAnsi"/>
                <w:sz w:val="24"/>
                <w:szCs w:val="24"/>
              </w:rPr>
              <w:t>Procurement</w:t>
            </w:r>
          </w:p>
        </w:tc>
        <w:tc>
          <w:tcPr>
            <w:tcW w:w="2880" w:type="dxa"/>
          </w:tcPr>
          <w:p w:rsidRPr="00125E08" w:rsidR="00C41E14" w:rsidRDefault="005A000C" w14:paraId="763A43C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Inbound</w:t>
            </w:r>
          </w:p>
        </w:tc>
        <w:tc>
          <w:tcPr>
            <w:tcW w:w="2880" w:type="dxa"/>
          </w:tcPr>
          <w:p w:rsidRPr="00125E08" w:rsidR="00C41E14" w:rsidRDefault="005A000C" w14:paraId="7F113C8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Medical supplies availability for patient care</w:t>
            </w:r>
          </w:p>
        </w:tc>
      </w:tr>
    </w:tbl>
    <w:p w:rsidRPr="00125E08" w:rsidR="00C41E14" w:rsidRDefault="005A000C" w14:paraId="44C47467" w14:textId="77777777">
      <w:pPr>
        <w:pStyle w:val="Heading2"/>
        <w:rPr>
          <w:rFonts w:cstheme="majorHAnsi"/>
          <w:sz w:val="24"/>
          <w:szCs w:val="24"/>
        </w:rPr>
      </w:pPr>
      <w:r w:rsidRPr="00125E08">
        <w:rPr>
          <w:rFonts w:cstheme="majorHAnsi"/>
          <w:sz w:val="24"/>
          <w:szCs w:val="24"/>
        </w:rPr>
        <w:t>3.3 Data Flow</w:t>
      </w:r>
    </w:p>
    <w:p w:rsidRPr="00125E08" w:rsidR="00C41E14" w:rsidRDefault="005A000C" w14:paraId="6B5280A1" w14:textId="09874FBB">
      <w:pPr>
        <w:rPr>
          <w:rFonts w:asciiTheme="majorHAnsi" w:hAnsiTheme="majorHAnsi" w:cstheme="majorHAnsi"/>
          <w:sz w:val="24"/>
          <w:szCs w:val="24"/>
        </w:rPr>
      </w:pPr>
      <w:r w:rsidRPr="00125E08">
        <w:rPr>
          <w:rFonts w:asciiTheme="majorHAnsi" w:hAnsiTheme="majorHAnsi" w:cstheme="majorHAnsi"/>
          <w:sz w:val="24"/>
          <w:szCs w:val="24"/>
        </w:rPr>
        <w:t>Key data flows within the IPD Module and HIS ecosystem:</w:t>
      </w:r>
    </w:p>
    <w:p w:rsidRPr="00125E08" w:rsidR="00C41E14" w:rsidP="1DFBD481" w:rsidRDefault="005A000C" w14:paraId="6B6ECB3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Admission Request → Bed Allocation → Patient Registration → Nursing Acceptance</w:t>
      </w:r>
    </w:p>
    <w:p w:rsidRPr="00125E08" w:rsidR="00C41E14" w:rsidP="1DFBD481" w:rsidRDefault="005A000C" w14:paraId="2AEEA98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Nursing Assessment → Doctor Review → Clinical Orders → Service Execution</w:t>
      </w:r>
    </w:p>
    <w:p w:rsidRPr="00125E08" w:rsidR="00C41E14" w:rsidP="1DFBD481" w:rsidRDefault="005A000C" w14:paraId="667DB902"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Service Orders → Laboratory/Radiology/Pharmacy → Results → Clinical Documentation</w:t>
      </w:r>
    </w:p>
    <w:p w:rsidRPr="00125E08" w:rsidR="00C41E14" w:rsidP="1DFBD481" w:rsidRDefault="005A000C" w14:paraId="2C6964F9"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Clinical Documentation → EHR → Patient History Repository</w:t>
      </w:r>
    </w:p>
    <w:p w:rsidRPr="00125E08" w:rsidR="00C41E14" w:rsidP="1DFBD481" w:rsidRDefault="005A000C" w14:paraId="081547A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Service Consumption → Billing → Payment Settlement → Discharge</w:t>
      </w:r>
    </w:p>
    <w:p w:rsidRPr="00125E08" w:rsidR="00C41E14" w:rsidP="1DFBD481" w:rsidRDefault="005A000C" w14:paraId="443B34C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Discharge Request → Ready for Billing → Final Bill → Bed Vacation</w:t>
      </w:r>
    </w:p>
    <w:p w:rsidRPr="00125E08" w:rsidR="00C41E14" w:rsidP="1DFBD481" w:rsidRDefault="005A000C" w14:paraId="0F253364"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Patient Transfer → Bed Reallocation → Nursing Acceptance → Updated Location</w:t>
      </w:r>
    </w:p>
    <w:p w:rsidRPr="00125E08" w:rsidR="00C41E14" w:rsidP="1DFBD481" w:rsidRDefault="005A000C" w14:paraId="4C22A53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Vital Signs → Trending → Clinical Alerts → Care Interventions</w:t>
      </w:r>
    </w:p>
    <w:p w:rsidRPr="00125E08" w:rsidR="00C41E14" w:rsidRDefault="00C41E14" w14:paraId="6A05A809" w14:textId="6B7B80E0">
      <w:pPr>
        <w:rPr>
          <w:rFonts w:asciiTheme="majorHAnsi" w:hAnsiTheme="majorHAnsi" w:cstheme="majorHAnsi"/>
          <w:sz w:val="24"/>
          <w:szCs w:val="24"/>
        </w:rPr>
      </w:pPr>
    </w:p>
    <w:p w:rsidRPr="00521D6F" w:rsidR="00C41E14" w:rsidRDefault="005A000C" w14:paraId="586FE1A0" w14:textId="77777777">
      <w:pPr>
        <w:pStyle w:val="Heading1"/>
        <w:rPr>
          <w:rFonts w:cstheme="majorHAnsi"/>
        </w:rPr>
      </w:pPr>
      <w:r w:rsidRPr="00521D6F">
        <w:rPr>
          <w:rFonts w:cstheme="majorHAnsi"/>
        </w:rPr>
        <w:t>4. User Roles and Permissions</w:t>
      </w:r>
    </w:p>
    <w:p w:rsidRPr="00125E08" w:rsidR="00C41E14" w:rsidRDefault="005A000C" w14:paraId="58B0B37D" w14:textId="270A6BE3">
      <w:pPr>
        <w:rPr>
          <w:rFonts w:asciiTheme="majorHAnsi" w:hAnsiTheme="majorHAnsi" w:cstheme="majorHAnsi"/>
          <w:sz w:val="24"/>
          <w:szCs w:val="24"/>
        </w:rPr>
      </w:pPr>
      <w:r w:rsidRPr="00125E08">
        <w:rPr>
          <w:rFonts w:asciiTheme="majorHAnsi" w:hAnsiTheme="majorHAnsi" w:cstheme="majorHAnsi"/>
          <w:sz w:val="24"/>
          <w:szCs w:val="24"/>
        </w:rPr>
        <w:t>The IPD Module utilizes HIS Role-Based Access Control (RBAC) to manage user permissions. The following roles are defined for the IPD Module:</w:t>
      </w:r>
    </w:p>
    <w:tbl>
      <w:tblPr>
        <w:tblStyle w:val="LightGrid-Accent1"/>
        <w:tblW w:w="0" w:type="auto"/>
        <w:tblLook w:val="04A0" w:firstRow="1" w:lastRow="0" w:firstColumn="1" w:lastColumn="0" w:noHBand="0" w:noVBand="1"/>
      </w:tblPr>
      <w:tblGrid>
        <w:gridCol w:w="2873"/>
        <w:gridCol w:w="2872"/>
        <w:gridCol w:w="2875"/>
      </w:tblGrid>
      <w:tr w:rsidRPr="00125E08" w:rsidR="00C41E14" w:rsidTr="00C41E14" w14:paraId="1AAECD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7810568A" w14:textId="77777777">
            <w:pPr>
              <w:rPr>
                <w:rFonts w:asciiTheme="majorHAnsi" w:hAnsiTheme="majorHAnsi" w:cstheme="majorHAnsi"/>
                <w:sz w:val="24"/>
                <w:szCs w:val="24"/>
              </w:rPr>
            </w:pPr>
            <w:r w:rsidRPr="00125E08">
              <w:rPr>
                <w:rFonts w:asciiTheme="majorHAnsi" w:hAnsiTheme="majorHAnsi" w:cstheme="majorHAnsi"/>
                <w:sz w:val="24"/>
                <w:szCs w:val="24"/>
              </w:rPr>
              <w:t>Role</w:t>
            </w:r>
          </w:p>
        </w:tc>
        <w:tc>
          <w:tcPr>
            <w:tcW w:w="2880" w:type="dxa"/>
          </w:tcPr>
          <w:p w:rsidRPr="00125E08" w:rsidR="00C41E14" w:rsidRDefault="005A000C" w14:paraId="2AD40A83"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Responsibilities</w:t>
            </w:r>
          </w:p>
        </w:tc>
        <w:tc>
          <w:tcPr>
            <w:tcW w:w="2880" w:type="dxa"/>
          </w:tcPr>
          <w:p w:rsidRPr="00125E08" w:rsidR="00C41E14" w:rsidRDefault="005A000C" w14:paraId="6A32D325"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Key Permissions</w:t>
            </w:r>
          </w:p>
        </w:tc>
      </w:tr>
      <w:tr w:rsidRPr="00125E08" w:rsidR="00C41E14" w:rsidTr="00C41E14" w14:paraId="78B425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683DF977" w14:textId="77777777">
            <w:pPr>
              <w:rPr>
                <w:rFonts w:asciiTheme="majorHAnsi" w:hAnsiTheme="majorHAnsi" w:cstheme="majorHAnsi"/>
                <w:sz w:val="24"/>
                <w:szCs w:val="24"/>
              </w:rPr>
            </w:pPr>
            <w:r w:rsidRPr="00125E08">
              <w:rPr>
                <w:rFonts w:asciiTheme="majorHAnsi" w:hAnsiTheme="majorHAnsi" w:cstheme="majorHAnsi"/>
                <w:sz w:val="24"/>
                <w:szCs w:val="24"/>
              </w:rPr>
              <w:t>Front Office Executive</w:t>
            </w:r>
          </w:p>
        </w:tc>
        <w:tc>
          <w:tcPr>
            <w:tcW w:w="2880" w:type="dxa"/>
          </w:tcPr>
          <w:p w:rsidRPr="00125E08" w:rsidR="00C41E14" w:rsidRDefault="005A000C" w14:paraId="3FD50FD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Patient registration, admission requests, visitor passes</w:t>
            </w:r>
          </w:p>
        </w:tc>
        <w:tc>
          <w:tcPr>
            <w:tcW w:w="2880" w:type="dxa"/>
          </w:tcPr>
          <w:p w:rsidRPr="00125E08" w:rsidR="00C41E14" w:rsidRDefault="005A000C" w14:paraId="5140606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Create admission requests, register patients, generate visitor passes</w:t>
            </w:r>
          </w:p>
        </w:tc>
      </w:tr>
      <w:tr w:rsidRPr="00125E08" w:rsidR="00C41E14" w:rsidTr="00C41E14" w14:paraId="65FA31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56D15959" w14:textId="77777777">
            <w:pPr>
              <w:rPr>
                <w:rFonts w:asciiTheme="majorHAnsi" w:hAnsiTheme="majorHAnsi" w:cstheme="majorHAnsi"/>
                <w:sz w:val="24"/>
                <w:szCs w:val="24"/>
              </w:rPr>
            </w:pPr>
            <w:r w:rsidRPr="00125E08">
              <w:rPr>
                <w:rFonts w:asciiTheme="majorHAnsi" w:hAnsiTheme="majorHAnsi" w:cstheme="majorHAnsi"/>
                <w:sz w:val="24"/>
                <w:szCs w:val="24"/>
              </w:rPr>
              <w:t>Admission Desk Executive</w:t>
            </w:r>
          </w:p>
        </w:tc>
        <w:tc>
          <w:tcPr>
            <w:tcW w:w="2880" w:type="dxa"/>
          </w:tcPr>
          <w:p w:rsidRPr="00125E08" w:rsidR="00C41E14" w:rsidRDefault="005A000C" w14:paraId="1C206F3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Bed allocation, admission processing</w:t>
            </w:r>
          </w:p>
        </w:tc>
        <w:tc>
          <w:tcPr>
            <w:tcW w:w="2880" w:type="dxa"/>
          </w:tcPr>
          <w:p w:rsidRPr="00125E08" w:rsidR="00C41E14" w:rsidRDefault="005A000C" w14:paraId="3A89925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Allocate beds, process admissions, collect deposits</w:t>
            </w:r>
          </w:p>
        </w:tc>
      </w:tr>
      <w:tr w:rsidRPr="00125E08" w:rsidR="00C41E14" w:rsidTr="00C41E14" w14:paraId="5BD1BA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0401ADCC" w14:textId="77777777">
            <w:pPr>
              <w:rPr>
                <w:rFonts w:asciiTheme="majorHAnsi" w:hAnsiTheme="majorHAnsi" w:cstheme="majorHAnsi"/>
                <w:sz w:val="24"/>
                <w:szCs w:val="24"/>
              </w:rPr>
            </w:pPr>
            <w:r w:rsidRPr="00125E08">
              <w:rPr>
                <w:rFonts w:asciiTheme="majorHAnsi" w:hAnsiTheme="majorHAnsi" w:cstheme="majorHAnsi"/>
                <w:sz w:val="24"/>
                <w:szCs w:val="24"/>
              </w:rPr>
              <w:t>Nursing Staff</w:t>
            </w:r>
          </w:p>
        </w:tc>
        <w:tc>
          <w:tcPr>
            <w:tcW w:w="2880" w:type="dxa"/>
          </w:tcPr>
          <w:p w:rsidRPr="00125E08" w:rsidR="00C41E14" w:rsidRDefault="005A000C" w14:paraId="2C465DB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Nursing assessments, vital monitoring, patient care</w:t>
            </w:r>
          </w:p>
        </w:tc>
        <w:tc>
          <w:tcPr>
            <w:tcW w:w="2880" w:type="dxa"/>
          </w:tcPr>
          <w:p w:rsidRPr="00125E08" w:rsidR="00C41E14" w:rsidRDefault="005A000C" w14:paraId="2F923ED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Create nursing coversheet, record vitals, accept admissions/transfers</w:t>
            </w:r>
          </w:p>
        </w:tc>
      </w:tr>
      <w:tr w:rsidRPr="00125E08" w:rsidR="00C41E14" w:rsidTr="00C41E14" w14:paraId="3FA8377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35F0645D" w14:textId="77777777">
            <w:pPr>
              <w:rPr>
                <w:rFonts w:asciiTheme="majorHAnsi" w:hAnsiTheme="majorHAnsi" w:cstheme="majorHAnsi"/>
                <w:sz w:val="24"/>
                <w:szCs w:val="24"/>
              </w:rPr>
            </w:pPr>
            <w:r w:rsidRPr="00125E08">
              <w:rPr>
                <w:rFonts w:asciiTheme="majorHAnsi" w:hAnsiTheme="majorHAnsi" w:cstheme="majorHAnsi"/>
                <w:sz w:val="24"/>
                <w:szCs w:val="24"/>
              </w:rPr>
              <w:t>Ward Nurse</w:t>
            </w:r>
          </w:p>
        </w:tc>
        <w:tc>
          <w:tcPr>
            <w:tcW w:w="2880" w:type="dxa"/>
          </w:tcPr>
          <w:p w:rsidRPr="00125E08" w:rsidR="00C41E14" w:rsidRDefault="005A000C" w14:paraId="0E45D22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Ward-level patient care and monitoring</w:t>
            </w:r>
          </w:p>
        </w:tc>
        <w:tc>
          <w:tcPr>
            <w:tcW w:w="2880" w:type="dxa"/>
          </w:tcPr>
          <w:p w:rsidRPr="00125E08" w:rsidR="00C41E14" w:rsidRDefault="005A000C" w14:paraId="3054D95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View patient list, record observations, administer medications</w:t>
            </w:r>
          </w:p>
        </w:tc>
      </w:tr>
      <w:tr w:rsidRPr="00125E08" w:rsidR="00C41E14" w:rsidTr="00C41E14" w14:paraId="5449C1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2797F5FC" w14:textId="77777777">
            <w:pPr>
              <w:rPr>
                <w:rFonts w:asciiTheme="majorHAnsi" w:hAnsiTheme="majorHAnsi" w:cstheme="majorHAnsi"/>
                <w:sz w:val="24"/>
                <w:szCs w:val="24"/>
              </w:rPr>
            </w:pPr>
            <w:r w:rsidRPr="00125E08">
              <w:rPr>
                <w:rFonts w:asciiTheme="majorHAnsi" w:hAnsiTheme="majorHAnsi" w:cstheme="majorHAnsi"/>
                <w:sz w:val="24"/>
                <w:szCs w:val="24"/>
              </w:rPr>
              <w:t>Head Nurse</w:t>
            </w:r>
          </w:p>
        </w:tc>
        <w:tc>
          <w:tcPr>
            <w:tcW w:w="2880" w:type="dxa"/>
          </w:tcPr>
          <w:p w:rsidRPr="00125E08" w:rsidR="00C41E14" w:rsidRDefault="005A000C" w14:paraId="4E2B54F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Nursing supervision and coordination</w:t>
            </w:r>
          </w:p>
        </w:tc>
        <w:tc>
          <w:tcPr>
            <w:tcW w:w="2880" w:type="dxa"/>
          </w:tcPr>
          <w:p w:rsidRPr="00125E08" w:rsidR="00C41E14" w:rsidRDefault="005A000C" w14:paraId="5CEFFFE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All nursing permissions, approve nursing actions, manage ward operations</w:t>
            </w:r>
          </w:p>
        </w:tc>
      </w:tr>
      <w:tr w:rsidRPr="00125E08" w:rsidR="00C41E14" w:rsidTr="00C41E14" w14:paraId="76FBCFF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47F6702D" w14:textId="77777777">
            <w:pPr>
              <w:rPr>
                <w:rFonts w:asciiTheme="majorHAnsi" w:hAnsiTheme="majorHAnsi" w:cstheme="majorHAnsi"/>
                <w:sz w:val="24"/>
                <w:szCs w:val="24"/>
              </w:rPr>
            </w:pPr>
            <w:r w:rsidRPr="00125E08">
              <w:rPr>
                <w:rFonts w:asciiTheme="majorHAnsi" w:hAnsiTheme="majorHAnsi" w:cstheme="majorHAnsi"/>
                <w:sz w:val="24"/>
                <w:szCs w:val="24"/>
              </w:rPr>
              <w:t>Doctor/Physician</w:t>
            </w:r>
          </w:p>
        </w:tc>
        <w:tc>
          <w:tcPr>
            <w:tcW w:w="2880" w:type="dxa"/>
          </w:tcPr>
          <w:p w:rsidRPr="00125E08" w:rsidR="00C41E14" w:rsidRDefault="005A000C" w14:paraId="47F99A0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Clinical diagnosis, treatment planning, orders</w:t>
            </w:r>
          </w:p>
        </w:tc>
        <w:tc>
          <w:tcPr>
            <w:tcW w:w="2880" w:type="dxa"/>
          </w:tcPr>
          <w:p w:rsidRPr="00125E08" w:rsidR="00C41E14" w:rsidRDefault="005A000C" w14:paraId="4FD27C5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Create doctor coversheet, add diagnosis, order services, discharge planning</w:t>
            </w:r>
          </w:p>
        </w:tc>
      </w:tr>
      <w:tr w:rsidRPr="00125E08" w:rsidR="00C41E14" w:rsidTr="00C41E14" w14:paraId="211953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3474E426" w14:textId="77777777">
            <w:pPr>
              <w:rPr>
                <w:rFonts w:asciiTheme="majorHAnsi" w:hAnsiTheme="majorHAnsi" w:cstheme="majorHAnsi"/>
                <w:sz w:val="24"/>
                <w:szCs w:val="24"/>
              </w:rPr>
            </w:pPr>
            <w:r w:rsidRPr="00125E08">
              <w:rPr>
                <w:rFonts w:asciiTheme="majorHAnsi" w:hAnsiTheme="majorHAnsi" w:cstheme="majorHAnsi"/>
                <w:sz w:val="24"/>
                <w:szCs w:val="24"/>
              </w:rPr>
              <w:t>Resident Medical Officer</w:t>
            </w:r>
          </w:p>
        </w:tc>
        <w:tc>
          <w:tcPr>
            <w:tcW w:w="2880" w:type="dxa"/>
          </w:tcPr>
          <w:p w:rsidRPr="00125E08" w:rsidR="00C41E14" w:rsidRDefault="005A000C" w14:paraId="778A57F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Medical support and documentation</w:t>
            </w:r>
          </w:p>
        </w:tc>
        <w:tc>
          <w:tcPr>
            <w:tcW w:w="2880" w:type="dxa"/>
          </w:tcPr>
          <w:p w:rsidRPr="00125E08" w:rsidR="00C41E14" w:rsidRDefault="005A000C" w14:paraId="2009281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View patient records, assist in documentation, emergency care</w:t>
            </w:r>
          </w:p>
        </w:tc>
      </w:tr>
      <w:tr w:rsidRPr="00125E08" w:rsidR="00C41E14" w:rsidTr="00C41E14" w14:paraId="1B746A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4830EA0F" w14:textId="77777777">
            <w:pPr>
              <w:rPr>
                <w:rFonts w:asciiTheme="majorHAnsi" w:hAnsiTheme="majorHAnsi" w:cstheme="majorHAnsi"/>
                <w:sz w:val="24"/>
                <w:szCs w:val="24"/>
              </w:rPr>
            </w:pPr>
            <w:r w:rsidRPr="00125E08">
              <w:rPr>
                <w:rFonts w:asciiTheme="majorHAnsi" w:hAnsiTheme="majorHAnsi" w:cstheme="majorHAnsi"/>
                <w:sz w:val="24"/>
                <w:szCs w:val="24"/>
              </w:rPr>
              <w:t>Billing Executive</w:t>
            </w:r>
          </w:p>
        </w:tc>
        <w:tc>
          <w:tcPr>
            <w:tcW w:w="2880" w:type="dxa"/>
          </w:tcPr>
          <w:p w:rsidRPr="00125E08" w:rsidR="00C41E14" w:rsidRDefault="005A000C" w14:paraId="21742C4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IPD billing, payment collection</w:t>
            </w:r>
          </w:p>
        </w:tc>
        <w:tc>
          <w:tcPr>
            <w:tcW w:w="2880" w:type="dxa"/>
          </w:tcPr>
          <w:p w:rsidRPr="00125E08" w:rsidR="00C41E14" w:rsidRDefault="005A000C" w14:paraId="7296F82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Generate bills, collect payments, process refunds, settle accounts</w:t>
            </w:r>
          </w:p>
        </w:tc>
      </w:tr>
      <w:tr w:rsidRPr="00125E08" w:rsidR="00C41E14" w:rsidTr="00C41E14" w14:paraId="5C426A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014945DF" w14:textId="77777777">
            <w:pPr>
              <w:rPr>
                <w:rFonts w:asciiTheme="majorHAnsi" w:hAnsiTheme="majorHAnsi" w:cstheme="majorHAnsi"/>
                <w:sz w:val="24"/>
                <w:szCs w:val="24"/>
              </w:rPr>
            </w:pPr>
            <w:r w:rsidRPr="00125E08">
              <w:rPr>
                <w:rFonts w:asciiTheme="majorHAnsi" w:hAnsiTheme="majorHAnsi" w:cstheme="majorHAnsi"/>
                <w:sz w:val="24"/>
                <w:szCs w:val="24"/>
              </w:rPr>
              <w:t>Lab Assistant</w:t>
            </w:r>
          </w:p>
        </w:tc>
        <w:tc>
          <w:tcPr>
            <w:tcW w:w="2880" w:type="dxa"/>
          </w:tcPr>
          <w:p w:rsidRPr="00125E08" w:rsidR="00C41E14" w:rsidRDefault="005A000C" w14:paraId="1679520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Sample collection, test processing</w:t>
            </w:r>
          </w:p>
        </w:tc>
        <w:tc>
          <w:tcPr>
            <w:tcW w:w="2880" w:type="dxa"/>
          </w:tcPr>
          <w:p w:rsidRPr="00125E08" w:rsidR="00C41E14" w:rsidRDefault="005A000C" w14:paraId="45CB985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View lab orders, collect samples, update collection status</w:t>
            </w:r>
          </w:p>
        </w:tc>
      </w:tr>
      <w:tr w:rsidRPr="00125E08" w:rsidR="00C41E14" w:rsidTr="00C41E14" w14:paraId="1FBAA5F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436E7094" w14:textId="77777777">
            <w:pPr>
              <w:rPr>
                <w:rFonts w:asciiTheme="majorHAnsi" w:hAnsiTheme="majorHAnsi" w:cstheme="majorHAnsi"/>
                <w:sz w:val="24"/>
                <w:szCs w:val="24"/>
              </w:rPr>
            </w:pPr>
            <w:r w:rsidRPr="00125E08">
              <w:rPr>
                <w:rFonts w:asciiTheme="majorHAnsi" w:hAnsiTheme="majorHAnsi" w:cstheme="majorHAnsi"/>
                <w:sz w:val="24"/>
                <w:szCs w:val="24"/>
              </w:rPr>
              <w:t>Lab Technician</w:t>
            </w:r>
          </w:p>
        </w:tc>
        <w:tc>
          <w:tcPr>
            <w:tcW w:w="2880" w:type="dxa"/>
          </w:tcPr>
          <w:p w:rsidRPr="00125E08" w:rsidR="00C41E14" w:rsidRDefault="005A000C" w14:paraId="5C081A9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Test execution, result entry</w:t>
            </w:r>
          </w:p>
        </w:tc>
        <w:tc>
          <w:tcPr>
            <w:tcW w:w="2880" w:type="dxa"/>
          </w:tcPr>
          <w:p w:rsidRPr="00125E08" w:rsidR="00C41E14" w:rsidRDefault="005A000C" w14:paraId="4EE87A9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Process samples, enter results, validate findings</w:t>
            </w:r>
          </w:p>
        </w:tc>
      </w:tr>
      <w:tr w:rsidRPr="00125E08" w:rsidR="00C41E14" w:rsidTr="00C41E14" w14:paraId="794853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54AC7A80" w14:textId="77777777">
            <w:pPr>
              <w:rPr>
                <w:rFonts w:asciiTheme="majorHAnsi" w:hAnsiTheme="majorHAnsi" w:cstheme="majorHAnsi"/>
                <w:sz w:val="24"/>
                <w:szCs w:val="24"/>
              </w:rPr>
            </w:pPr>
            <w:r w:rsidRPr="00125E08">
              <w:rPr>
                <w:rFonts w:asciiTheme="majorHAnsi" w:hAnsiTheme="majorHAnsi" w:cstheme="majorHAnsi"/>
                <w:sz w:val="24"/>
                <w:szCs w:val="24"/>
              </w:rPr>
              <w:t>Radiology Technician</w:t>
            </w:r>
          </w:p>
        </w:tc>
        <w:tc>
          <w:tcPr>
            <w:tcW w:w="2880" w:type="dxa"/>
          </w:tcPr>
          <w:p w:rsidRPr="00125E08" w:rsidR="00C41E14" w:rsidRDefault="005A000C" w14:paraId="1197553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Imaging procedures, report generation</w:t>
            </w:r>
          </w:p>
        </w:tc>
        <w:tc>
          <w:tcPr>
            <w:tcW w:w="2880" w:type="dxa"/>
          </w:tcPr>
          <w:p w:rsidRPr="00125E08" w:rsidR="00C41E14" w:rsidRDefault="005A000C" w14:paraId="053FF3B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View imaging orders, perform procedures, upload images</w:t>
            </w:r>
          </w:p>
        </w:tc>
      </w:tr>
      <w:tr w:rsidRPr="00125E08" w:rsidR="00C41E14" w:rsidTr="00C41E14" w14:paraId="53E569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56B81E01" w14:textId="77777777">
            <w:pPr>
              <w:rPr>
                <w:rFonts w:asciiTheme="majorHAnsi" w:hAnsiTheme="majorHAnsi" w:cstheme="majorHAnsi"/>
                <w:sz w:val="24"/>
                <w:szCs w:val="24"/>
              </w:rPr>
            </w:pPr>
            <w:r w:rsidRPr="00125E08">
              <w:rPr>
                <w:rFonts w:asciiTheme="majorHAnsi" w:hAnsiTheme="majorHAnsi" w:cstheme="majorHAnsi"/>
                <w:sz w:val="24"/>
                <w:szCs w:val="24"/>
              </w:rPr>
              <w:t>Pharmacist</w:t>
            </w:r>
          </w:p>
        </w:tc>
        <w:tc>
          <w:tcPr>
            <w:tcW w:w="2880" w:type="dxa"/>
          </w:tcPr>
          <w:p w:rsidRPr="00125E08" w:rsidR="00C41E14" w:rsidRDefault="005A000C" w14:paraId="6F6F20B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Medication dispensing, inventory management</w:t>
            </w:r>
          </w:p>
        </w:tc>
        <w:tc>
          <w:tcPr>
            <w:tcW w:w="2880" w:type="dxa"/>
          </w:tcPr>
          <w:p w:rsidRPr="00125E08" w:rsidR="00C41E14" w:rsidRDefault="005A000C" w14:paraId="0A2DA7E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View medication orders, dispense medicines, update stock</w:t>
            </w:r>
          </w:p>
        </w:tc>
      </w:tr>
      <w:tr w:rsidRPr="00125E08" w:rsidR="00C41E14" w:rsidTr="00C41E14" w14:paraId="622720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18AE6C1F" w14:textId="77777777">
            <w:pPr>
              <w:rPr>
                <w:rFonts w:asciiTheme="majorHAnsi" w:hAnsiTheme="majorHAnsi" w:cstheme="majorHAnsi"/>
                <w:sz w:val="24"/>
                <w:szCs w:val="24"/>
              </w:rPr>
            </w:pPr>
            <w:r w:rsidRPr="00125E08">
              <w:rPr>
                <w:rFonts w:asciiTheme="majorHAnsi" w:hAnsiTheme="majorHAnsi" w:cstheme="majorHAnsi"/>
                <w:sz w:val="24"/>
                <w:szCs w:val="24"/>
              </w:rPr>
              <w:t>OT Nurse</w:t>
            </w:r>
          </w:p>
        </w:tc>
        <w:tc>
          <w:tcPr>
            <w:tcW w:w="2880" w:type="dxa"/>
          </w:tcPr>
          <w:p w:rsidRPr="00125E08" w:rsidR="00C41E14" w:rsidRDefault="005A000C" w14:paraId="135FFE7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Surgical patient care, OT coordination</w:t>
            </w:r>
          </w:p>
        </w:tc>
        <w:tc>
          <w:tcPr>
            <w:tcW w:w="2880" w:type="dxa"/>
          </w:tcPr>
          <w:p w:rsidRPr="00125E08" w:rsidR="00C41E14" w:rsidRDefault="005A000C" w14:paraId="0AF18BC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View surgical admissions, prepare patients, assist in procedures</w:t>
            </w:r>
          </w:p>
        </w:tc>
      </w:tr>
      <w:tr w:rsidRPr="00125E08" w:rsidR="00C41E14" w:rsidTr="00C41E14" w14:paraId="20167F4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125E08" w:rsidR="00C41E14" w:rsidRDefault="005A000C" w14:paraId="5B2AFE61" w14:textId="77777777">
            <w:pPr>
              <w:rPr>
                <w:rFonts w:asciiTheme="majorHAnsi" w:hAnsiTheme="majorHAnsi" w:cstheme="majorHAnsi"/>
                <w:sz w:val="24"/>
                <w:szCs w:val="24"/>
              </w:rPr>
            </w:pPr>
            <w:r w:rsidRPr="00125E08">
              <w:rPr>
                <w:rFonts w:asciiTheme="majorHAnsi" w:hAnsiTheme="majorHAnsi" w:cstheme="majorHAnsi"/>
                <w:sz w:val="24"/>
                <w:szCs w:val="24"/>
              </w:rPr>
              <w:t>Back Office Staff</w:t>
            </w:r>
          </w:p>
        </w:tc>
        <w:tc>
          <w:tcPr>
            <w:tcW w:w="2880" w:type="dxa"/>
          </w:tcPr>
          <w:p w:rsidRPr="00125E08" w:rsidR="00C41E14" w:rsidRDefault="005A000C" w14:paraId="0163FD7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Administrative processing, documentation</w:t>
            </w:r>
          </w:p>
        </w:tc>
        <w:tc>
          <w:tcPr>
            <w:tcW w:w="2880" w:type="dxa"/>
          </w:tcPr>
          <w:p w:rsidRPr="00125E08" w:rsidR="00C41E14" w:rsidRDefault="005A000C" w14:paraId="2B98C16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25E08">
              <w:rPr>
                <w:rFonts w:asciiTheme="majorHAnsi" w:hAnsiTheme="majorHAnsi" w:cstheme="majorHAnsi"/>
                <w:sz w:val="24"/>
                <w:szCs w:val="24"/>
              </w:rPr>
              <w:t>Process discharge summaries, manage records, generate reports</w:t>
            </w:r>
          </w:p>
        </w:tc>
      </w:tr>
    </w:tbl>
    <w:p w:rsidRPr="00125E08" w:rsidR="00C41E14" w:rsidRDefault="00C41E14" w14:paraId="5A39BBE3" w14:textId="77777777">
      <w:pPr>
        <w:rPr>
          <w:rFonts w:asciiTheme="majorHAnsi" w:hAnsiTheme="majorHAnsi" w:cstheme="majorHAnsi"/>
          <w:sz w:val="24"/>
          <w:szCs w:val="24"/>
        </w:rPr>
      </w:pPr>
    </w:p>
    <w:p w:rsidRPr="00125E08" w:rsidR="00C41E14" w:rsidRDefault="005A000C" w14:paraId="02FC783C" w14:textId="471BEE28">
      <w:pPr>
        <w:rPr>
          <w:rFonts w:asciiTheme="majorHAnsi" w:hAnsiTheme="majorHAnsi" w:cstheme="majorHAnsi"/>
          <w:sz w:val="24"/>
          <w:szCs w:val="24"/>
        </w:rPr>
      </w:pPr>
      <w:r w:rsidRPr="00125E08">
        <w:rPr>
          <w:rFonts w:asciiTheme="majorHAnsi" w:hAnsiTheme="majorHAnsi" w:cstheme="majorHAnsi"/>
          <w:sz w:val="24"/>
          <w:szCs w:val="24"/>
        </w:rPr>
        <w:t>Note: All roles are managed through the centralized HIS RBAC system, ensuring consistent access control across all modules.</w:t>
      </w:r>
    </w:p>
    <w:p w:rsidRPr="00125E08" w:rsidR="00C41E14" w:rsidRDefault="005A000C" w14:paraId="41C8F396"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521D6F" w:rsidR="00C41E14" w:rsidRDefault="005A000C" w14:paraId="4FCEF315" w14:textId="77777777">
      <w:pPr>
        <w:pStyle w:val="Heading1"/>
        <w:rPr>
          <w:rFonts w:cstheme="majorHAnsi"/>
        </w:rPr>
      </w:pPr>
      <w:r w:rsidRPr="00521D6F">
        <w:rPr>
          <w:rFonts w:cstheme="majorHAnsi"/>
        </w:rPr>
        <w:t>5. Functional Requirements</w:t>
      </w:r>
    </w:p>
    <w:p w:rsidRPr="00125E08" w:rsidR="00C41E14" w:rsidRDefault="005A000C" w14:paraId="4109F927" w14:textId="77777777">
      <w:pPr>
        <w:pStyle w:val="Heading2"/>
        <w:rPr>
          <w:rFonts w:cstheme="majorHAnsi"/>
          <w:sz w:val="24"/>
          <w:szCs w:val="24"/>
        </w:rPr>
      </w:pPr>
      <w:r w:rsidRPr="00125E08">
        <w:rPr>
          <w:rFonts w:cstheme="majorHAnsi"/>
          <w:sz w:val="24"/>
          <w:szCs w:val="24"/>
        </w:rPr>
        <w:t>5.1 Admission Management</w:t>
      </w:r>
    </w:p>
    <w:p w:rsidRPr="00125E08" w:rsidR="00C41E14" w:rsidRDefault="005A000C" w14:paraId="24484909" w14:textId="77777777">
      <w:pPr>
        <w:pStyle w:val="Heading3"/>
        <w:rPr>
          <w:rFonts w:cstheme="majorHAnsi"/>
          <w:sz w:val="24"/>
          <w:szCs w:val="24"/>
        </w:rPr>
      </w:pPr>
      <w:r w:rsidRPr="00125E08">
        <w:rPr>
          <w:rFonts w:cstheme="majorHAnsi"/>
          <w:sz w:val="24"/>
          <w:szCs w:val="24"/>
        </w:rPr>
        <w:t>5.1.1 Admission Request</w:t>
      </w:r>
    </w:p>
    <w:p w:rsidRPr="00125E08" w:rsidR="00C41E14" w:rsidRDefault="005A000C" w14:paraId="707E44A5" w14:textId="77777777">
      <w:pPr>
        <w:rPr>
          <w:rFonts w:asciiTheme="majorHAnsi" w:hAnsiTheme="majorHAnsi" w:cstheme="majorHAnsi"/>
          <w:sz w:val="24"/>
          <w:szCs w:val="24"/>
        </w:rPr>
      </w:pPr>
      <w:r w:rsidRPr="00125E08">
        <w:rPr>
          <w:rFonts w:asciiTheme="majorHAnsi" w:hAnsiTheme="majorHAnsi" w:cstheme="majorHAnsi"/>
          <w:sz w:val="24"/>
          <w:szCs w:val="24"/>
        </w:rPr>
        <w:t>Description: Initiate admission request for a patient requiring inpatient care.</w:t>
      </w:r>
    </w:p>
    <w:p w:rsidRPr="00125E08" w:rsidR="00C41E14" w:rsidRDefault="005A000C" w14:paraId="353E79EC"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5CA17099" w14:textId="32C252F1">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Front Office staff to create admission requests</w:t>
      </w:r>
    </w:p>
    <w:p w:rsidRPr="00125E08" w:rsidR="00C41E14" w:rsidP="1DFBD481" w:rsidRDefault="005A000C" w14:paraId="179C2CDE" w14:textId="1C3D2BB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 System shall capture patient demographics (name, gender, DOB, mobile, blood group)</w:t>
      </w:r>
    </w:p>
    <w:p w:rsidRPr="00125E08" w:rsidR="00C41E14" w:rsidP="1DFBD481" w:rsidRDefault="00521D6F" w14:paraId="42C4C674" w14:textId="375473A7">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 xml:space="preserve">llow </w:t>
      </w:r>
      <w:r w:rsidRPr="1DFBD481" w:rsidR="272A96A6">
        <w:rPr>
          <w:rFonts w:ascii="Calibri" w:hAnsi="Calibri" w:cs="Calibri" w:asciiTheme="majorAscii" w:hAnsiTheme="majorAscii" w:cstheme="majorAscii"/>
          <w:sz w:val="24"/>
          <w:szCs w:val="24"/>
        </w:rPr>
        <w:t>selection</w:t>
      </w:r>
      <w:r w:rsidRPr="1DFBD481" w:rsidR="272A96A6">
        <w:rPr>
          <w:rFonts w:ascii="Calibri" w:hAnsi="Calibri" w:cs="Calibri" w:asciiTheme="majorAscii" w:hAnsiTheme="majorAscii" w:cstheme="majorAscii"/>
          <w:sz w:val="24"/>
          <w:szCs w:val="24"/>
        </w:rPr>
        <w:t xml:space="preserve"> of admitting doctor specialty and treating doctor</w:t>
      </w:r>
    </w:p>
    <w:p w:rsidRPr="00125E08" w:rsidR="00C41E14" w:rsidP="1DFBD481" w:rsidRDefault="005A000C" w14:paraId="3B3BDEB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FR-IPD-004: System shall capture admission category (emergency, planned, day care)</w:t>
      </w:r>
    </w:p>
    <w:p w:rsidRPr="00125E08" w:rsidR="00C41E14" w:rsidP="1DFBD481" w:rsidRDefault="00521D6F" w14:paraId="421A7FA4" w14:textId="72A588DA">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entry of reason for admission</w:t>
      </w:r>
    </w:p>
    <w:p w:rsidRPr="00125E08" w:rsidR="00C41E14" w:rsidP="1DFBD481" w:rsidRDefault="00521D6F" w14:paraId="13DD1F73" w14:textId="136C7ACA">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C</w:t>
      </w:r>
      <w:r w:rsidRPr="1DFBD481" w:rsidR="272A96A6">
        <w:rPr>
          <w:rFonts w:ascii="Calibri" w:hAnsi="Calibri" w:cs="Calibri" w:asciiTheme="majorAscii" w:hAnsiTheme="majorAscii" w:cstheme="majorAscii"/>
          <w:sz w:val="24"/>
          <w:szCs w:val="24"/>
        </w:rPr>
        <w:t>apture date of admission and bed category preference</w:t>
      </w:r>
    </w:p>
    <w:p w:rsidRPr="00125E08" w:rsidR="00C41E14" w:rsidP="1DFBD481" w:rsidRDefault="00521D6F" w14:paraId="05A1C663" w14:textId="3E91BF47">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G</w:t>
      </w:r>
      <w:r w:rsidRPr="1DFBD481" w:rsidR="272A96A6">
        <w:rPr>
          <w:rFonts w:ascii="Calibri" w:hAnsi="Calibri" w:cs="Calibri" w:asciiTheme="majorAscii" w:hAnsiTheme="majorAscii" w:cstheme="majorAscii"/>
          <w:sz w:val="24"/>
          <w:szCs w:val="24"/>
        </w:rPr>
        <w:t>enerate unique admission request ID upon save</w:t>
      </w:r>
    </w:p>
    <w:p w:rsidRPr="00125E08" w:rsidR="00C41E14" w:rsidP="1DFBD481" w:rsidRDefault="00521D6F" w14:paraId="7AC99F77" w14:textId="24077D37">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R</w:t>
      </w:r>
      <w:r w:rsidRPr="1DFBD481" w:rsidR="272A96A6">
        <w:rPr>
          <w:rFonts w:ascii="Calibri" w:hAnsi="Calibri" w:cs="Calibri" w:asciiTheme="majorAscii" w:hAnsiTheme="majorAscii" w:cstheme="majorAscii"/>
          <w:sz w:val="24"/>
          <w:szCs w:val="24"/>
        </w:rPr>
        <w:t>oute admission request to pending admission queue</w:t>
      </w:r>
    </w:p>
    <w:p w:rsidRPr="00125E08" w:rsidR="00C41E14" w:rsidRDefault="005A000C" w14:paraId="767616E1" w14:textId="77777777">
      <w:pPr>
        <w:pStyle w:val="Heading3"/>
        <w:rPr>
          <w:rFonts w:cstheme="majorHAnsi"/>
          <w:sz w:val="24"/>
          <w:szCs w:val="24"/>
        </w:rPr>
      </w:pPr>
      <w:r w:rsidRPr="00125E08">
        <w:rPr>
          <w:rFonts w:cstheme="majorHAnsi"/>
          <w:sz w:val="24"/>
          <w:szCs w:val="24"/>
        </w:rPr>
        <w:t>5.1.2 Pending Admission Processing</w:t>
      </w:r>
    </w:p>
    <w:p w:rsidRPr="00125E08" w:rsidR="00C41E14" w:rsidRDefault="005A000C" w14:paraId="767EAC53" w14:textId="77777777">
      <w:pPr>
        <w:rPr>
          <w:rFonts w:asciiTheme="majorHAnsi" w:hAnsiTheme="majorHAnsi" w:cstheme="majorHAnsi"/>
          <w:sz w:val="24"/>
          <w:szCs w:val="24"/>
        </w:rPr>
      </w:pPr>
      <w:r w:rsidRPr="00125E08">
        <w:rPr>
          <w:rFonts w:asciiTheme="majorHAnsi" w:hAnsiTheme="majorHAnsi" w:cstheme="majorHAnsi"/>
          <w:sz w:val="24"/>
          <w:szCs w:val="24"/>
        </w:rPr>
        <w:t>Description: Review and process pending admission requests.</w:t>
      </w:r>
    </w:p>
    <w:p w:rsidRPr="00125E08" w:rsidR="00C41E14" w:rsidRDefault="005A000C" w14:paraId="23C2A3CC"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21D6F" w14:paraId="0CC08BB3" w14:textId="6DCCE554">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D</w:t>
      </w:r>
      <w:r w:rsidRPr="1DFBD481" w:rsidR="272A96A6">
        <w:rPr>
          <w:rFonts w:ascii="Calibri" w:hAnsi="Calibri" w:cs="Calibri" w:asciiTheme="majorAscii" w:hAnsiTheme="majorAscii" w:cstheme="majorAscii"/>
          <w:sz w:val="24"/>
          <w:szCs w:val="24"/>
        </w:rPr>
        <w:t>isplay all pending admission requests in a worklist</w:t>
      </w:r>
    </w:p>
    <w:p w:rsidRPr="00125E08" w:rsidR="00C41E14" w:rsidP="1DFBD481" w:rsidRDefault="00521D6F" w14:paraId="37D8EF76" w14:textId="776ECD3A">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Admission Desk staff to select and process requests</w:t>
      </w:r>
    </w:p>
    <w:p w:rsidRPr="00125E08" w:rsidR="00C41E14" w:rsidP="1DFBD481" w:rsidRDefault="00521D6F" w14:paraId="59E9F913" w14:textId="68766FBD">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D</w:t>
      </w:r>
      <w:r w:rsidRPr="1DFBD481" w:rsidR="272A96A6">
        <w:rPr>
          <w:rFonts w:ascii="Calibri" w:hAnsi="Calibri" w:cs="Calibri" w:asciiTheme="majorAscii" w:hAnsiTheme="majorAscii" w:cstheme="majorAscii"/>
          <w:sz w:val="24"/>
          <w:szCs w:val="24"/>
        </w:rPr>
        <w:t>isplay patient details, doctor details, and bed requirements</w:t>
      </w:r>
    </w:p>
    <w:p w:rsidRPr="00125E08" w:rsidR="00C41E14" w:rsidP="1DFBD481" w:rsidRDefault="00521D6F" w14:paraId="064F85BC" w14:textId="233993B6">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w:t>
      </w:r>
      <w:r w:rsidRPr="1DFBD481" w:rsidR="272A96A6">
        <w:rPr>
          <w:rFonts w:ascii="Calibri" w:hAnsi="Calibri" w:cs="Calibri" w:asciiTheme="majorAscii" w:hAnsiTheme="majorAscii" w:cstheme="majorAscii"/>
          <w:sz w:val="24"/>
          <w:szCs w:val="24"/>
        </w:rPr>
        <w:t>how real-time bed availability status</w:t>
      </w:r>
    </w:p>
    <w:p w:rsidRPr="00125E08" w:rsidR="00C41E14" w:rsidP="1DFBD481" w:rsidRDefault="00521D6F" w14:paraId="62AC2F32" w14:textId="781EFDC5">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approval or rejection of admission requests</w:t>
      </w:r>
    </w:p>
    <w:p w:rsidRPr="00125E08" w:rsidR="00C41E14" w:rsidP="1DFBD481" w:rsidRDefault="00521D6F" w14:paraId="65FEC697" w14:textId="2D535E56">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w:t>
      </w:r>
      <w:r w:rsidRPr="1DFBD481" w:rsidR="272A96A6">
        <w:rPr>
          <w:rFonts w:ascii="Calibri" w:hAnsi="Calibri" w:cs="Calibri" w:asciiTheme="majorAscii" w:hAnsiTheme="majorAscii" w:cstheme="majorAscii"/>
          <w:sz w:val="24"/>
          <w:szCs w:val="24"/>
        </w:rPr>
        <w:t>hall generate confirmation message upon processing</w:t>
      </w:r>
    </w:p>
    <w:p w:rsidRPr="00125E08" w:rsidR="00C41E14" w:rsidRDefault="005A000C" w14:paraId="10686755" w14:textId="77777777">
      <w:pPr>
        <w:pStyle w:val="Heading3"/>
        <w:rPr>
          <w:rFonts w:cstheme="majorHAnsi"/>
          <w:sz w:val="24"/>
          <w:szCs w:val="24"/>
        </w:rPr>
      </w:pPr>
      <w:r w:rsidRPr="00125E08">
        <w:rPr>
          <w:rFonts w:cstheme="majorHAnsi"/>
          <w:sz w:val="24"/>
          <w:szCs w:val="24"/>
        </w:rPr>
        <w:t>5.1.3 Bed Reservation and Allocation</w:t>
      </w:r>
    </w:p>
    <w:p w:rsidRPr="00125E08" w:rsidR="00C41E14" w:rsidRDefault="005A000C" w14:paraId="6B096DCB" w14:textId="77777777">
      <w:pPr>
        <w:rPr>
          <w:rFonts w:asciiTheme="majorHAnsi" w:hAnsiTheme="majorHAnsi" w:cstheme="majorHAnsi"/>
          <w:sz w:val="24"/>
          <w:szCs w:val="24"/>
        </w:rPr>
      </w:pPr>
      <w:r w:rsidRPr="00125E08">
        <w:rPr>
          <w:rFonts w:asciiTheme="majorHAnsi" w:hAnsiTheme="majorHAnsi" w:cstheme="majorHAnsi"/>
          <w:sz w:val="24"/>
          <w:szCs w:val="24"/>
        </w:rPr>
        <w:t>Description: Reserve and allocate beds for admitted patients.</w:t>
      </w:r>
    </w:p>
    <w:p w:rsidRPr="00125E08" w:rsidR="00C41E14" w:rsidRDefault="005A000C" w14:paraId="21506A66"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21D6F" w14:paraId="3CA7ED47" w14:textId="02BF7B6E">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bed reservation before admission</w:t>
      </w:r>
    </w:p>
    <w:p w:rsidRPr="00125E08" w:rsidR="00C41E14" w:rsidP="1DFBD481" w:rsidRDefault="00521D6F" w14:paraId="550BA3BB" w14:textId="5708D5E7">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w:t>
      </w:r>
      <w:r w:rsidRPr="1DFBD481" w:rsidR="272A96A6">
        <w:rPr>
          <w:rFonts w:ascii="Calibri" w:hAnsi="Calibri" w:cs="Calibri" w:asciiTheme="majorAscii" w:hAnsiTheme="majorAscii" w:cstheme="majorAscii"/>
          <w:sz w:val="24"/>
          <w:szCs w:val="24"/>
        </w:rPr>
        <w:t>hall display available beds by category, ward, and floor</w:t>
      </w:r>
    </w:p>
    <w:p w:rsidRPr="00125E08" w:rsidR="00C41E14" w:rsidP="1DFBD481" w:rsidRDefault="005A000C" w14:paraId="7F4C7A17" w14:textId="6D636E82">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selection of bed based on patient category</w:t>
      </w:r>
    </w:p>
    <w:p w:rsidRPr="00125E08" w:rsidR="00C41E14" w:rsidP="1DFBD481" w:rsidRDefault="005A000C" w14:paraId="7D6D7992" w14:textId="4EC38AE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bed allocation for different billing categories</w:t>
      </w:r>
    </w:p>
    <w:p w:rsidRPr="00125E08" w:rsidR="00C41E14" w:rsidP="1DFBD481" w:rsidRDefault="00521D6F" w14:paraId="7C0AD2FD" w14:textId="1E6F609C">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C</w:t>
      </w:r>
      <w:r w:rsidRPr="1DFBD481" w:rsidR="272A96A6">
        <w:rPr>
          <w:rFonts w:ascii="Calibri" w:hAnsi="Calibri" w:cs="Calibri" w:asciiTheme="majorAscii" w:hAnsiTheme="majorAscii" w:cstheme="majorAscii"/>
          <w:sz w:val="24"/>
          <w:szCs w:val="24"/>
        </w:rPr>
        <w:t>apture payment entitlement (self, insurance, corporate)</w:t>
      </w:r>
    </w:p>
    <w:p w:rsidRPr="00125E08" w:rsidR="00C41E14" w:rsidP="1DFBD481" w:rsidRDefault="005A000C" w14:paraId="074229C6" w14:textId="7EC8A52F">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entry of planned discharge date (PDD)</w:t>
      </w:r>
    </w:p>
    <w:p w:rsidRPr="00125E08" w:rsidR="00C41E14" w:rsidP="1DFBD481" w:rsidRDefault="00521D6F" w14:paraId="2F21D3DE" w14:textId="52FB988D">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R</w:t>
      </w:r>
      <w:r w:rsidRPr="1DFBD481" w:rsidR="272A96A6">
        <w:rPr>
          <w:rFonts w:ascii="Calibri" w:hAnsi="Calibri" w:cs="Calibri" w:asciiTheme="majorAscii" w:hAnsiTheme="majorAscii" w:cstheme="majorAscii"/>
          <w:sz w:val="24"/>
          <w:szCs w:val="24"/>
        </w:rPr>
        <w:t>eserve bed and update bed status to "Occupied"</w:t>
      </w:r>
    </w:p>
    <w:p w:rsidRPr="00125E08" w:rsidR="00C41E14" w:rsidP="1DFBD481" w:rsidRDefault="00521D6F" w14:paraId="1A2EDC3A" w14:textId="65802F70">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P</w:t>
      </w:r>
      <w:r w:rsidRPr="1DFBD481" w:rsidR="272A96A6">
        <w:rPr>
          <w:rFonts w:ascii="Calibri" w:hAnsi="Calibri" w:cs="Calibri" w:asciiTheme="majorAscii" w:hAnsiTheme="majorAscii" w:cstheme="majorAscii"/>
          <w:sz w:val="24"/>
          <w:szCs w:val="24"/>
        </w:rPr>
        <w:t>revent double booking of beds</w:t>
      </w:r>
    </w:p>
    <w:p w:rsidRPr="00125E08" w:rsidR="00C41E14" w:rsidRDefault="005A000C" w14:paraId="2C19D17A" w14:textId="77777777">
      <w:pPr>
        <w:pStyle w:val="Heading3"/>
        <w:rPr>
          <w:rFonts w:cstheme="majorHAnsi"/>
          <w:sz w:val="24"/>
          <w:szCs w:val="24"/>
        </w:rPr>
      </w:pPr>
      <w:r w:rsidRPr="00125E08">
        <w:rPr>
          <w:rFonts w:cstheme="majorHAnsi"/>
          <w:sz w:val="24"/>
          <w:szCs w:val="24"/>
        </w:rPr>
        <w:t>5.1.4 Bill Estimation</w:t>
      </w:r>
    </w:p>
    <w:p w:rsidRPr="00125E08" w:rsidR="00C41E14" w:rsidRDefault="005A000C" w14:paraId="6A293B76" w14:textId="77777777">
      <w:pPr>
        <w:rPr>
          <w:rFonts w:asciiTheme="majorHAnsi" w:hAnsiTheme="majorHAnsi" w:cstheme="majorHAnsi"/>
          <w:sz w:val="24"/>
          <w:szCs w:val="24"/>
        </w:rPr>
      </w:pPr>
      <w:r w:rsidRPr="00125E08">
        <w:rPr>
          <w:rFonts w:asciiTheme="majorHAnsi" w:hAnsiTheme="majorHAnsi" w:cstheme="majorHAnsi"/>
          <w:sz w:val="24"/>
          <w:szCs w:val="24"/>
        </w:rPr>
        <w:t>Description: Provide cost estimation for inpatient stay.</w:t>
      </w:r>
    </w:p>
    <w:p w:rsidRPr="00125E08" w:rsidR="00C41E14" w:rsidRDefault="005A000C" w14:paraId="2AAA6EBB"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55E5A412" w14:textId="5143039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creation of bill estimation at admission</w:t>
      </w:r>
    </w:p>
    <w:p w:rsidRPr="00125E08" w:rsidR="00C41E14" w:rsidP="1DFBD481" w:rsidRDefault="00521D6F" w14:paraId="47609B16" w14:textId="6C5DD7FE">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addition of services (bed charges, procedures, tests)</w:t>
      </w:r>
    </w:p>
    <w:p w:rsidRPr="00125E08" w:rsidR="00C41E14" w:rsidP="1DFBD481" w:rsidRDefault="00521D6F" w14:paraId="4F494673" w14:textId="45C6D5D1">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C</w:t>
      </w:r>
      <w:r w:rsidRPr="1DFBD481" w:rsidR="272A96A6">
        <w:rPr>
          <w:rFonts w:ascii="Calibri" w:hAnsi="Calibri" w:cs="Calibri" w:asciiTheme="majorAscii" w:hAnsiTheme="majorAscii" w:cstheme="majorAscii"/>
          <w:sz w:val="24"/>
          <w:szCs w:val="24"/>
        </w:rPr>
        <w:t>alculate total estimated cost based on services</w:t>
      </w:r>
    </w:p>
    <w:p w:rsidRPr="00125E08" w:rsidR="00C41E14" w:rsidP="1DFBD481" w:rsidRDefault="005A000C" w14:paraId="1155FEAA" w14:textId="3FE3508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application of discounts as per hospital policy</w:t>
      </w:r>
    </w:p>
    <w:p w:rsidRPr="00125E08" w:rsidR="00C41E14" w:rsidP="1DFBD481" w:rsidRDefault="00521D6F" w14:paraId="300BDBD3" w14:textId="7412891F">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G</w:t>
      </w:r>
      <w:r w:rsidRPr="1DFBD481" w:rsidR="272A96A6">
        <w:rPr>
          <w:rFonts w:ascii="Calibri" w:hAnsi="Calibri" w:cs="Calibri" w:asciiTheme="majorAscii" w:hAnsiTheme="majorAscii" w:cstheme="majorAscii"/>
          <w:sz w:val="24"/>
          <w:szCs w:val="24"/>
        </w:rPr>
        <w:t>enerate printable bill estimation document</w:t>
      </w:r>
    </w:p>
    <w:p w:rsidRPr="00125E08" w:rsidR="00C41E14" w:rsidP="1DFBD481" w:rsidRDefault="005A000C" w14:paraId="0E079234" w14:textId="27FE4C6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service-wise cost breakdown</w:t>
      </w:r>
    </w:p>
    <w:p w:rsidRPr="00125E08" w:rsidR="00C41E14" w:rsidRDefault="005A000C" w14:paraId="3BB50A64" w14:textId="77777777">
      <w:pPr>
        <w:pStyle w:val="Heading3"/>
        <w:rPr>
          <w:rFonts w:cstheme="majorHAnsi"/>
          <w:sz w:val="24"/>
          <w:szCs w:val="24"/>
        </w:rPr>
      </w:pPr>
      <w:r w:rsidRPr="00125E08">
        <w:rPr>
          <w:rFonts w:cstheme="majorHAnsi"/>
          <w:sz w:val="24"/>
          <w:szCs w:val="24"/>
        </w:rPr>
        <w:t>5.1.5 Patient Registration and Admission</w:t>
      </w:r>
    </w:p>
    <w:p w:rsidRPr="00125E08" w:rsidR="00C41E14" w:rsidRDefault="005A000C" w14:paraId="1D95872E" w14:textId="77777777">
      <w:pPr>
        <w:rPr>
          <w:rFonts w:asciiTheme="majorHAnsi" w:hAnsiTheme="majorHAnsi" w:cstheme="majorHAnsi"/>
          <w:sz w:val="24"/>
          <w:szCs w:val="24"/>
        </w:rPr>
      </w:pPr>
      <w:r w:rsidRPr="00125E08">
        <w:rPr>
          <w:rFonts w:asciiTheme="majorHAnsi" w:hAnsiTheme="majorHAnsi" w:cstheme="majorHAnsi"/>
          <w:sz w:val="24"/>
          <w:szCs w:val="24"/>
        </w:rPr>
        <w:t>Description: Complete patient registration and admission process.</w:t>
      </w:r>
    </w:p>
    <w:p w:rsidRPr="00125E08" w:rsidR="00C41E14" w:rsidRDefault="005A000C" w14:paraId="3D912F62"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1DC71A46" w14:textId="72F39FD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convert admission request to full registration</w:t>
      </w:r>
    </w:p>
    <w:p w:rsidRPr="00125E08" w:rsidR="00C41E14" w:rsidP="1DFBD481" w:rsidRDefault="00521D6F" w14:paraId="137D8FCA" w14:textId="78ACC026">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C</w:t>
      </w:r>
      <w:r w:rsidRPr="1DFBD481" w:rsidR="272A96A6">
        <w:rPr>
          <w:rFonts w:ascii="Calibri" w:hAnsi="Calibri" w:cs="Calibri" w:asciiTheme="majorAscii" w:hAnsiTheme="majorAscii" w:cstheme="majorAscii"/>
          <w:sz w:val="24"/>
          <w:szCs w:val="24"/>
        </w:rPr>
        <w:t>apture identification details (type, number)</w:t>
      </w:r>
    </w:p>
    <w:p w:rsidRPr="00125E08" w:rsidR="00C41E14" w:rsidP="1DFBD481" w:rsidRDefault="00521D6F" w14:paraId="540A75BF" w14:textId="06750769">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C</w:t>
      </w:r>
      <w:r w:rsidRPr="1DFBD481" w:rsidR="272A96A6">
        <w:rPr>
          <w:rFonts w:ascii="Calibri" w:hAnsi="Calibri" w:cs="Calibri" w:asciiTheme="majorAscii" w:hAnsiTheme="majorAscii" w:cstheme="majorAscii"/>
          <w:sz w:val="24"/>
          <w:szCs w:val="24"/>
        </w:rPr>
        <w:t>apture race, occupation, and other demographics</w:t>
      </w:r>
    </w:p>
    <w:p w:rsidRPr="00125E08" w:rsidR="00C41E14" w:rsidP="1DFBD481" w:rsidRDefault="00521D6F" w14:paraId="199A525C" w14:textId="61584E58">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entry of patient meal preferences</w:t>
      </w:r>
    </w:p>
    <w:p w:rsidRPr="00125E08" w:rsidR="00C41E14" w:rsidP="1DFBD481" w:rsidRDefault="00521D6F" w14:paraId="51FBB0B4" w14:textId="4BC7D56E">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w:t>
      </w:r>
      <w:r w:rsidRPr="1DFBD481" w:rsidR="272A96A6">
        <w:rPr>
          <w:rFonts w:ascii="Calibri" w:hAnsi="Calibri" w:cs="Calibri" w:asciiTheme="majorAscii" w:hAnsiTheme="majorAscii" w:cstheme="majorAscii"/>
          <w:sz w:val="24"/>
          <w:szCs w:val="24"/>
        </w:rPr>
        <w:t>hall allow entry of attendant meal preferences</w:t>
      </w:r>
    </w:p>
    <w:p w:rsidRPr="00125E08" w:rsidR="00C41E14" w:rsidP="1DFBD481" w:rsidRDefault="00521D6F" w14:paraId="5D74DF55" w14:textId="019AFD4E">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C</w:t>
      </w:r>
      <w:r w:rsidRPr="1DFBD481" w:rsidR="272A96A6">
        <w:rPr>
          <w:rFonts w:ascii="Calibri" w:hAnsi="Calibri" w:cs="Calibri" w:asciiTheme="majorAscii" w:hAnsiTheme="majorAscii" w:cstheme="majorAscii"/>
          <w:sz w:val="24"/>
          <w:szCs w:val="24"/>
        </w:rPr>
        <w:t>apture patient class and category</w:t>
      </w:r>
    </w:p>
    <w:p w:rsidRPr="00125E08" w:rsidR="00C41E14" w:rsidP="1DFBD481" w:rsidRDefault="00521D6F" w14:paraId="4887AF64" w14:textId="7B3CFD1D">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entry of admission remarks</w:t>
      </w:r>
    </w:p>
    <w:p w:rsidRPr="00125E08" w:rsidR="00C41E14" w:rsidP="1DFBD481" w:rsidRDefault="00521D6F" w14:paraId="6F72C2D1" w14:textId="496F38BF">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C</w:t>
      </w:r>
      <w:r w:rsidRPr="1DFBD481" w:rsidR="272A96A6">
        <w:rPr>
          <w:rFonts w:ascii="Calibri" w:hAnsi="Calibri" w:cs="Calibri" w:asciiTheme="majorAscii" w:hAnsiTheme="majorAscii" w:cstheme="majorAscii"/>
          <w:sz w:val="24"/>
          <w:szCs w:val="24"/>
        </w:rPr>
        <w:t>apture treating doctor details</w:t>
      </w:r>
    </w:p>
    <w:p w:rsidRPr="00125E08" w:rsidR="00C41E14" w:rsidP="1DFBD481" w:rsidRDefault="00521D6F" w14:paraId="0E501CC9" w14:textId="704BFFBE">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entry of referral details (type, source)</w:t>
      </w:r>
    </w:p>
    <w:p w:rsidRPr="00125E08" w:rsidR="00C41E14" w:rsidP="1DFBD481" w:rsidRDefault="00521D6F" w14:paraId="021217B8" w14:textId="013ECA39">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w:t>
      </w:r>
      <w:r w:rsidRPr="1DFBD481" w:rsidR="272A96A6">
        <w:rPr>
          <w:rFonts w:ascii="Calibri" w:hAnsi="Calibri" w:cs="Calibri" w:asciiTheme="majorAscii" w:hAnsiTheme="majorAscii" w:cstheme="majorAscii"/>
          <w:sz w:val="24"/>
          <w:szCs w:val="24"/>
        </w:rPr>
        <w:t>upport next of kin information capture</w:t>
      </w:r>
    </w:p>
    <w:p w:rsidRPr="00125E08" w:rsidR="00C41E14" w:rsidP="1DFBD481" w:rsidRDefault="00521D6F" w14:paraId="7B3A4E40" w14:textId="683A1825">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deposit collection at admission</w:t>
      </w:r>
    </w:p>
    <w:p w:rsidRPr="00125E08" w:rsidR="00C41E14" w:rsidP="1DFBD481" w:rsidRDefault="00521D6F" w14:paraId="2A8CAF85" w14:textId="7D99C01C">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w:t>
      </w:r>
      <w:r w:rsidRPr="1DFBD481" w:rsidR="272A96A6">
        <w:rPr>
          <w:rFonts w:ascii="Calibri" w:hAnsi="Calibri" w:cs="Calibri" w:asciiTheme="majorAscii" w:hAnsiTheme="majorAscii" w:cstheme="majorAscii"/>
          <w:sz w:val="24"/>
          <w:szCs w:val="24"/>
        </w:rPr>
        <w:t>upport provisional and final diagnosis entry (ICD-10)</w:t>
      </w:r>
    </w:p>
    <w:p w:rsidRPr="00125E08" w:rsidR="00C41E14" w:rsidP="1DFBD481" w:rsidRDefault="00521D6F" w14:paraId="583111A0" w14:textId="33AA4E36">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D</w:t>
      </w:r>
      <w:r w:rsidRPr="1DFBD481" w:rsidR="272A96A6">
        <w:rPr>
          <w:rFonts w:ascii="Calibri" w:hAnsi="Calibri" w:cs="Calibri" w:asciiTheme="majorAscii" w:hAnsiTheme="majorAscii" w:cstheme="majorAscii"/>
          <w:sz w:val="24"/>
          <w:szCs w:val="24"/>
        </w:rPr>
        <w:t>isplay order sets mapped to diagnosis</w:t>
      </w:r>
    </w:p>
    <w:p w:rsidRPr="00125E08" w:rsidR="00C41E14" w:rsidP="1DFBD481" w:rsidRDefault="00521D6F" w14:paraId="64814C40" w14:textId="426F1F92">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visitor pass generation</w:t>
      </w:r>
    </w:p>
    <w:p w:rsidRPr="00125E08" w:rsidR="00C41E14" w:rsidP="1DFBD481" w:rsidRDefault="00521D6F" w14:paraId="4FA44237" w14:textId="4A5F5432">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reference number creation</w:t>
      </w:r>
    </w:p>
    <w:p w:rsidRPr="00125E08" w:rsidR="00C41E14" w:rsidP="1DFBD481" w:rsidRDefault="00521D6F" w14:paraId="0022F406" w14:textId="61EFF6D0">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w:t>
      </w:r>
      <w:r w:rsidRPr="1DFBD481" w:rsidR="272A96A6">
        <w:rPr>
          <w:rFonts w:ascii="Calibri" w:hAnsi="Calibri" w:cs="Calibri" w:asciiTheme="majorAscii" w:hAnsiTheme="majorAscii" w:cstheme="majorAscii"/>
          <w:sz w:val="24"/>
          <w:szCs w:val="24"/>
        </w:rPr>
        <w:t>upport MLC case marking with priority</w:t>
      </w:r>
    </w:p>
    <w:p w:rsidRPr="00125E08" w:rsidR="00C41E14" w:rsidP="1DFBD481" w:rsidRDefault="00521D6F" w14:paraId="0E5FBB25" w14:textId="0B0359EE">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System s</w:t>
      </w:r>
      <w:r w:rsidRPr="1DFBD481" w:rsidR="272A96A6">
        <w:rPr>
          <w:rFonts w:ascii="Calibri" w:hAnsi="Calibri" w:cs="Calibri" w:asciiTheme="majorAscii" w:hAnsiTheme="majorAscii" w:cstheme="majorAscii"/>
          <w:sz w:val="24"/>
          <w:szCs w:val="24"/>
        </w:rPr>
        <w:t>hall capture MLC details (police station, FIR, buckle number)</w:t>
      </w:r>
    </w:p>
    <w:p w:rsidRPr="00125E08" w:rsidR="00C41E14" w:rsidP="1DFBD481" w:rsidRDefault="005A000C" w14:paraId="4DFA84B9" w14:textId="7DCCE991">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generate unique UHID if patient is new</w:t>
      </w:r>
    </w:p>
    <w:p w:rsidRPr="00125E08" w:rsidR="00C41E14" w:rsidP="1DFBD481" w:rsidRDefault="005A000C" w14:paraId="0D9F3F2F" w14:textId="636C12C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generate admission number upon completion</w:t>
      </w:r>
    </w:p>
    <w:p w:rsidRPr="00125E08" w:rsidR="00C41E14" w:rsidP="1DFBD481" w:rsidRDefault="005A000C" w14:paraId="35A89578" w14:textId="38B990AD">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generate "Registration Cum Admission" form</w:t>
      </w:r>
    </w:p>
    <w:p w:rsidRPr="00125E08" w:rsidR="00C41E14" w:rsidRDefault="005A000C" w14:paraId="72A3D3EC"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7CA9D736" w14:textId="77777777">
      <w:pPr>
        <w:pStyle w:val="Heading2"/>
        <w:rPr>
          <w:rFonts w:cstheme="majorHAnsi"/>
          <w:sz w:val="24"/>
          <w:szCs w:val="24"/>
        </w:rPr>
      </w:pPr>
      <w:r w:rsidRPr="00125E08">
        <w:rPr>
          <w:rFonts w:cstheme="majorHAnsi"/>
          <w:sz w:val="24"/>
          <w:szCs w:val="24"/>
        </w:rPr>
        <w:t>5.2 Nursing Coversheet Management</w:t>
      </w:r>
    </w:p>
    <w:p w:rsidRPr="00125E08" w:rsidR="00C41E14" w:rsidRDefault="005A000C" w14:paraId="037F1DB7" w14:textId="77777777">
      <w:pPr>
        <w:pStyle w:val="Heading3"/>
        <w:rPr>
          <w:rFonts w:cstheme="majorHAnsi"/>
          <w:sz w:val="24"/>
          <w:szCs w:val="24"/>
        </w:rPr>
      </w:pPr>
      <w:r w:rsidRPr="00125E08">
        <w:rPr>
          <w:rFonts w:cstheme="majorHAnsi"/>
          <w:sz w:val="24"/>
          <w:szCs w:val="24"/>
        </w:rPr>
        <w:t>5.2.1 Patient Acceptance</w:t>
      </w:r>
    </w:p>
    <w:p w:rsidRPr="00125E08" w:rsidR="00C41E14" w:rsidRDefault="005A000C" w14:paraId="0DAB222E" w14:textId="77777777">
      <w:pPr>
        <w:rPr>
          <w:rFonts w:asciiTheme="majorHAnsi" w:hAnsiTheme="majorHAnsi" w:cstheme="majorHAnsi"/>
          <w:sz w:val="24"/>
          <w:szCs w:val="24"/>
        </w:rPr>
      </w:pPr>
      <w:r w:rsidRPr="00125E08">
        <w:rPr>
          <w:rFonts w:asciiTheme="majorHAnsi" w:hAnsiTheme="majorHAnsi" w:cstheme="majorHAnsi"/>
          <w:sz w:val="24"/>
          <w:szCs w:val="24"/>
        </w:rPr>
        <w:t>Description: Nursing staff accepts admitted patients for care.</w:t>
      </w:r>
    </w:p>
    <w:p w:rsidRPr="00125E08" w:rsidR="00C41E14" w:rsidRDefault="005A000C" w14:paraId="30267F12"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02E64012" w14:textId="152D4C3C">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pending patient acceptances in nursing workstation</w:t>
      </w:r>
    </w:p>
    <w:p w:rsidRPr="00125E08" w:rsidR="00C41E14" w:rsidP="1DFBD481" w:rsidRDefault="00521D6F" w14:paraId="42BACDEE" w14:textId="7156C846">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A</w:t>
      </w:r>
      <w:r w:rsidRPr="1DFBD481" w:rsidR="272A96A6">
        <w:rPr>
          <w:rFonts w:ascii="Calibri" w:hAnsi="Calibri" w:cs="Calibri" w:asciiTheme="majorAscii" w:hAnsiTheme="majorAscii" w:cstheme="majorAscii"/>
          <w:sz w:val="24"/>
          <w:szCs w:val="24"/>
        </w:rPr>
        <w:t>llow nursing staff to accept or reject admissions</w:t>
      </w:r>
    </w:p>
    <w:p w:rsidRPr="00125E08" w:rsidR="00C41E14" w:rsidP="1DFBD481" w:rsidRDefault="00521D6F" w14:paraId="23494094" w14:textId="2B0EA86F">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R</w:t>
      </w:r>
      <w:r w:rsidRPr="1DFBD481" w:rsidR="272A96A6">
        <w:rPr>
          <w:rFonts w:ascii="Calibri" w:hAnsi="Calibri" w:cs="Calibri" w:asciiTheme="majorAscii" w:hAnsiTheme="majorAscii" w:cstheme="majorAscii"/>
          <w:sz w:val="24"/>
          <w:szCs w:val="24"/>
        </w:rPr>
        <w:t>equire entry of acceptance notes</w:t>
      </w:r>
    </w:p>
    <w:p w:rsidRPr="00125E08" w:rsidR="00C41E14" w:rsidP="1DFBD481" w:rsidRDefault="00521D6F" w14:paraId="47C33C08" w14:textId="12F90D23">
      <w:pPr>
        <w:pStyle w:val="ListBullet"/>
        <w:rPr>
          <w:rFonts w:ascii="Calibri" w:hAnsi="Calibri" w:cs="Calibri" w:asciiTheme="majorAscii" w:hAnsiTheme="majorAscii" w:cstheme="majorAscii"/>
          <w:sz w:val="24"/>
          <w:szCs w:val="24"/>
        </w:rPr>
      </w:pPr>
      <w:r w:rsidRPr="1DFBD481" w:rsidR="272A96A6">
        <w:rPr>
          <w:rFonts w:ascii="Calibri" w:hAnsi="Calibri" w:cs="Calibri" w:asciiTheme="majorAscii" w:hAnsiTheme="majorAscii" w:cstheme="majorAscii"/>
          <w:sz w:val="24"/>
          <w:szCs w:val="24"/>
        </w:rPr>
        <w:t>U</w:t>
      </w:r>
      <w:r w:rsidRPr="1DFBD481" w:rsidR="272A96A6">
        <w:rPr>
          <w:rFonts w:ascii="Calibri" w:hAnsi="Calibri" w:cs="Calibri" w:asciiTheme="majorAscii" w:hAnsiTheme="majorAscii" w:cstheme="majorAscii"/>
          <w:sz w:val="24"/>
          <w:szCs w:val="24"/>
        </w:rPr>
        <w:t>pdate patient status to "Accepted" upon confirmation</w:t>
      </w:r>
    </w:p>
    <w:p w:rsidRPr="00125E08" w:rsidR="00C41E14" w:rsidP="1DFBD481" w:rsidRDefault="005A000C" w14:paraId="31137C34" w14:textId="7A5202A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add patient to admitted patient list</w:t>
      </w:r>
    </w:p>
    <w:p w:rsidRPr="00125E08" w:rsidR="00C41E14" w:rsidP="1DFBD481" w:rsidRDefault="005A000C" w14:paraId="5CF1FC3A" w14:textId="7A74716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color-coded patient identification (Critical-Red, VIP-Blue, Review-Green, General-White)</w:t>
      </w:r>
    </w:p>
    <w:p w:rsidRPr="00125E08" w:rsidR="00C41E14" w:rsidRDefault="005A000C" w14:paraId="32D0EC1D" w14:textId="77777777">
      <w:pPr>
        <w:pStyle w:val="Heading3"/>
        <w:rPr>
          <w:rFonts w:cstheme="majorHAnsi"/>
          <w:sz w:val="24"/>
          <w:szCs w:val="24"/>
        </w:rPr>
      </w:pPr>
      <w:r w:rsidRPr="00125E08">
        <w:rPr>
          <w:rFonts w:cstheme="majorHAnsi"/>
          <w:sz w:val="24"/>
          <w:szCs w:val="24"/>
        </w:rPr>
        <w:t>5.2.2 Complaints Management</w:t>
      </w:r>
    </w:p>
    <w:p w:rsidRPr="00125E08" w:rsidR="00C41E14" w:rsidRDefault="005A000C" w14:paraId="620DA711" w14:textId="77777777">
      <w:pPr>
        <w:rPr>
          <w:rFonts w:asciiTheme="majorHAnsi" w:hAnsiTheme="majorHAnsi" w:cstheme="majorHAnsi"/>
          <w:sz w:val="24"/>
          <w:szCs w:val="24"/>
        </w:rPr>
      </w:pPr>
      <w:r w:rsidRPr="00125E08">
        <w:rPr>
          <w:rFonts w:asciiTheme="majorHAnsi" w:hAnsiTheme="majorHAnsi" w:cstheme="majorHAnsi"/>
          <w:sz w:val="24"/>
          <w:szCs w:val="24"/>
        </w:rPr>
        <w:t>Description: Document patient complaints and presenting symptoms.</w:t>
      </w:r>
    </w:p>
    <w:p w:rsidRPr="00125E08" w:rsidR="00C41E14" w:rsidRDefault="005A000C" w14:paraId="23ED19F5"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62476DB3" w14:textId="5FB7E5F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nursing staff to add patient complaints</w:t>
      </w:r>
    </w:p>
    <w:p w:rsidRPr="00125E08" w:rsidR="00C41E14" w:rsidP="1DFBD481" w:rsidRDefault="005A000C" w14:paraId="23DC9968" w14:textId="754291FF">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ICPC (International Classification of Primary Care) coding</w:t>
      </w:r>
    </w:p>
    <w:p w:rsidRPr="00125E08" w:rsidR="00C41E14" w:rsidP="1DFBD481" w:rsidRDefault="001D7516" w14:paraId="33D002FA" w14:textId="10AB5112">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C</w:t>
      </w:r>
      <w:r w:rsidRPr="1DFBD481" w:rsidR="28FEA231">
        <w:rPr>
          <w:rFonts w:ascii="Calibri" w:hAnsi="Calibri" w:cs="Calibri" w:asciiTheme="majorAscii" w:hAnsiTheme="majorAscii" w:cstheme="majorAscii"/>
          <w:sz w:val="24"/>
          <w:szCs w:val="24"/>
        </w:rPr>
        <w:t>apture complaint description and duration</w:t>
      </w:r>
    </w:p>
    <w:p w:rsidRPr="00125E08" w:rsidR="00C41E14" w:rsidP="1DFBD481" w:rsidRDefault="001D7516" w14:paraId="7D2B8F0B" w14:textId="5374B0F1">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A</w:t>
      </w:r>
      <w:r w:rsidRPr="1DFBD481" w:rsidR="28FEA231">
        <w:rPr>
          <w:rFonts w:ascii="Calibri" w:hAnsi="Calibri" w:cs="Calibri" w:asciiTheme="majorAscii" w:hAnsiTheme="majorAscii" w:cstheme="majorAscii"/>
          <w:sz w:val="24"/>
          <w:szCs w:val="24"/>
        </w:rPr>
        <w:t>llow entry of history of present complaint</w:t>
      </w:r>
    </w:p>
    <w:p w:rsidRPr="00125E08" w:rsidR="00C41E14" w:rsidP="1DFBD481" w:rsidRDefault="001D7516" w14:paraId="4DE00E89" w14:textId="360A8CE3">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D</w:t>
      </w:r>
      <w:r w:rsidRPr="1DFBD481" w:rsidR="28FEA231">
        <w:rPr>
          <w:rFonts w:ascii="Calibri" w:hAnsi="Calibri" w:cs="Calibri" w:asciiTheme="majorAscii" w:hAnsiTheme="majorAscii" w:cstheme="majorAscii"/>
          <w:sz w:val="24"/>
          <w:szCs w:val="24"/>
        </w:rPr>
        <w:t>isplay active complaints separately</w:t>
      </w:r>
    </w:p>
    <w:p w:rsidRPr="00125E08" w:rsidR="00C41E14" w:rsidP="1DFBD481" w:rsidRDefault="001D7516" w14:paraId="58287ADF" w14:textId="1ACFA4A7">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D</w:t>
      </w:r>
      <w:r w:rsidRPr="1DFBD481" w:rsidR="28FEA231">
        <w:rPr>
          <w:rFonts w:ascii="Calibri" w:hAnsi="Calibri" w:cs="Calibri" w:asciiTheme="majorAscii" w:hAnsiTheme="majorAscii" w:cstheme="majorAscii"/>
          <w:sz w:val="24"/>
          <w:szCs w:val="24"/>
        </w:rPr>
        <w:t>isplay past complaints with resolved remarks</w:t>
      </w:r>
    </w:p>
    <w:p w:rsidRPr="00125E08" w:rsidR="00C41E14" w:rsidRDefault="005A000C" w14:paraId="700F0071" w14:textId="77777777">
      <w:pPr>
        <w:pStyle w:val="Heading3"/>
        <w:rPr>
          <w:rFonts w:cstheme="majorHAnsi"/>
          <w:sz w:val="24"/>
          <w:szCs w:val="24"/>
        </w:rPr>
      </w:pPr>
      <w:r w:rsidRPr="00125E08">
        <w:rPr>
          <w:rFonts w:cstheme="majorHAnsi"/>
          <w:sz w:val="24"/>
          <w:szCs w:val="24"/>
        </w:rPr>
        <w:t>5.2.3 History and Allergies</w:t>
      </w:r>
    </w:p>
    <w:p w:rsidRPr="00125E08" w:rsidR="00C41E14" w:rsidRDefault="005A000C" w14:paraId="67A51F3F" w14:textId="77777777">
      <w:pPr>
        <w:rPr>
          <w:rFonts w:asciiTheme="majorHAnsi" w:hAnsiTheme="majorHAnsi" w:cstheme="majorHAnsi"/>
          <w:sz w:val="24"/>
          <w:szCs w:val="24"/>
        </w:rPr>
      </w:pPr>
      <w:r w:rsidRPr="00125E08">
        <w:rPr>
          <w:rFonts w:asciiTheme="majorHAnsi" w:hAnsiTheme="majorHAnsi" w:cstheme="majorHAnsi"/>
          <w:sz w:val="24"/>
          <w:szCs w:val="24"/>
        </w:rPr>
        <w:t>Description: Capture comprehensive patient medical history and allergies.</w:t>
      </w:r>
    </w:p>
    <w:p w:rsidRPr="00125E08" w:rsidR="00C41E14" w:rsidRDefault="005A000C" w14:paraId="42BCD92C"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1D7516" w14:paraId="1D4E3C02" w14:textId="090834BD">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A</w:t>
      </w:r>
      <w:r w:rsidRPr="1DFBD481" w:rsidR="28FEA231">
        <w:rPr>
          <w:rFonts w:ascii="Calibri" w:hAnsi="Calibri" w:cs="Calibri" w:asciiTheme="majorAscii" w:hAnsiTheme="majorAscii" w:cstheme="majorAscii"/>
          <w:sz w:val="24"/>
          <w:szCs w:val="24"/>
        </w:rPr>
        <w:t>llow entry of medical history with ICD-10 coding</w:t>
      </w:r>
    </w:p>
    <w:p w:rsidRPr="00125E08" w:rsidR="00C41E14" w:rsidP="1DFBD481" w:rsidRDefault="001D7516" w14:paraId="26CDA697" w14:textId="4A234AC5">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A</w:t>
      </w:r>
      <w:r w:rsidRPr="1DFBD481" w:rsidR="28FEA231">
        <w:rPr>
          <w:rFonts w:ascii="Calibri" w:hAnsi="Calibri" w:cs="Calibri" w:asciiTheme="majorAscii" w:hAnsiTheme="majorAscii" w:cstheme="majorAscii"/>
          <w:sz w:val="24"/>
          <w:szCs w:val="24"/>
        </w:rPr>
        <w:t>llow entry of surgical history</w:t>
      </w:r>
    </w:p>
    <w:p w:rsidRPr="00125E08" w:rsidR="00C41E14" w:rsidP="1DFBD481" w:rsidRDefault="001D7516" w14:paraId="7E7D60A2" w14:textId="6C9B0E75">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C</w:t>
      </w:r>
      <w:r w:rsidRPr="1DFBD481" w:rsidR="28FEA231">
        <w:rPr>
          <w:rFonts w:ascii="Calibri" w:hAnsi="Calibri" w:cs="Calibri" w:asciiTheme="majorAscii" w:hAnsiTheme="majorAscii" w:cstheme="majorAscii"/>
          <w:sz w:val="24"/>
          <w:szCs w:val="24"/>
        </w:rPr>
        <w:t>apture lifestyle history (smoking, alcohol, diet)</w:t>
      </w:r>
    </w:p>
    <w:p w:rsidRPr="00125E08" w:rsidR="00C41E14" w:rsidP="1DFBD481" w:rsidRDefault="001D7516" w14:paraId="03EF0AEB" w14:textId="22E9B7E8">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D</w:t>
      </w:r>
      <w:r w:rsidRPr="1DFBD481" w:rsidR="28FEA231">
        <w:rPr>
          <w:rFonts w:ascii="Calibri" w:hAnsi="Calibri" w:cs="Calibri" w:asciiTheme="majorAscii" w:hAnsiTheme="majorAscii" w:cstheme="majorAscii"/>
          <w:sz w:val="24"/>
          <w:szCs w:val="24"/>
        </w:rPr>
        <w:t>ocument allergy and deficiency information</w:t>
      </w:r>
    </w:p>
    <w:p w:rsidRPr="00125E08" w:rsidR="00C41E14" w:rsidP="1DFBD481" w:rsidRDefault="001D7516" w14:paraId="5B82324F" w14:textId="712A0CF0">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C</w:t>
      </w:r>
      <w:r w:rsidRPr="1DFBD481" w:rsidR="28FEA231">
        <w:rPr>
          <w:rFonts w:ascii="Calibri" w:hAnsi="Calibri" w:cs="Calibri" w:asciiTheme="majorAscii" w:hAnsiTheme="majorAscii" w:cstheme="majorAscii"/>
          <w:sz w:val="24"/>
          <w:szCs w:val="24"/>
        </w:rPr>
        <w:t>apture medication history</w:t>
      </w:r>
    </w:p>
    <w:p w:rsidRPr="00125E08" w:rsidR="00C41E14" w:rsidP="1DFBD481" w:rsidRDefault="001D7516" w14:paraId="72E49487" w14:textId="3E1F4032">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D</w:t>
      </w:r>
      <w:r w:rsidRPr="1DFBD481" w:rsidR="28FEA231">
        <w:rPr>
          <w:rFonts w:ascii="Calibri" w:hAnsi="Calibri" w:cs="Calibri" w:asciiTheme="majorAscii" w:hAnsiTheme="majorAscii" w:cstheme="majorAscii"/>
          <w:sz w:val="24"/>
          <w:szCs w:val="24"/>
        </w:rPr>
        <w:t>ocument treatment and investigation history</w:t>
      </w:r>
    </w:p>
    <w:p w:rsidRPr="00125E08" w:rsidR="00C41E14" w:rsidP="1DFBD481" w:rsidRDefault="005A000C" w14:paraId="05BB29E1" w14:textId="2B5ECC48">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entry of family history</w:t>
      </w:r>
    </w:p>
    <w:p w:rsidRPr="00125E08" w:rsidR="00C41E14" w:rsidP="1DFBD481" w:rsidRDefault="005A000C" w14:paraId="1D39A350" w14:textId="1AD1C40D">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capture personal history</w:t>
      </w:r>
    </w:p>
    <w:p w:rsidRPr="00125E08" w:rsidR="00C41E14" w:rsidP="1DFBD481" w:rsidRDefault="005A000C" w14:paraId="002FB467" w14:textId="73D23FC9">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document vaccination history</w:t>
      </w:r>
    </w:p>
    <w:p w:rsidRPr="00125E08" w:rsidR="00C41E14" w:rsidP="1DFBD481" w:rsidRDefault="005A000C" w14:paraId="4864F287" w14:textId="3B740E3E">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 System shall capture travel history</w:t>
      </w:r>
    </w:p>
    <w:p w:rsidRPr="00125E08" w:rsidR="00C41E14" w:rsidP="1DFBD481" w:rsidRDefault="005A000C" w14:paraId="11135A04" w14:textId="142C13D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"No Significant History" checkbox</w:t>
      </w:r>
    </w:p>
    <w:p w:rsidRPr="00125E08" w:rsidR="00C41E14" w:rsidP="1DFBD481" w:rsidRDefault="005A000C" w14:paraId="590F786E" w14:textId="45137719">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marking of resolved conditions with dates</w:t>
      </w:r>
    </w:p>
    <w:p w:rsidRPr="00125E08" w:rsidR="00C41E14" w:rsidP="1DFBD481" w:rsidRDefault="005A000C" w14:paraId="5F6A227E" w14:textId="2D523A7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capture allergy type, allergen, and severity</w:t>
      </w:r>
    </w:p>
    <w:p w:rsidRPr="00125E08" w:rsidR="00C41E14" w:rsidP="1DFBD481" w:rsidRDefault="001D7516" w14:paraId="0C3E6E9D" w14:textId="541E76F3">
      <w:pPr>
        <w:pStyle w:val="ListBullet"/>
        <w:rPr>
          <w:rFonts w:ascii="Calibri" w:hAnsi="Calibri" w:cs="Calibri" w:asciiTheme="majorAscii" w:hAnsiTheme="majorAscii" w:cstheme="majorAscii"/>
          <w:sz w:val="24"/>
          <w:szCs w:val="24"/>
        </w:rPr>
      </w:pPr>
      <w:r w:rsidRPr="1DFBD481" w:rsidR="28FEA231">
        <w:rPr>
          <w:rFonts w:ascii="Calibri" w:hAnsi="Calibri" w:cs="Calibri" w:asciiTheme="majorAscii" w:hAnsiTheme="majorAscii" w:cstheme="majorAscii"/>
          <w:sz w:val="24"/>
          <w:szCs w:val="24"/>
        </w:rPr>
        <w:t>D</w:t>
      </w:r>
      <w:r w:rsidRPr="1DFBD481" w:rsidR="28FEA231">
        <w:rPr>
          <w:rFonts w:ascii="Calibri" w:hAnsi="Calibri" w:cs="Calibri" w:asciiTheme="majorAscii" w:hAnsiTheme="majorAscii" w:cstheme="majorAscii"/>
          <w:sz w:val="24"/>
          <w:szCs w:val="24"/>
        </w:rPr>
        <w:t>ocument nature of allergic reaction</w:t>
      </w:r>
    </w:p>
    <w:p w:rsidRPr="00125E08" w:rsidR="00C41E14" w:rsidP="1DFBD481" w:rsidRDefault="00E26F37" w14:paraId="2631E7D6" w14:textId="58E5C95A">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hall support "No Known Allergies" checkbox</w:t>
      </w:r>
    </w:p>
    <w:p w:rsidRPr="00125E08" w:rsidR="00C41E14" w:rsidP="1DFBD481" w:rsidRDefault="005A000C" w14:paraId="0BE6C82D" w14:textId="424277E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allergy alerts prominently in patient header</w:t>
      </w:r>
    </w:p>
    <w:p w:rsidRPr="00125E08" w:rsidR="00C41E14" w:rsidRDefault="005A000C" w14:paraId="6ECAB27F" w14:textId="77777777">
      <w:pPr>
        <w:pStyle w:val="Heading3"/>
        <w:rPr>
          <w:rFonts w:cstheme="majorHAnsi"/>
          <w:sz w:val="24"/>
          <w:szCs w:val="24"/>
        </w:rPr>
      </w:pPr>
      <w:r w:rsidRPr="00125E08">
        <w:rPr>
          <w:rFonts w:cstheme="majorHAnsi"/>
          <w:sz w:val="24"/>
          <w:szCs w:val="24"/>
        </w:rPr>
        <w:t>5.2.4 Examination and Vitals</w:t>
      </w:r>
    </w:p>
    <w:p w:rsidRPr="00125E08" w:rsidR="00C41E14" w:rsidRDefault="005A000C" w14:paraId="232429A2" w14:textId="77777777">
      <w:pPr>
        <w:rPr>
          <w:rFonts w:asciiTheme="majorHAnsi" w:hAnsiTheme="majorHAnsi" w:cstheme="majorHAnsi"/>
          <w:sz w:val="24"/>
          <w:szCs w:val="24"/>
        </w:rPr>
      </w:pPr>
      <w:r w:rsidRPr="00125E08">
        <w:rPr>
          <w:rFonts w:asciiTheme="majorHAnsi" w:hAnsiTheme="majorHAnsi" w:cstheme="majorHAnsi"/>
          <w:sz w:val="24"/>
          <w:szCs w:val="24"/>
        </w:rPr>
        <w:t>Description: Record patient vital signs and physical examination findings.</w:t>
      </w:r>
    </w:p>
    <w:p w:rsidRPr="00125E08" w:rsidR="00C41E14" w:rsidRDefault="005A000C" w14:paraId="5D356217"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E26F37" w14:paraId="28C98A74" w14:textId="25FA2626">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System s</w:t>
      </w:r>
      <w:r w:rsidRPr="1DFBD481" w:rsidR="63DA96A8">
        <w:rPr>
          <w:rFonts w:ascii="Calibri" w:hAnsi="Calibri" w:cs="Calibri" w:asciiTheme="majorAscii" w:hAnsiTheme="majorAscii" w:cstheme="majorAscii"/>
          <w:sz w:val="24"/>
          <w:szCs w:val="24"/>
        </w:rPr>
        <w:t>hall allow entry of vital signs (temperature, height, weight, BMI)</w:t>
      </w:r>
    </w:p>
    <w:p w:rsidRPr="00125E08" w:rsidR="00C41E14" w:rsidP="1DFBD481" w:rsidRDefault="00E26F37" w14:paraId="51FA8250" w14:textId="181C49D6">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C</w:t>
      </w:r>
      <w:r w:rsidRPr="1DFBD481" w:rsidR="63DA96A8">
        <w:rPr>
          <w:rFonts w:ascii="Calibri" w:hAnsi="Calibri" w:cs="Calibri" w:asciiTheme="majorAscii" w:hAnsiTheme="majorAscii" w:cstheme="majorAscii"/>
          <w:sz w:val="24"/>
          <w:szCs w:val="24"/>
        </w:rPr>
        <w:t>apture HbA1c, waist size, oxygen saturation</w:t>
      </w:r>
    </w:p>
    <w:p w:rsidRPr="00125E08" w:rsidR="00C41E14" w:rsidP="1DFBD481" w:rsidRDefault="005A000C" w14:paraId="4F749821" w14:textId="0307EDA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record pulse rate, respiration, blood pressure</w:t>
      </w:r>
    </w:p>
    <w:p w:rsidRPr="00125E08" w:rsidR="00C41E14" w:rsidP="1DFBD481" w:rsidRDefault="00E26F37" w14:paraId="5D804176" w14:textId="60B16BCA">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uto-calculate BMI based on height and weight</w:t>
      </w:r>
    </w:p>
    <w:p w:rsidRPr="00125E08" w:rsidR="00C41E14" w:rsidP="1DFBD481" w:rsidRDefault="00E26F37" w14:paraId="2D21CA27" w14:textId="59FD3733">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upport oxygen saturation on room air and supplemental O2</w:t>
      </w:r>
    </w:p>
    <w:p w:rsidRPr="00125E08" w:rsidR="00C41E14" w:rsidP="1DFBD481" w:rsidRDefault="00E26F37" w14:paraId="4EFF9690" w14:textId="43146C9C">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isplay vital trends in tabular and graphical formats</w:t>
      </w:r>
    </w:p>
    <w:p w:rsidRPr="00125E08" w:rsidR="00C41E14" w:rsidP="1DFBD481" w:rsidRDefault="00E26F37" w14:paraId="04EF887E" w14:textId="63918293">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upport growth chart visualization</w:t>
      </w:r>
    </w:p>
    <w:p w:rsidRPr="00125E08" w:rsidR="00C41E14" w:rsidP="1DFBD481" w:rsidRDefault="00E26F37" w14:paraId="0B579F96" w14:textId="211CFC5F">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T</w:t>
      </w:r>
      <w:r w:rsidRPr="1DFBD481" w:rsidR="63DA96A8">
        <w:rPr>
          <w:rFonts w:ascii="Calibri" w:hAnsi="Calibri" w:cs="Calibri" w:asciiTheme="majorAscii" w:hAnsiTheme="majorAscii" w:cstheme="majorAscii"/>
          <w:sz w:val="24"/>
          <w:szCs w:val="24"/>
        </w:rPr>
        <w:t>imestamp all vital sign entries</w:t>
      </w:r>
    </w:p>
    <w:p w:rsidRPr="00125E08" w:rsidR="00C41E14" w:rsidP="1DFBD481" w:rsidRDefault="00E26F37" w14:paraId="3962B756" w14:textId="5A6A0DBD">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C</w:t>
      </w:r>
      <w:r w:rsidRPr="1DFBD481" w:rsidR="63DA96A8">
        <w:rPr>
          <w:rFonts w:ascii="Calibri" w:hAnsi="Calibri" w:cs="Calibri" w:asciiTheme="majorAscii" w:hAnsiTheme="majorAscii" w:cstheme="majorAscii"/>
          <w:sz w:val="24"/>
          <w:szCs w:val="24"/>
        </w:rPr>
        <w:t>apture recorder name for each vital entry</w:t>
      </w:r>
    </w:p>
    <w:p w:rsidRPr="00125E08" w:rsidR="00C41E14" w:rsidRDefault="005A000C" w14:paraId="12138F10" w14:textId="77777777">
      <w:pPr>
        <w:pStyle w:val="Heading3"/>
        <w:rPr>
          <w:rFonts w:cstheme="majorHAnsi"/>
          <w:sz w:val="24"/>
          <w:szCs w:val="24"/>
        </w:rPr>
      </w:pPr>
      <w:r w:rsidRPr="00125E08">
        <w:rPr>
          <w:rFonts w:cstheme="majorHAnsi"/>
          <w:sz w:val="24"/>
          <w:szCs w:val="24"/>
        </w:rPr>
        <w:t>5.2.5 Initial Assessment</w:t>
      </w:r>
    </w:p>
    <w:p w:rsidRPr="00125E08" w:rsidR="00C41E14" w:rsidRDefault="005A000C" w14:paraId="0D6E942C" w14:textId="77777777">
      <w:pPr>
        <w:rPr>
          <w:rFonts w:asciiTheme="majorHAnsi" w:hAnsiTheme="majorHAnsi" w:cstheme="majorHAnsi"/>
          <w:sz w:val="24"/>
          <w:szCs w:val="24"/>
        </w:rPr>
      </w:pPr>
      <w:r w:rsidRPr="00125E08">
        <w:rPr>
          <w:rFonts w:asciiTheme="majorHAnsi" w:hAnsiTheme="majorHAnsi" w:cstheme="majorHAnsi"/>
          <w:sz w:val="24"/>
          <w:szCs w:val="24"/>
        </w:rPr>
        <w:t>Description: Conduct comprehensive initial nursing assessment.</w:t>
      </w:r>
    </w:p>
    <w:p w:rsidRPr="00125E08" w:rsidR="00C41E14" w:rsidRDefault="005A000C" w14:paraId="3A1CB0C7"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E26F37" w14:paraId="558B54B7" w14:textId="5A250AAC">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System shall c</w:t>
      </w:r>
      <w:r w:rsidRPr="1DFBD481" w:rsidR="63DA96A8">
        <w:rPr>
          <w:rFonts w:ascii="Calibri" w:hAnsi="Calibri" w:cs="Calibri" w:asciiTheme="majorAscii" w:hAnsiTheme="majorAscii" w:cstheme="majorAscii"/>
          <w:sz w:val="24"/>
          <w:szCs w:val="24"/>
        </w:rPr>
        <w:t>apture assessment start and end time</w:t>
      </w:r>
    </w:p>
    <w:p w:rsidRPr="00125E08" w:rsidR="00C41E14" w:rsidP="1DFBD481" w:rsidRDefault="00E26F37" w14:paraId="3C62906B" w14:textId="7177E967">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ocument patient arrival mode</w:t>
      </w:r>
    </w:p>
    <w:p w:rsidRPr="00125E08" w:rsidR="00C41E14" w:rsidP="1DFBD481" w:rsidRDefault="00E26F37" w14:paraId="74B28139" w14:textId="5A175701">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ystem shall assess communication and cognition status</w:t>
      </w:r>
    </w:p>
    <w:p w:rsidRPr="00125E08" w:rsidR="00C41E14" w:rsidP="1DFBD481" w:rsidRDefault="00E26F37" w14:paraId="4CD3B7C7" w14:textId="66A15068">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ocument invasive lines, catheters, tubes, drains</w:t>
      </w:r>
    </w:p>
    <w:p w:rsidRPr="00125E08" w:rsidR="00C41E14" w:rsidP="1DFBD481" w:rsidRDefault="00E26F37" w14:paraId="7958052E" w14:textId="6096774D">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ssess psychosocial status (calm, lethargic, aggressive)</w:t>
      </w:r>
    </w:p>
    <w:p w:rsidRPr="00125E08" w:rsidR="00C41E14" w:rsidP="1DFBD481" w:rsidRDefault="00E26F37" w14:paraId="731411A9" w14:textId="6F700DCB">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I</w:t>
      </w:r>
      <w:r w:rsidRPr="1DFBD481" w:rsidR="63DA96A8">
        <w:rPr>
          <w:rFonts w:ascii="Calibri" w:hAnsi="Calibri" w:cs="Calibri" w:asciiTheme="majorAscii" w:hAnsiTheme="majorAscii" w:cstheme="majorAscii"/>
          <w:sz w:val="24"/>
          <w:szCs w:val="24"/>
        </w:rPr>
        <w:t>dentify</w:t>
      </w:r>
      <w:r w:rsidRPr="1DFBD481" w:rsidR="63DA96A8">
        <w:rPr>
          <w:rFonts w:ascii="Calibri" w:hAnsi="Calibri" w:cs="Calibri" w:asciiTheme="majorAscii" w:hAnsiTheme="majorAscii" w:cstheme="majorAscii"/>
          <w:sz w:val="24"/>
          <w:szCs w:val="24"/>
        </w:rPr>
        <w:t xml:space="preserve"> signs of psychosocial or family distress</w:t>
      </w:r>
    </w:p>
    <w:p w:rsidRPr="00125E08" w:rsidR="00C41E14" w:rsidP="1DFBD481" w:rsidRDefault="005A000C" w14:paraId="49612F1C" w14:textId="7B8DB7FD">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conduct pain assessment (present/absent)</w:t>
      </w:r>
    </w:p>
    <w:p w:rsidRPr="00125E08" w:rsidR="00C41E14" w:rsidP="1DFBD481" w:rsidRDefault="00E26F37" w14:paraId="469982A3" w14:textId="43792CCB">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ssess rest and sleep patterns</w:t>
      </w:r>
    </w:p>
    <w:p w:rsidRPr="00125E08" w:rsidR="00C41E14" w:rsidP="1DFBD481" w:rsidRDefault="00E26F37" w14:paraId="705AC273" w14:textId="132AC807">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C</w:t>
      </w:r>
      <w:r w:rsidRPr="1DFBD481" w:rsidR="63DA96A8">
        <w:rPr>
          <w:rFonts w:ascii="Calibri" w:hAnsi="Calibri" w:cs="Calibri" w:asciiTheme="majorAscii" w:hAnsiTheme="majorAscii" w:cstheme="majorAscii"/>
          <w:sz w:val="24"/>
          <w:szCs w:val="24"/>
        </w:rPr>
        <w:t>onduct nutrition assessment</w:t>
      </w:r>
    </w:p>
    <w:p w:rsidRPr="00125E08" w:rsidR="00C41E14" w:rsidP="1DFBD481" w:rsidRDefault="00E26F37" w14:paraId="5496C091" w14:textId="1720A755">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P</w:t>
      </w:r>
      <w:r w:rsidRPr="1DFBD481" w:rsidR="63DA96A8">
        <w:rPr>
          <w:rFonts w:ascii="Calibri" w:hAnsi="Calibri" w:cs="Calibri" w:asciiTheme="majorAscii" w:hAnsiTheme="majorAscii" w:cstheme="majorAscii"/>
          <w:sz w:val="24"/>
          <w:szCs w:val="24"/>
        </w:rPr>
        <w:t>erform fall risk assessment</w:t>
      </w:r>
    </w:p>
    <w:p w:rsidRPr="00125E08" w:rsidR="00C41E14" w:rsidP="1DFBD481" w:rsidRDefault="00E26F37" w14:paraId="33FC3120" w14:textId="48498F5A">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ocument system-wise examination (neurological, cardiovascular, respiratory, GI, integumentary, musculoskeletal, genitourinary)</w:t>
      </w:r>
    </w:p>
    <w:p w:rsidRPr="00125E08" w:rsidR="00C41E14" w:rsidRDefault="005A000C" w14:paraId="58D1F76C" w14:textId="77777777">
      <w:pPr>
        <w:pStyle w:val="Heading3"/>
        <w:rPr>
          <w:rFonts w:cstheme="majorHAnsi"/>
          <w:sz w:val="24"/>
          <w:szCs w:val="24"/>
        </w:rPr>
      </w:pPr>
      <w:r w:rsidRPr="00125E08">
        <w:rPr>
          <w:rFonts w:cstheme="majorHAnsi"/>
          <w:sz w:val="24"/>
          <w:szCs w:val="24"/>
        </w:rPr>
        <w:t>5.2.6 Orders Management</w:t>
      </w:r>
    </w:p>
    <w:p w:rsidRPr="00125E08" w:rsidR="00C41E14" w:rsidRDefault="005A000C" w14:paraId="47826A4C" w14:textId="77777777">
      <w:pPr>
        <w:rPr>
          <w:rFonts w:asciiTheme="majorHAnsi" w:hAnsiTheme="majorHAnsi" w:cstheme="majorHAnsi"/>
          <w:sz w:val="24"/>
          <w:szCs w:val="24"/>
        </w:rPr>
      </w:pPr>
      <w:r w:rsidRPr="00125E08">
        <w:rPr>
          <w:rFonts w:asciiTheme="majorHAnsi" w:hAnsiTheme="majorHAnsi" w:cstheme="majorHAnsi"/>
          <w:sz w:val="24"/>
          <w:szCs w:val="24"/>
        </w:rPr>
        <w:t>Description: Manage clinical orders for diagnostics, medications, and procedures.</w:t>
      </w:r>
    </w:p>
    <w:p w:rsidRPr="00125E08" w:rsidR="00C41E14" w:rsidRDefault="005A000C" w14:paraId="58D0F5C7"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E26F37" w14:paraId="47FD8945" w14:textId="77DFEF06">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nursing staff to add diagnostic orders (lab, radiology)</w:t>
      </w:r>
    </w:p>
    <w:p w:rsidRPr="00125E08" w:rsidR="00C41E14" w:rsidP="1DFBD481" w:rsidRDefault="005A000C" w14:paraId="2B7E2C8B" w14:textId="22F6FD2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addition of procedure orders</w:t>
      </w:r>
    </w:p>
    <w:p w:rsidRPr="00125E08" w:rsidR="00C41E14" w:rsidP="1DFBD481" w:rsidRDefault="00E26F37" w14:paraId="45991ECB" w14:textId="37985B1A">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 xml:space="preserve">System shall </w:t>
      </w:r>
      <w:r w:rsidRPr="1DFBD481" w:rsidR="63DA96A8">
        <w:rPr>
          <w:rFonts w:ascii="Calibri" w:hAnsi="Calibri" w:cs="Calibri" w:asciiTheme="majorAscii" w:hAnsiTheme="majorAscii" w:cstheme="majorAscii"/>
          <w:sz w:val="24"/>
          <w:szCs w:val="24"/>
        </w:rPr>
        <w:t>allow medication orders as per doctor advice</w:t>
      </w:r>
    </w:p>
    <w:p w:rsidRPr="00125E08" w:rsidR="00C41E14" w:rsidP="1DFBD481" w:rsidRDefault="005A000C" w14:paraId="04CAF54A" w14:textId="28D5A93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 </w:t>
      </w:r>
      <w:r w:rsidRPr="1DFBD481" w:rsidR="63DA96A8">
        <w:rPr>
          <w:rFonts w:ascii="Calibri" w:hAnsi="Calibri" w:cs="Calibri" w:asciiTheme="majorAscii" w:hAnsiTheme="majorAscii" w:cstheme="majorAscii"/>
          <w:sz w:val="24"/>
          <w:szCs w:val="24"/>
        </w:rPr>
        <w:t>S</w:t>
      </w:r>
      <w:r w:rsidRPr="1DFBD481" w:rsidR="3D3C4E9C">
        <w:rPr>
          <w:rFonts w:ascii="Calibri" w:hAnsi="Calibri" w:cs="Calibri" w:asciiTheme="majorAscii" w:hAnsiTheme="majorAscii" w:cstheme="majorAscii"/>
          <w:sz w:val="24"/>
          <w:szCs w:val="24"/>
        </w:rPr>
        <w:t>upport package orders (bundled services)</w:t>
      </w:r>
    </w:p>
    <w:p w:rsidRPr="00125E08" w:rsidR="00C41E14" w:rsidP="1DFBD481" w:rsidRDefault="00E26F37" w14:paraId="40984292" w14:textId="4A5ECB67">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upport cyclic orders (recurring visits)</w:t>
      </w:r>
    </w:p>
    <w:p w:rsidRPr="00125E08" w:rsidR="00C41E14" w:rsidP="1DFBD481" w:rsidRDefault="00E26F37" w14:paraId="2E771D78" w14:textId="276E9900">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doctor-wise and service-wise cyclic orders</w:t>
      </w:r>
    </w:p>
    <w:p w:rsidRPr="00125E08" w:rsidR="00C41E14" w:rsidP="1DFBD481" w:rsidRDefault="00E26F37" w14:paraId="15C4C31E" w14:textId="32D08EBA">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isplay order status (pending, collected, completed)</w:t>
      </w:r>
    </w:p>
    <w:p w:rsidRPr="00125E08" w:rsidR="00C41E14" w:rsidP="1DFBD481" w:rsidRDefault="00E26F37" w14:paraId="0DBA4141" w14:textId="1052609F">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C</w:t>
      </w:r>
      <w:r w:rsidRPr="1DFBD481" w:rsidR="63DA96A8">
        <w:rPr>
          <w:rFonts w:ascii="Calibri" w:hAnsi="Calibri" w:cs="Calibri" w:asciiTheme="majorAscii" w:hAnsiTheme="majorAscii" w:cstheme="majorAscii"/>
          <w:sz w:val="24"/>
          <w:szCs w:val="24"/>
        </w:rPr>
        <w:t>apture order date, specialty, and service details</w:t>
      </w:r>
    </w:p>
    <w:p w:rsidRPr="00125E08" w:rsidR="00C41E14" w:rsidP="1DFBD481" w:rsidRDefault="00E26F37" w14:paraId="5BF95AF9" w14:textId="6BF029AB">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T</w:t>
      </w:r>
      <w:r w:rsidRPr="1DFBD481" w:rsidR="63DA96A8">
        <w:rPr>
          <w:rFonts w:ascii="Calibri" w:hAnsi="Calibri" w:cs="Calibri" w:asciiTheme="majorAscii" w:hAnsiTheme="majorAscii" w:cstheme="majorAscii"/>
          <w:sz w:val="24"/>
          <w:szCs w:val="24"/>
        </w:rPr>
        <w:t>rack execution date and collector information</w:t>
      </w:r>
    </w:p>
    <w:p w:rsidRPr="00125E08" w:rsidR="00C41E14" w:rsidP="1DFBD481" w:rsidRDefault="00E26F37" w14:paraId="39D972EA" w14:textId="4F44CDFB">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upport in-panel and out-of-panel service marking</w:t>
      </w:r>
    </w:p>
    <w:p w:rsidRPr="00125E08" w:rsidR="00C41E14" w:rsidP="1DFBD481" w:rsidRDefault="00E26F37" w14:paraId="6B714899" w14:textId="23C72006">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I</w:t>
      </w:r>
      <w:r w:rsidRPr="1DFBD481" w:rsidR="63DA96A8">
        <w:rPr>
          <w:rFonts w:ascii="Calibri" w:hAnsi="Calibri" w:cs="Calibri" w:asciiTheme="majorAscii" w:hAnsiTheme="majorAscii" w:cstheme="majorAscii"/>
          <w:sz w:val="24"/>
          <w:szCs w:val="24"/>
        </w:rPr>
        <w:t>ntegrate orders with LIS, RIS, and Pharmacy modules</w:t>
      </w:r>
    </w:p>
    <w:p w:rsidRPr="00125E08" w:rsidR="00C41E14" w:rsidRDefault="005A000C" w14:paraId="6E6BF911" w14:textId="77777777">
      <w:pPr>
        <w:pStyle w:val="Heading3"/>
        <w:rPr>
          <w:rFonts w:cstheme="majorHAnsi"/>
          <w:sz w:val="24"/>
          <w:szCs w:val="24"/>
        </w:rPr>
      </w:pPr>
      <w:r w:rsidRPr="00125E08">
        <w:rPr>
          <w:rFonts w:cstheme="majorHAnsi"/>
          <w:sz w:val="24"/>
          <w:szCs w:val="24"/>
        </w:rPr>
        <w:t>5.2.7 Certificates and Documentation</w:t>
      </w:r>
    </w:p>
    <w:p w:rsidRPr="00125E08" w:rsidR="00C41E14" w:rsidRDefault="005A000C" w14:paraId="52550DA1" w14:textId="77777777">
      <w:pPr>
        <w:rPr>
          <w:rFonts w:asciiTheme="majorHAnsi" w:hAnsiTheme="majorHAnsi" w:cstheme="majorHAnsi"/>
          <w:sz w:val="24"/>
          <w:szCs w:val="24"/>
        </w:rPr>
      </w:pPr>
      <w:r w:rsidRPr="00125E08">
        <w:rPr>
          <w:rFonts w:asciiTheme="majorHAnsi" w:hAnsiTheme="majorHAnsi" w:cstheme="majorHAnsi"/>
          <w:sz w:val="24"/>
          <w:szCs w:val="24"/>
        </w:rPr>
        <w:t>Description: Generate and manage patient certificates and letters.</w:t>
      </w:r>
    </w:p>
    <w:p w:rsidRPr="00125E08" w:rsidR="00C41E14" w:rsidRDefault="005A000C" w14:paraId="546D8491"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518287E8" w14:textId="63C10A0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addition of medical certificates</w:t>
      </w:r>
    </w:p>
    <w:p w:rsidRPr="00125E08" w:rsidR="00C41E14" w:rsidP="1DFBD481" w:rsidRDefault="005A000C" w14:paraId="52D33E93" w14:textId="7CA2D75F">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w:t>
      </w:r>
      <w:r w:rsidRPr="1DFBD481" w:rsidR="3D3C4E9C">
        <w:rPr>
          <w:rFonts w:ascii="Calibri" w:hAnsi="Calibri" w:cs="Calibri" w:asciiTheme="majorAscii" w:hAnsiTheme="majorAscii" w:cstheme="majorAscii"/>
          <w:sz w:val="24"/>
          <w:szCs w:val="24"/>
        </w:rPr>
        <w:t xml:space="preserve"> shall support various certificate types (fitness, sick leave, etc.)</w:t>
      </w:r>
    </w:p>
    <w:p w:rsidRPr="00125E08" w:rsidR="00C41E14" w:rsidP="1DFBD481" w:rsidRDefault="005A000C" w14:paraId="5483C8BF" w14:textId="13CBF86D">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 System shall generate printable certificate documents</w:t>
      </w:r>
    </w:p>
    <w:p w:rsidRPr="00125E08" w:rsidR="00C41E14" w:rsidRDefault="005A000C" w14:paraId="4C615CE5" w14:textId="77777777">
      <w:pPr>
        <w:pStyle w:val="Heading3"/>
        <w:rPr>
          <w:rFonts w:cstheme="majorHAnsi"/>
          <w:sz w:val="24"/>
          <w:szCs w:val="24"/>
        </w:rPr>
      </w:pPr>
      <w:r w:rsidRPr="00125E08">
        <w:rPr>
          <w:rFonts w:cstheme="majorHAnsi"/>
          <w:sz w:val="24"/>
          <w:szCs w:val="24"/>
        </w:rPr>
        <w:t>5.2.8 Observations and Nursing Notes</w:t>
      </w:r>
    </w:p>
    <w:p w:rsidRPr="00125E08" w:rsidR="00C41E14" w:rsidRDefault="005A000C" w14:paraId="5877571B" w14:textId="77777777">
      <w:pPr>
        <w:rPr>
          <w:rFonts w:asciiTheme="majorHAnsi" w:hAnsiTheme="majorHAnsi" w:cstheme="majorHAnsi"/>
          <w:sz w:val="24"/>
          <w:szCs w:val="24"/>
        </w:rPr>
      </w:pPr>
      <w:r w:rsidRPr="00125E08">
        <w:rPr>
          <w:rFonts w:asciiTheme="majorHAnsi" w:hAnsiTheme="majorHAnsi" w:cstheme="majorHAnsi"/>
          <w:sz w:val="24"/>
          <w:szCs w:val="24"/>
        </w:rPr>
        <w:t>Description: Document nursing observations and care notes.</w:t>
      </w:r>
    </w:p>
    <w:p w:rsidRPr="00125E08" w:rsidR="00C41E14" w:rsidRDefault="005A000C" w14:paraId="285E2AA3"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E26F37" w14:paraId="47F661FF" w14:textId="037528F6">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ystem shall allow nursing staff to add observations</w:t>
      </w:r>
    </w:p>
    <w:p w:rsidRPr="00125E08" w:rsidR="00C41E14" w:rsidP="1DFBD481" w:rsidRDefault="005A000C" w14:paraId="74814CBE" w14:textId="23E3B7D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entry of nursing notes</w:t>
      </w:r>
    </w:p>
    <w:p w:rsidRPr="00125E08" w:rsidR="00C41E14" w:rsidP="1DFBD481" w:rsidRDefault="00E26F37" w14:paraId="676C5D84" w14:textId="36A21BA4">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T</w:t>
      </w:r>
      <w:r w:rsidRPr="1DFBD481" w:rsidR="63DA96A8">
        <w:rPr>
          <w:rFonts w:ascii="Calibri" w:hAnsi="Calibri" w:cs="Calibri" w:asciiTheme="majorAscii" w:hAnsiTheme="majorAscii" w:cstheme="majorAscii"/>
          <w:sz w:val="24"/>
          <w:szCs w:val="24"/>
        </w:rPr>
        <w:t>imestamp all observations and notes</w:t>
      </w:r>
    </w:p>
    <w:p w:rsidRPr="00125E08" w:rsidR="00C41E14" w:rsidP="1DFBD481" w:rsidRDefault="00E26F37" w14:paraId="121D2FA1" w14:textId="0ED347B8">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ssociate notes with nurse name</w:t>
      </w:r>
    </w:p>
    <w:p w:rsidRPr="00125E08" w:rsidR="00C41E14" w:rsidRDefault="005A000C" w14:paraId="22D5D304" w14:textId="77777777">
      <w:pPr>
        <w:pStyle w:val="Heading3"/>
        <w:rPr>
          <w:rFonts w:cstheme="majorHAnsi"/>
          <w:sz w:val="24"/>
          <w:szCs w:val="24"/>
        </w:rPr>
      </w:pPr>
      <w:r w:rsidRPr="00125E08">
        <w:rPr>
          <w:rFonts w:cstheme="majorHAnsi"/>
          <w:sz w:val="24"/>
          <w:szCs w:val="24"/>
        </w:rPr>
        <w:t>5.2.9 Progress Notes</w:t>
      </w:r>
    </w:p>
    <w:p w:rsidRPr="00125E08" w:rsidR="00C41E14" w:rsidRDefault="005A000C" w14:paraId="442A05DC" w14:textId="77777777">
      <w:pPr>
        <w:rPr>
          <w:rFonts w:asciiTheme="majorHAnsi" w:hAnsiTheme="majorHAnsi" w:cstheme="majorHAnsi"/>
          <w:sz w:val="24"/>
          <w:szCs w:val="24"/>
        </w:rPr>
      </w:pPr>
      <w:r w:rsidRPr="00125E08">
        <w:rPr>
          <w:rFonts w:asciiTheme="majorHAnsi" w:hAnsiTheme="majorHAnsi" w:cstheme="majorHAnsi"/>
          <w:sz w:val="24"/>
          <w:szCs w:val="24"/>
        </w:rPr>
        <w:t>Description: Consolidated view of all patient documentation.</w:t>
      </w:r>
    </w:p>
    <w:p w:rsidRPr="00125E08" w:rsidR="00C41E14" w:rsidRDefault="005A000C" w14:paraId="684FDEA1"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7DD6A0ED" w14:textId="0ABC3D31">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 System shall display </w:t>
      </w:r>
      <w:r w:rsidRPr="1DFBD481" w:rsidR="3D3C4E9C">
        <w:rPr>
          <w:rFonts w:ascii="Calibri" w:hAnsi="Calibri" w:cs="Calibri" w:asciiTheme="majorAscii" w:hAnsiTheme="majorAscii" w:cstheme="majorAscii"/>
          <w:sz w:val="24"/>
          <w:szCs w:val="24"/>
        </w:rPr>
        <w:t>consolidated</w:t>
      </w:r>
      <w:r w:rsidRPr="1DFBD481" w:rsidR="3D3C4E9C">
        <w:rPr>
          <w:rFonts w:ascii="Calibri" w:hAnsi="Calibri" w:cs="Calibri" w:asciiTheme="majorAscii" w:hAnsiTheme="majorAscii" w:cstheme="majorAscii"/>
          <w:sz w:val="24"/>
          <w:szCs w:val="24"/>
        </w:rPr>
        <w:t xml:space="preserve"> progress notes</w:t>
      </w:r>
    </w:p>
    <w:p w:rsidRPr="00125E08" w:rsidR="00C41E14" w:rsidP="1DFBD481" w:rsidRDefault="005A000C" w14:paraId="77165F78" w14:textId="173BFB4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include complaints, history, examination, orders, certificates, observations, and nursing notes</w:t>
      </w:r>
    </w:p>
    <w:p w:rsidRPr="00125E08" w:rsidR="00C41E14" w:rsidP="1DFBD481" w:rsidRDefault="005A000C" w14:paraId="3FBBBBC7" w14:textId="5A875C0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entries in chronological order</w:t>
      </w:r>
    </w:p>
    <w:p w:rsidRPr="00125E08" w:rsidR="00C41E14" w:rsidP="1DFBD481" w:rsidRDefault="005A000C" w14:paraId="31FB5A51" w14:textId="7CFDF85F">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show entry type, timestamp, and author</w:t>
      </w:r>
    </w:p>
    <w:p w:rsidRPr="00125E08" w:rsidR="00C41E14" w:rsidRDefault="005A000C" w14:paraId="0D0B940D"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19A76C22" w14:textId="77777777">
      <w:pPr>
        <w:pStyle w:val="Heading2"/>
        <w:rPr>
          <w:rFonts w:cstheme="majorHAnsi"/>
          <w:sz w:val="24"/>
          <w:szCs w:val="24"/>
        </w:rPr>
      </w:pPr>
      <w:r w:rsidRPr="00125E08">
        <w:rPr>
          <w:rFonts w:cstheme="majorHAnsi"/>
          <w:sz w:val="24"/>
          <w:szCs w:val="24"/>
        </w:rPr>
        <w:t>5.3 Doctor Coversheet Management</w:t>
      </w:r>
    </w:p>
    <w:p w:rsidRPr="00125E08" w:rsidR="00C41E14" w:rsidRDefault="005A000C" w14:paraId="32D8EF03" w14:textId="77777777">
      <w:pPr>
        <w:pStyle w:val="Heading3"/>
        <w:rPr>
          <w:rFonts w:cstheme="majorHAnsi"/>
          <w:sz w:val="24"/>
          <w:szCs w:val="24"/>
        </w:rPr>
      </w:pPr>
      <w:r w:rsidRPr="00125E08">
        <w:rPr>
          <w:rFonts w:cstheme="majorHAnsi"/>
          <w:sz w:val="24"/>
          <w:szCs w:val="24"/>
        </w:rPr>
        <w:t>5.3.1 IPD Patient Access</w:t>
      </w:r>
    </w:p>
    <w:p w:rsidRPr="00125E08" w:rsidR="00C41E14" w:rsidRDefault="005A000C" w14:paraId="5095E68B" w14:textId="77777777">
      <w:pPr>
        <w:rPr>
          <w:rFonts w:asciiTheme="majorHAnsi" w:hAnsiTheme="majorHAnsi" w:cstheme="majorHAnsi"/>
          <w:sz w:val="24"/>
          <w:szCs w:val="24"/>
        </w:rPr>
      </w:pPr>
      <w:r w:rsidRPr="00125E08">
        <w:rPr>
          <w:rFonts w:asciiTheme="majorHAnsi" w:hAnsiTheme="majorHAnsi" w:cstheme="majorHAnsi"/>
          <w:sz w:val="24"/>
          <w:szCs w:val="24"/>
        </w:rPr>
        <w:t>Description: Doctors access IPD patient records for clinical documentation.</w:t>
      </w:r>
    </w:p>
    <w:p w:rsidRPr="00125E08" w:rsidR="00C41E14" w:rsidRDefault="005A000C" w14:paraId="6FA2608E"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19C3AF99" w14:textId="0FE57CD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provide doctor login through EHR module</w:t>
      </w:r>
    </w:p>
    <w:p w:rsidRPr="00125E08" w:rsidR="00C41E14" w:rsidP="1DFBD481" w:rsidRDefault="00E26F37" w14:paraId="389B4B75" w14:textId="7DC26CE0">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isplay IPD patient list for treating doctor</w:t>
      </w:r>
    </w:p>
    <w:p w:rsidRPr="00125E08" w:rsidR="00C41E14" w:rsidP="1DFBD481" w:rsidRDefault="00E26F37" w14:paraId="3B2C44F8" w14:textId="4D6A39E6">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search and selection of IPD patients</w:t>
      </w:r>
    </w:p>
    <w:p w:rsidRPr="00125E08" w:rsidR="00C41E14" w:rsidP="1DFBD481" w:rsidRDefault="00E26F37" w14:paraId="47AB7F18" w14:textId="183331AF">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O</w:t>
      </w:r>
      <w:r w:rsidRPr="1DFBD481" w:rsidR="63DA96A8">
        <w:rPr>
          <w:rFonts w:ascii="Calibri" w:hAnsi="Calibri" w:cs="Calibri" w:asciiTheme="majorAscii" w:hAnsiTheme="majorAscii" w:cstheme="majorAscii"/>
          <w:sz w:val="24"/>
          <w:szCs w:val="24"/>
        </w:rPr>
        <w:t>pen doctor coversheet upon patient selection</w:t>
      </w:r>
    </w:p>
    <w:p w:rsidRPr="00125E08" w:rsidR="00C41E14" w:rsidP="1DFBD481" w:rsidRDefault="00E26F37" w14:paraId="1C393B7C" w14:textId="7E75197C">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isplay all nursing coversheet data to doctors</w:t>
      </w:r>
    </w:p>
    <w:p w:rsidRPr="00125E08" w:rsidR="00C41E14" w:rsidRDefault="005A000C" w14:paraId="5CC561D8" w14:textId="77777777">
      <w:pPr>
        <w:pStyle w:val="Heading3"/>
        <w:rPr>
          <w:rFonts w:cstheme="majorHAnsi"/>
          <w:sz w:val="24"/>
          <w:szCs w:val="24"/>
        </w:rPr>
      </w:pPr>
      <w:r w:rsidRPr="00125E08">
        <w:rPr>
          <w:rFonts w:cstheme="majorHAnsi"/>
          <w:sz w:val="24"/>
          <w:szCs w:val="24"/>
        </w:rPr>
        <w:t>5.3.2 Clinical Documentation</w:t>
      </w:r>
    </w:p>
    <w:p w:rsidRPr="00125E08" w:rsidR="00C41E14" w:rsidRDefault="005A000C" w14:paraId="4803A208" w14:textId="77777777">
      <w:pPr>
        <w:rPr>
          <w:rFonts w:asciiTheme="majorHAnsi" w:hAnsiTheme="majorHAnsi" w:cstheme="majorHAnsi"/>
          <w:sz w:val="24"/>
          <w:szCs w:val="24"/>
        </w:rPr>
      </w:pPr>
      <w:r w:rsidRPr="00125E08">
        <w:rPr>
          <w:rFonts w:asciiTheme="majorHAnsi" w:hAnsiTheme="majorHAnsi" w:cstheme="majorHAnsi"/>
          <w:sz w:val="24"/>
          <w:szCs w:val="24"/>
        </w:rPr>
        <w:t>Description: Doctors document clinical findings, diagnosis, and treatment plans.</w:t>
      </w:r>
    </w:p>
    <w:p w:rsidRPr="00125E08" w:rsidR="00C41E14" w:rsidRDefault="005A000C" w14:paraId="6E02DF5D"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3DF43F95" w14:textId="12EA10D9">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doctors to add/</w:t>
      </w:r>
      <w:r w:rsidRPr="1DFBD481" w:rsidR="3D3C4E9C">
        <w:rPr>
          <w:rFonts w:ascii="Calibri" w:hAnsi="Calibri" w:cs="Calibri" w:asciiTheme="majorAscii" w:hAnsiTheme="majorAscii" w:cstheme="majorAscii"/>
          <w:sz w:val="24"/>
          <w:szCs w:val="24"/>
        </w:rPr>
        <w:t>modify</w:t>
      </w:r>
      <w:r w:rsidRPr="1DFBD481" w:rsidR="3D3C4E9C">
        <w:rPr>
          <w:rFonts w:ascii="Calibri" w:hAnsi="Calibri" w:cs="Calibri" w:asciiTheme="majorAscii" w:hAnsiTheme="majorAscii" w:cstheme="majorAscii"/>
          <w:sz w:val="24"/>
          <w:szCs w:val="24"/>
        </w:rPr>
        <w:t xml:space="preserve"> complaints</w:t>
      </w:r>
    </w:p>
    <w:p w:rsidRPr="00125E08" w:rsidR="00C41E14" w:rsidP="1DFBD481" w:rsidRDefault="00E26F37" w14:paraId="39E2009B" w14:textId="6BB762A7">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doctors to add/</w:t>
      </w:r>
      <w:r w:rsidRPr="1DFBD481" w:rsidR="63DA96A8">
        <w:rPr>
          <w:rFonts w:ascii="Calibri" w:hAnsi="Calibri" w:cs="Calibri" w:asciiTheme="majorAscii" w:hAnsiTheme="majorAscii" w:cstheme="majorAscii"/>
          <w:sz w:val="24"/>
          <w:szCs w:val="24"/>
        </w:rPr>
        <w:t>modify</w:t>
      </w:r>
      <w:r w:rsidRPr="1DFBD481" w:rsidR="63DA96A8">
        <w:rPr>
          <w:rFonts w:ascii="Calibri" w:hAnsi="Calibri" w:cs="Calibri" w:asciiTheme="majorAscii" w:hAnsiTheme="majorAscii" w:cstheme="majorAscii"/>
          <w:sz w:val="24"/>
          <w:szCs w:val="24"/>
        </w:rPr>
        <w:t xml:space="preserve"> history</w:t>
      </w:r>
    </w:p>
    <w:p w:rsidRPr="00125E08" w:rsidR="00C41E14" w:rsidP="1DFBD481" w:rsidRDefault="00E26F37" w14:paraId="4030AA91" w14:textId="31E2DC55">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doctors to add/</w:t>
      </w:r>
      <w:r w:rsidRPr="1DFBD481" w:rsidR="63DA96A8">
        <w:rPr>
          <w:rFonts w:ascii="Calibri" w:hAnsi="Calibri" w:cs="Calibri" w:asciiTheme="majorAscii" w:hAnsiTheme="majorAscii" w:cstheme="majorAscii"/>
          <w:sz w:val="24"/>
          <w:szCs w:val="24"/>
        </w:rPr>
        <w:t>modify</w:t>
      </w:r>
      <w:r w:rsidRPr="1DFBD481" w:rsidR="63DA96A8">
        <w:rPr>
          <w:rFonts w:ascii="Calibri" w:hAnsi="Calibri" w:cs="Calibri" w:asciiTheme="majorAscii" w:hAnsiTheme="majorAscii" w:cstheme="majorAscii"/>
          <w:sz w:val="24"/>
          <w:szCs w:val="24"/>
        </w:rPr>
        <w:t xml:space="preserve"> examination findings</w:t>
      </w:r>
    </w:p>
    <w:p w:rsidRPr="00125E08" w:rsidR="00C41E14" w:rsidP="1DFBD481" w:rsidRDefault="00E26F37" w14:paraId="7BDB2175" w14:textId="623836C2">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Al</w:t>
      </w:r>
      <w:r w:rsidRPr="1DFBD481" w:rsidR="63DA96A8">
        <w:rPr>
          <w:rFonts w:ascii="Calibri" w:hAnsi="Calibri" w:cs="Calibri" w:asciiTheme="majorAscii" w:hAnsiTheme="majorAscii" w:cstheme="majorAscii"/>
          <w:sz w:val="24"/>
          <w:szCs w:val="24"/>
        </w:rPr>
        <w:t>low doctors to add diagnosis (provisional and final)</w:t>
      </w:r>
    </w:p>
    <w:p w:rsidRPr="00125E08" w:rsidR="00C41E14" w:rsidP="1DFBD481" w:rsidRDefault="00E26F37" w14:paraId="0959E0EA" w14:textId="2AD45D24">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R</w:t>
      </w:r>
      <w:r w:rsidRPr="1DFBD481" w:rsidR="63DA96A8">
        <w:rPr>
          <w:rFonts w:ascii="Calibri" w:hAnsi="Calibri" w:cs="Calibri" w:asciiTheme="majorAscii" w:hAnsiTheme="majorAscii" w:cstheme="majorAscii"/>
          <w:sz w:val="24"/>
          <w:szCs w:val="24"/>
        </w:rPr>
        <w:t>estrict diagnosis entry to doctors only</w:t>
      </w:r>
    </w:p>
    <w:p w:rsidRPr="00125E08" w:rsidR="00C41E14" w:rsidP="1DFBD481" w:rsidRDefault="00E26F37" w14:paraId="0970F93F" w14:textId="31EFFCF6">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S</w:t>
      </w:r>
      <w:r w:rsidRPr="1DFBD481" w:rsidR="63DA96A8">
        <w:rPr>
          <w:rFonts w:ascii="Calibri" w:hAnsi="Calibri" w:cs="Calibri" w:asciiTheme="majorAscii" w:hAnsiTheme="majorAscii" w:cstheme="majorAscii"/>
          <w:sz w:val="24"/>
          <w:szCs w:val="24"/>
        </w:rPr>
        <w:t>upport ICD-10 coding for diagnosis</w:t>
      </w:r>
    </w:p>
    <w:p w:rsidRPr="00125E08" w:rsidR="00C41E14" w:rsidP="1DFBD481" w:rsidRDefault="00E26F37" w14:paraId="62027003" w14:textId="4DF39792">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doctors to add orders (diagnostics, medications, procedures)</w:t>
      </w:r>
    </w:p>
    <w:p w:rsidRPr="00125E08" w:rsidR="00C41E14" w:rsidP="1DFBD481" w:rsidRDefault="00E26F37" w14:paraId="045E758C" w14:textId="6CB4E77D">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octors to add certificates</w:t>
      </w:r>
    </w:p>
    <w:p w:rsidRPr="00125E08" w:rsidR="00C41E14" w:rsidP="1DFBD481" w:rsidRDefault="00E26F37" w14:paraId="59DD7326" w14:textId="5C70FE8B">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doctors to add observations</w:t>
      </w:r>
    </w:p>
    <w:p w:rsidRPr="00125E08" w:rsidR="00C41E14" w:rsidP="1DFBD481" w:rsidRDefault="00E26F37" w14:paraId="213FA28C" w14:textId="1BA48735">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doctors to add physician notes</w:t>
      </w:r>
    </w:p>
    <w:p w:rsidRPr="00125E08" w:rsidR="00C41E14" w:rsidP="1DFBD481" w:rsidRDefault="00E26F37" w14:paraId="137004F9" w14:textId="0D340255">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isplay past visit history</w:t>
      </w:r>
    </w:p>
    <w:p w:rsidRPr="00125E08" w:rsidR="00C41E14" w:rsidP="1DFBD481" w:rsidRDefault="00E26F37" w14:paraId="2C0C55FD" w14:textId="61C4197E">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I</w:t>
      </w:r>
      <w:r w:rsidRPr="1DFBD481" w:rsidR="63DA96A8">
        <w:rPr>
          <w:rFonts w:ascii="Calibri" w:hAnsi="Calibri" w:cs="Calibri" w:asciiTheme="majorAscii" w:hAnsiTheme="majorAscii" w:cstheme="majorAscii"/>
          <w:sz w:val="24"/>
          <w:szCs w:val="24"/>
        </w:rPr>
        <w:t>ntegrate all documentation into EHR</w:t>
      </w:r>
    </w:p>
    <w:p w:rsidRPr="00125E08" w:rsidR="00C41E14" w:rsidRDefault="005A000C" w14:paraId="0E27B00A"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28A00936" w14:textId="77777777">
      <w:pPr>
        <w:pStyle w:val="Heading2"/>
        <w:rPr>
          <w:rFonts w:cstheme="majorHAnsi"/>
          <w:sz w:val="24"/>
          <w:szCs w:val="24"/>
        </w:rPr>
      </w:pPr>
      <w:r w:rsidRPr="00125E08">
        <w:rPr>
          <w:rFonts w:cstheme="majorHAnsi"/>
          <w:sz w:val="24"/>
          <w:szCs w:val="24"/>
        </w:rPr>
        <w:t>5.4 Patient Transfer Management</w:t>
      </w:r>
    </w:p>
    <w:p w:rsidRPr="00125E08" w:rsidR="00C41E14" w:rsidRDefault="005A000C" w14:paraId="16F01A0A" w14:textId="77777777">
      <w:pPr>
        <w:pStyle w:val="Heading3"/>
        <w:rPr>
          <w:rFonts w:cstheme="majorHAnsi"/>
          <w:sz w:val="24"/>
          <w:szCs w:val="24"/>
        </w:rPr>
      </w:pPr>
      <w:r w:rsidRPr="00125E08">
        <w:rPr>
          <w:rFonts w:cstheme="majorHAnsi"/>
          <w:sz w:val="24"/>
          <w:szCs w:val="24"/>
        </w:rPr>
        <w:t>5.4.1 Bed Transfer</w:t>
      </w:r>
    </w:p>
    <w:p w:rsidRPr="00125E08" w:rsidR="00C41E14" w:rsidRDefault="005A000C" w14:paraId="4452DEF4" w14:textId="77777777">
      <w:pPr>
        <w:rPr>
          <w:rFonts w:asciiTheme="majorHAnsi" w:hAnsiTheme="majorHAnsi" w:cstheme="majorHAnsi"/>
          <w:sz w:val="24"/>
          <w:szCs w:val="24"/>
        </w:rPr>
      </w:pPr>
      <w:r w:rsidRPr="00125E08">
        <w:rPr>
          <w:rFonts w:asciiTheme="majorHAnsi" w:hAnsiTheme="majorHAnsi" w:cstheme="majorHAnsi"/>
          <w:sz w:val="24"/>
          <w:szCs w:val="24"/>
        </w:rPr>
        <w:t>Description: Transfer patients between wards and beds.</w:t>
      </w:r>
    </w:p>
    <w:p w:rsidRPr="00125E08" w:rsidR="00C41E14" w:rsidRDefault="005A000C" w14:paraId="264D6B2C"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79740A45" w14:textId="67C849D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nursing staff to initiate bed transfers</w:t>
      </w:r>
    </w:p>
    <w:p w:rsidRPr="00125E08" w:rsidR="00C41E14" w:rsidP="1DFBD481" w:rsidRDefault="00E26F37" w14:paraId="4289A508" w14:textId="501B3AB1">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D</w:t>
      </w:r>
      <w:r w:rsidRPr="1DFBD481" w:rsidR="63DA96A8">
        <w:rPr>
          <w:rFonts w:ascii="Calibri" w:hAnsi="Calibri" w:cs="Calibri" w:asciiTheme="majorAscii" w:hAnsiTheme="majorAscii" w:cstheme="majorAscii"/>
          <w:sz w:val="24"/>
          <w:szCs w:val="24"/>
        </w:rPr>
        <w:t>isplay current ward and bed information</w:t>
      </w:r>
    </w:p>
    <w:p w:rsidRPr="00125E08" w:rsidR="00C41E14" w:rsidP="1DFBD481" w:rsidRDefault="00E26F37" w14:paraId="46237184" w14:textId="3745DCF5">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 xml:space="preserve">llow </w:t>
      </w:r>
      <w:r w:rsidRPr="1DFBD481" w:rsidR="63DA96A8">
        <w:rPr>
          <w:rFonts w:ascii="Calibri" w:hAnsi="Calibri" w:cs="Calibri" w:asciiTheme="majorAscii" w:hAnsiTheme="majorAscii" w:cstheme="majorAscii"/>
          <w:sz w:val="24"/>
          <w:szCs w:val="24"/>
        </w:rPr>
        <w:t>selection</w:t>
      </w:r>
      <w:r w:rsidRPr="1DFBD481" w:rsidR="63DA96A8">
        <w:rPr>
          <w:rFonts w:ascii="Calibri" w:hAnsi="Calibri" w:cs="Calibri" w:asciiTheme="majorAscii" w:hAnsiTheme="majorAscii" w:cstheme="majorAscii"/>
          <w:sz w:val="24"/>
          <w:szCs w:val="24"/>
        </w:rPr>
        <w:t xml:space="preserve"> of destination ward and bed</w:t>
      </w:r>
    </w:p>
    <w:p w:rsidRPr="00125E08" w:rsidR="00C41E14" w:rsidP="1DFBD481" w:rsidRDefault="00E26F37" w14:paraId="047A1EE1" w14:textId="11AA9354">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R</w:t>
      </w:r>
      <w:r w:rsidRPr="1DFBD481" w:rsidR="63DA96A8">
        <w:rPr>
          <w:rFonts w:ascii="Calibri" w:hAnsi="Calibri" w:cs="Calibri" w:asciiTheme="majorAscii" w:hAnsiTheme="majorAscii" w:cstheme="majorAscii"/>
          <w:sz w:val="24"/>
          <w:szCs w:val="24"/>
        </w:rPr>
        <w:t>equire reason for transfer</w:t>
      </w:r>
    </w:p>
    <w:p w:rsidRPr="00125E08" w:rsidR="00C41E14" w:rsidP="1DFBD481" w:rsidRDefault="00E26F37" w14:paraId="07C72BDC" w14:textId="47B1B57D">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A</w:t>
      </w:r>
      <w:r w:rsidRPr="1DFBD481" w:rsidR="63DA96A8">
        <w:rPr>
          <w:rFonts w:ascii="Calibri" w:hAnsi="Calibri" w:cs="Calibri" w:asciiTheme="majorAscii" w:hAnsiTheme="majorAscii" w:cstheme="majorAscii"/>
          <w:sz w:val="24"/>
          <w:szCs w:val="24"/>
        </w:rPr>
        <w:t>llow entry of transfer notes</w:t>
      </w:r>
    </w:p>
    <w:p w:rsidRPr="00125E08" w:rsidR="00C41E14" w:rsidP="1DFBD481" w:rsidRDefault="00E26F37" w14:paraId="7BA2C963" w14:textId="5A651E34">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V</w:t>
      </w:r>
      <w:r w:rsidRPr="1DFBD481" w:rsidR="63DA96A8">
        <w:rPr>
          <w:rFonts w:ascii="Calibri" w:hAnsi="Calibri" w:cs="Calibri" w:asciiTheme="majorAscii" w:hAnsiTheme="majorAscii" w:cstheme="majorAscii"/>
          <w:sz w:val="24"/>
          <w:szCs w:val="24"/>
        </w:rPr>
        <w:t>alidate bed availability before transfer</w:t>
      </w:r>
    </w:p>
    <w:p w:rsidRPr="00125E08" w:rsidR="00C41E14" w:rsidP="1DFBD481" w:rsidRDefault="00E26F37" w14:paraId="7ED32A4E" w14:textId="2BAA7F79">
      <w:pPr>
        <w:pStyle w:val="ListBullet"/>
        <w:rPr>
          <w:rFonts w:ascii="Calibri" w:hAnsi="Calibri" w:cs="Calibri" w:asciiTheme="majorAscii" w:hAnsiTheme="majorAscii" w:cstheme="majorAscii"/>
          <w:sz w:val="24"/>
          <w:szCs w:val="24"/>
        </w:rPr>
      </w:pPr>
      <w:r w:rsidRPr="1DFBD481" w:rsidR="63DA96A8">
        <w:rPr>
          <w:rFonts w:ascii="Calibri" w:hAnsi="Calibri" w:cs="Calibri" w:asciiTheme="majorAscii" w:hAnsiTheme="majorAscii" w:cstheme="majorAscii"/>
          <w:sz w:val="24"/>
          <w:szCs w:val="24"/>
        </w:rPr>
        <w:t>G</w:t>
      </w:r>
      <w:r w:rsidRPr="1DFBD481" w:rsidR="63DA96A8">
        <w:rPr>
          <w:rFonts w:ascii="Calibri" w:hAnsi="Calibri" w:cs="Calibri" w:asciiTheme="majorAscii" w:hAnsiTheme="majorAscii" w:cstheme="majorAscii"/>
          <w:sz w:val="24"/>
          <w:szCs w:val="24"/>
        </w:rPr>
        <w:t>enerate patient transfer slip upon save</w:t>
      </w:r>
    </w:p>
    <w:p w:rsidRPr="00125E08" w:rsidR="00C41E14" w:rsidP="1DFBD481" w:rsidRDefault="005A000C" w14:paraId="54C98E71" w14:textId="60C28F0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update bed status (vacate source, occupy destination)</w:t>
      </w:r>
    </w:p>
    <w:p w:rsidRPr="00125E08" w:rsidR="00C41E14" w:rsidP="1DFBD481" w:rsidRDefault="005A000C" w14:paraId="2E963CD3" w14:textId="562C7B4A">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route transfer request to destination nursing station</w:t>
      </w:r>
    </w:p>
    <w:p w:rsidRPr="00125E08" w:rsidR="00C41E14" w:rsidRDefault="005A000C" w14:paraId="41940716" w14:textId="77777777">
      <w:pPr>
        <w:pStyle w:val="Heading3"/>
        <w:rPr>
          <w:rFonts w:cstheme="majorHAnsi"/>
          <w:sz w:val="24"/>
          <w:szCs w:val="24"/>
        </w:rPr>
      </w:pPr>
      <w:r w:rsidRPr="00125E08">
        <w:rPr>
          <w:rFonts w:cstheme="majorHAnsi"/>
          <w:sz w:val="24"/>
          <w:szCs w:val="24"/>
        </w:rPr>
        <w:t>5.4.2 Transfer Acceptance</w:t>
      </w:r>
    </w:p>
    <w:p w:rsidRPr="00125E08" w:rsidR="00C41E14" w:rsidRDefault="005A000C" w14:paraId="3F385812" w14:textId="77777777">
      <w:pPr>
        <w:rPr>
          <w:rFonts w:asciiTheme="majorHAnsi" w:hAnsiTheme="majorHAnsi" w:cstheme="majorHAnsi"/>
          <w:sz w:val="24"/>
          <w:szCs w:val="24"/>
        </w:rPr>
      </w:pPr>
      <w:r w:rsidRPr="00125E08">
        <w:rPr>
          <w:rFonts w:asciiTheme="majorHAnsi" w:hAnsiTheme="majorHAnsi" w:cstheme="majorHAnsi"/>
          <w:sz w:val="24"/>
          <w:szCs w:val="24"/>
        </w:rPr>
        <w:t>Description: Destination nursing staff accepts transferred patients.</w:t>
      </w:r>
    </w:p>
    <w:p w:rsidRPr="00125E08" w:rsidR="00C41E14" w:rsidRDefault="005A000C" w14:paraId="3B219989"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7CDFF5A8" w14:textId="6381F47E">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pending transfer acceptances</w:t>
      </w:r>
    </w:p>
    <w:p w:rsidRPr="00125E08" w:rsidR="00C41E14" w:rsidP="1DFBD481" w:rsidRDefault="005A000C" w14:paraId="5020E8E6" w14:textId="069B83C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show transfer details (from ward, to ward, reason)</w:t>
      </w:r>
    </w:p>
    <w:p w:rsidRPr="00125E08" w:rsidR="00C41E14" w:rsidP="1DFBD481" w:rsidRDefault="00D61A24" w14:paraId="1F65F211" w14:textId="5324365E">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A</w:t>
      </w:r>
      <w:r w:rsidRPr="1DFBD481" w:rsidR="57085768">
        <w:rPr>
          <w:rFonts w:ascii="Calibri" w:hAnsi="Calibri" w:cs="Calibri" w:asciiTheme="majorAscii" w:hAnsiTheme="majorAscii" w:cstheme="majorAscii"/>
          <w:sz w:val="24"/>
          <w:szCs w:val="24"/>
        </w:rPr>
        <w:t>llow acceptance or rejection of transfers</w:t>
      </w:r>
    </w:p>
    <w:p w:rsidRPr="00125E08" w:rsidR="00C41E14" w:rsidP="1DFBD481" w:rsidRDefault="00D61A24" w14:paraId="54552665" w14:textId="55AA3B5A">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R</w:t>
      </w:r>
      <w:r w:rsidRPr="1DFBD481" w:rsidR="57085768">
        <w:rPr>
          <w:rFonts w:ascii="Calibri" w:hAnsi="Calibri" w:cs="Calibri" w:asciiTheme="majorAscii" w:hAnsiTheme="majorAscii" w:cstheme="majorAscii"/>
          <w:sz w:val="24"/>
          <w:szCs w:val="24"/>
        </w:rPr>
        <w:t>equire entry of acceptance notes</w:t>
      </w:r>
    </w:p>
    <w:p w:rsidRPr="00125E08" w:rsidR="00C41E14" w:rsidP="1DFBD481" w:rsidRDefault="00D61A24" w14:paraId="3DA4BF08" w14:textId="34976F60">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U</w:t>
      </w:r>
      <w:r w:rsidRPr="1DFBD481" w:rsidR="57085768">
        <w:rPr>
          <w:rFonts w:ascii="Calibri" w:hAnsi="Calibri" w:cs="Calibri" w:asciiTheme="majorAscii" w:hAnsiTheme="majorAscii" w:cstheme="majorAscii"/>
          <w:sz w:val="24"/>
          <w:szCs w:val="24"/>
        </w:rPr>
        <w:t>pdate patient location upon acceptance</w:t>
      </w:r>
    </w:p>
    <w:p w:rsidRPr="00125E08" w:rsidR="00C41E14" w:rsidP="1DFBD481" w:rsidRDefault="00D61A24" w14:paraId="6B7484A4" w14:textId="355593C0">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G</w:t>
      </w:r>
      <w:r w:rsidRPr="1DFBD481" w:rsidR="57085768">
        <w:rPr>
          <w:rFonts w:ascii="Calibri" w:hAnsi="Calibri" w:cs="Calibri" w:asciiTheme="majorAscii" w:hAnsiTheme="majorAscii" w:cstheme="majorAscii"/>
          <w:sz w:val="24"/>
          <w:szCs w:val="24"/>
        </w:rPr>
        <w:t>enerate updated transfer slip with new location</w:t>
      </w:r>
    </w:p>
    <w:p w:rsidRPr="00125E08" w:rsidR="00C41E14" w:rsidP="1DFBD481" w:rsidRDefault="00D61A24" w14:paraId="08D37223" w14:textId="4A9C1A05">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N</w:t>
      </w:r>
      <w:r w:rsidRPr="1DFBD481" w:rsidR="57085768">
        <w:rPr>
          <w:rFonts w:ascii="Calibri" w:hAnsi="Calibri" w:cs="Calibri" w:asciiTheme="majorAscii" w:hAnsiTheme="majorAscii" w:cstheme="majorAscii"/>
          <w:sz w:val="24"/>
          <w:szCs w:val="24"/>
        </w:rPr>
        <w:t>otify source ward of acceptance status</w:t>
      </w:r>
    </w:p>
    <w:p w:rsidRPr="00125E08" w:rsidR="00C41E14" w:rsidRDefault="005A000C" w14:paraId="60061E4C"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17A6A6A4" w14:textId="77777777">
      <w:pPr>
        <w:pStyle w:val="Heading2"/>
        <w:rPr>
          <w:rFonts w:cstheme="majorHAnsi"/>
          <w:sz w:val="24"/>
          <w:szCs w:val="24"/>
        </w:rPr>
      </w:pPr>
      <w:r w:rsidRPr="00125E08">
        <w:rPr>
          <w:rFonts w:cstheme="majorHAnsi"/>
          <w:sz w:val="24"/>
          <w:szCs w:val="24"/>
        </w:rPr>
        <w:t>5.5 Discharge Management</w:t>
      </w:r>
    </w:p>
    <w:p w:rsidRPr="00125E08" w:rsidR="00C41E14" w:rsidRDefault="005A000C" w14:paraId="14F56034" w14:textId="77777777">
      <w:pPr>
        <w:pStyle w:val="Heading3"/>
        <w:rPr>
          <w:rFonts w:cstheme="majorHAnsi"/>
          <w:sz w:val="24"/>
          <w:szCs w:val="24"/>
        </w:rPr>
      </w:pPr>
      <w:r w:rsidRPr="00125E08">
        <w:rPr>
          <w:rFonts w:cstheme="majorHAnsi"/>
          <w:sz w:val="24"/>
          <w:szCs w:val="24"/>
        </w:rPr>
        <w:t>5.5.1 Discharge Initiation</w:t>
      </w:r>
    </w:p>
    <w:p w:rsidRPr="00125E08" w:rsidR="00C41E14" w:rsidRDefault="005A000C" w14:paraId="4D27C015" w14:textId="77777777">
      <w:pPr>
        <w:rPr>
          <w:rFonts w:asciiTheme="majorHAnsi" w:hAnsiTheme="majorHAnsi" w:cstheme="majorHAnsi"/>
          <w:sz w:val="24"/>
          <w:szCs w:val="24"/>
        </w:rPr>
      </w:pPr>
      <w:r w:rsidRPr="00125E08">
        <w:rPr>
          <w:rFonts w:asciiTheme="majorHAnsi" w:hAnsiTheme="majorHAnsi" w:cstheme="majorHAnsi"/>
          <w:sz w:val="24"/>
          <w:szCs w:val="24"/>
        </w:rPr>
        <w:t>Description: Initiate discharge process for patients ready to leave.</w:t>
      </w:r>
    </w:p>
    <w:p w:rsidRPr="00125E08" w:rsidR="00C41E14" w:rsidRDefault="005A000C" w14:paraId="6C586678"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D61A24" w14:paraId="4DADDD45" w14:textId="6D047169">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S</w:t>
      </w:r>
      <w:r w:rsidRPr="1DFBD481" w:rsidR="57085768">
        <w:rPr>
          <w:rFonts w:ascii="Calibri" w:hAnsi="Calibri" w:cs="Calibri" w:asciiTheme="majorAscii" w:hAnsiTheme="majorAscii" w:cstheme="majorAscii"/>
          <w:sz w:val="24"/>
          <w:szCs w:val="24"/>
        </w:rPr>
        <w:t>ystem shall allow nursing staff to initiate discharge</w:t>
      </w:r>
    </w:p>
    <w:p w:rsidRPr="00125E08" w:rsidR="00C41E14" w:rsidP="1DFBD481" w:rsidRDefault="00D61A24" w14:paraId="28727CEF" w14:textId="1354509D">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R</w:t>
      </w:r>
      <w:r w:rsidRPr="1DFBD481" w:rsidR="57085768">
        <w:rPr>
          <w:rFonts w:ascii="Calibri" w:hAnsi="Calibri" w:cs="Calibri" w:asciiTheme="majorAscii" w:hAnsiTheme="majorAscii" w:cstheme="majorAscii"/>
          <w:sz w:val="24"/>
          <w:szCs w:val="24"/>
        </w:rPr>
        <w:t xml:space="preserve">equire </w:t>
      </w:r>
      <w:r w:rsidRPr="1DFBD481" w:rsidR="57085768">
        <w:rPr>
          <w:rFonts w:ascii="Calibri" w:hAnsi="Calibri" w:cs="Calibri" w:asciiTheme="majorAscii" w:hAnsiTheme="majorAscii" w:cstheme="majorAscii"/>
          <w:sz w:val="24"/>
          <w:szCs w:val="24"/>
        </w:rPr>
        <w:t>selection</w:t>
      </w:r>
      <w:r w:rsidRPr="1DFBD481" w:rsidR="57085768">
        <w:rPr>
          <w:rFonts w:ascii="Calibri" w:hAnsi="Calibri" w:cs="Calibri" w:asciiTheme="majorAscii" w:hAnsiTheme="majorAscii" w:cstheme="majorAscii"/>
          <w:sz w:val="24"/>
          <w:szCs w:val="24"/>
        </w:rPr>
        <w:t xml:space="preserve"> of discharge type (normal, LAMA, death, transfer)</w:t>
      </w:r>
    </w:p>
    <w:p w:rsidRPr="00125E08" w:rsidR="00C41E14" w:rsidP="1DFBD481" w:rsidRDefault="00D61A24" w14:paraId="59124AEA" w14:textId="419DD08C">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R</w:t>
      </w:r>
      <w:r w:rsidRPr="1DFBD481" w:rsidR="57085768">
        <w:rPr>
          <w:rFonts w:ascii="Calibri" w:hAnsi="Calibri" w:cs="Calibri" w:asciiTheme="majorAscii" w:hAnsiTheme="majorAscii" w:cstheme="majorAscii"/>
          <w:sz w:val="24"/>
          <w:szCs w:val="24"/>
        </w:rPr>
        <w:t>equire entry of discharge notes</w:t>
      </w:r>
    </w:p>
    <w:p w:rsidRPr="00125E08" w:rsidR="00C41E14" w:rsidP="1DFBD481" w:rsidRDefault="00D61A24" w14:paraId="60AC2BF2" w14:textId="25521BDE">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G</w:t>
      </w:r>
      <w:r w:rsidRPr="1DFBD481" w:rsidR="57085768">
        <w:rPr>
          <w:rFonts w:ascii="Calibri" w:hAnsi="Calibri" w:cs="Calibri" w:asciiTheme="majorAscii" w:hAnsiTheme="majorAscii" w:cstheme="majorAscii"/>
          <w:sz w:val="24"/>
          <w:szCs w:val="24"/>
        </w:rPr>
        <w:t>enerate discharge request</w:t>
      </w:r>
    </w:p>
    <w:p w:rsidRPr="00125E08" w:rsidR="00C41E14" w:rsidP="1DFBD481" w:rsidRDefault="00D61A24" w14:paraId="7BB2FE46" w14:textId="2FF3F899">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R</w:t>
      </w:r>
      <w:r w:rsidRPr="1DFBD481" w:rsidR="57085768">
        <w:rPr>
          <w:rFonts w:ascii="Calibri" w:hAnsi="Calibri" w:cs="Calibri" w:asciiTheme="majorAscii" w:hAnsiTheme="majorAscii" w:cstheme="majorAscii"/>
          <w:sz w:val="24"/>
          <w:szCs w:val="24"/>
        </w:rPr>
        <w:t>oute discharge request to billing</w:t>
      </w:r>
    </w:p>
    <w:p w:rsidRPr="00125E08" w:rsidR="00C41E14" w:rsidRDefault="005A000C" w14:paraId="4D5E8581" w14:textId="77777777">
      <w:pPr>
        <w:pStyle w:val="Heading3"/>
        <w:rPr>
          <w:rFonts w:cstheme="majorHAnsi"/>
          <w:sz w:val="24"/>
          <w:szCs w:val="24"/>
        </w:rPr>
      </w:pPr>
      <w:r w:rsidRPr="00125E08">
        <w:rPr>
          <w:rFonts w:cstheme="majorHAnsi"/>
          <w:sz w:val="24"/>
          <w:szCs w:val="24"/>
        </w:rPr>
        <w:t>5.5.2 Ready for Billing</w:t>
      </w:r>
    </w:p>
    <w:p w:rsidRPr="00125E08" w:rsidR="00C41E14" w:rsidRDefault="005A000C" w14:paraId="054FCCC9" w14:textId="77777777">
      <w:pPr>
        <w:rPr>
          <w:rFonts w:asciiTheme="majorHAnsi" w:hAnsiTheme="majorHAnsi" w:cstheme="majorHAnsi"/>
          <w:sz w:val="24"/>
          <w:szCs w:val="24"/>
        </w:rPr>
      </w:pPr>
      <w:r w:rsidRPr="00125E08">
        <w:rPr>
          <w:rFonts w:asciiTheme="majorHAnsi" w:hAnsiTheme="majorHAnsi" w:cstheme="majorHAnsi"/>
          <w:sz w:val="24"/>
          <w:szCs w:val="24"/>
        </w:rPr>
        <w:t>Description: Verify all services are rendered before final billing.</w:t>
      </w:r>
    </w:p>
    <w:p w:rsidRPr="00125E08" w:rsidR="00C41E14" w:rsidRDefault="005A000C" w14:paraId="153A1EE6"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D61A24" w14:paraId="4B7B2DCD" w14:textId="7FDD7527">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System shall d</w:t>
      </w:r>
      <w:r w:rsidRPr="1DFBD481" w:rsidR="57085768">
        <w:rPr>
          <w:rFonts w:ascii="Calibri" w:hAnsi="Calibri" w:cs="Calibri" w:asciiTheme="majorAscii" w:hAnsiTheme="majorAscii" w:cstheme="majorAscii"/>
          <w:sz w:val="24"/>
          <w:szCs w:val="24"/>
        </w:rPr>
        <w:t>isplay ready for billing worklist</w:t>
      </w:r>
    </w:p>
    <w:p w:rsidRPr="00125E08" w:rsidR="00C41E14" w:rsidP="1DFBD481" w:rsidRDefault="005A000C" w14:paraId="5F871CE6" w14:textId="1885B19C">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show service status by category (lab, radiology, pharmacy, etc.)</w:t>
      </w:r>
    </w:p>
    <w:p w:rsidRPr="00125E08" w:rsidR="00C41E14" w:rsidP="1DFBD481" w:rsidRDefault="005A000C" w14:paraId="44A0BA4A" w14:textId="2BB69988">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use color coding (Green-Rendered, Yellow-Not Requested, Red-Pending)</w:t>
      </w:r>
    </w:p>
    <w:p w:rsidRPr="00125E08" w:rsidR="00C41E14" w:rsidP="1DFBD481" w:rsidRDefault="00D61A24" w14:paraId="28A9DBF0" w14:textId="422D0B0D">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P</w:t>
      </w:r>
      <w:r w:rsidRPr="1DFBD481" w:rsidR="57085768">
        <w:rPr>
          <w:rFonts w:ascii="Calibri" w:hAnsi="Calibri" w:cs="Calibri" w:asciiTheme="majorAscii" w:hAnsiTheme="majorAscii" w:cstheme="majorAscii"/>
          <w:sz w:val="24"/>
          <w:szCs w:val="24"/>
        </w:rPr>
        <w:t>revent billing submission if services are pending</w:t>
      </w:r>
    </w:p>
    <w:p w:rsidRPr="00125E08" w:rsidR="00C41E14" w:rsidP="1DFBD481" w:rsidRDefault="00D61A24" w14:paraId="635AF567" w14:textId="60BDC164">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A</w:t>
      </w:r>
      <w:r w:rsidRPr="1DFBD481" w:rsidR="57085768">
        <w:rPr>
          <w:rFonts w:ascii="Calibri" w:hAnsi="Calibri" w:cs="Calibri" w:asciiTheme="majorAscii" w:hAnsiTheme="majorAscii" w:cstheme="majorAscii"/>
          <w:sz w:val="24"/>
          <w:szCs w:val="24"/>
        </w:rPr>
        <w:t>llow submission to billing once all services are rendered</w:t>
      </w:r>
    </w:p>
    <w:p w:rsidRPr="00125E08" w:rsidR="00C41E14" w:rsidP="1DFBD481" w:rsidRDefault="00D61A24" w14:paraId="6669DC6A" w14:textId="337D6331">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V</w:t>
      </w:r>
      <w:r w:rsidRPr="1DFBD481" w:rsidR="57085768">
        <w:rPr>
          <w:rFonts w:ascii="Calibri" w:hAnsi="Calibri" w:cs="Calibri" w:asciiTheme="majorAscii" w:hAnsiTheme="majorAscii" w:cstheme="majorAscii"/>
          <w:sz w:val="24"/>
          <w:szCs w:val="24"/>
        </w:rPr>
        <w:t>alidate medication discharge status</w:t>
      </w:r>
    </w:p>
    <w:p w:rsidRPr="00125E08" w:rsidR="00C41E14" w:rsidP="1DFBD481" w:rsidRDefault="00D61A24" w14:paraId="1911B56F" w14:textId="4018F749">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V</w:t>
      </w:r>
      <w:r w:rsidRPr="1DFBD481" w:rsidR="57085768">
        <w:rPr>
          <w:rFonts w:ascii="Calibri" w:hAnsi="Calibri" w:cs="Calibri" w:asciiTheme="majorAscii" w:hAnsiTheme="majorAscii" w:cstheme="majorAscii"/>
          <w:sz w:val="24"/>
          <w:szCs w:val="24"/>
        </w:rPr>
        <w:t>alidate hospital discharge documentation</w:t>
      </w:r>
    </w:p>
    <w:p w:rsidRPr="00125E08" w:rsidR="00C41E14" w:rsidRDefault="005A000C" w14:paraId="269B393B" w14:textId="77777777">
      <w:pPr>
        <w:pStyle w:val="Heading3"/>
        <w:rPr>
          <w:rFonts w:cstheme="majorHAnsi"/>
          <w:sz w:val="24"/>
          <w:szCs w:val="24"/>
        </w:rPr>
      </w:pPr>
      <w:r w:rsidRPr="00125E08">
        <w:rPr>
          <w:rFonts w:cstheme="majorHAnsi"/>
          <w:sz w:val="24"/>
          <w:szCs w:val="24"/>
        </w:rPr>
        <w:t>5.5.3 IPD Billing</w:t>
      </w:r>
    </w:p>
    <w:p w:rsidRPr="00125E08" w:rsidR="00C41E14" w:rsidRDefault="005A000C" w14:paraId="0DA5944E" w14:textId="77777777">
      <w:pPr>
        <w:rPr>
          <w:rFonts w:asciiTheme="majorHAnsi" w:hAnsiTheme="majorHAnsi" w:cstheme="majorHAnsi"/>
          <w:sz w:val="24"/>
          <w:szCs w:val="24"/>
        </w:rPr>
      </w:pPr>
      <w:r w:rsidRPr="00125E08">
        <w:rPr>
          <w:rFonts w:asciiTheme="majorHAnsi" w:hAnsiTheme="majorHAnsi" w:cstheme="majorHAnsi"/>
          <w:sz w:val="24"/>
          <w:szCs w:val="24"/>
        </w:rPr>
        <w:t>Description: Generate and settle final IPD bill.</w:t>
      </w:r>
    </w:p>
    <w:p w:rsidRPr="00125E08" w:rsidR="00C41E14" w:rsidRDefault="005A000C" w14:paraId="5F268B18"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03BF9D6F" w14:textId="53BB4FCD">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all consumed services during admission</w:t>
      </w:r>
    </w:p>
    <w:p w:rsidRPr="00125E08" w:rsidR="00C41E14" w:rsidP="1DFBD481" w:rsidRDefault="005A000C" w14:paraId="43F6B604" w14:textId="753E8ED1">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show service-wise charges (lab, radiology, bed, medication, procedures)</w:t>
      </w:r>
    </w:p>
    <w:p w:rsidRPr="00125E08" w:rsidR="00C41E14" w:rsidP="1DFBD481" w:rsidRDefault="005A000C" w14:paraId="17E3E76B" w14:textId="3F67E2A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groupwise service display</w:t>
      </w:r>
    </w:p>
    <w:p w:rsidRPr="00125E08" w:rsidR="00C41E14" w:rsidP="1DFBD481" w:rsidRDefault="005A000C" w14:paraId="351A5AFF" w14:textId="114F09C2">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package-wise charges</w:t>
      </w:r>
    </w:p>
    <w:p w:rsidRPr="00125E08" w:rsidR="00C41E14" w:rsidP="1DFBD481" w:rsidRDefault="00D61A24" w14:paraId="3C75FFF5" w14:textId="18D45CE8">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S</w:t>
      </w:r>
      <w:r w:rsidRPr="1DFBD481" w:rsidR="57085768">
        <w:rPr>
          <w:rFonts w:ascii="Calibri" w:hAnsi="Calibri" w:cs="Calibri" w:asciiTheme="majorAscii" w:hAnsiTheme="majorAscii" w:cstheme="majorAscii"/>
          <w:sz w:val="24"/>
          <w:szCs w:val="24"/>
        </w:rPr>
        <w:t>how transfer/move history</w:t>
      </w:r>
    </w:p>
    <w:p w:rsidRPr="00125E08" w:rsidR="00C41E14" w:rsidP="1DFBD481" w:rsidRDefault="005A000C" w14:paraId="6FC29887" w14:textId="1C70417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cancelled services separately</w:t>
      </w:r>
    </w:p>
    <w:p w:rsidRPr="00125E08" w:rsidR="00C41E14" w:rsidP="1DFBD481" w:rsidRDefault="005A000C" w14:paraId="4C1FB90D" w14:textId="0FF04BC8">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show clinical service details</w:t>
      </w:r>
    </w:p>
    <w:p w:rsidRPr="00125E08" w:rsidR="00C41E14" w:rsidP="1DFBD481" w:rsidRDefault="00D61A24" w14:paraId="3755B777" w14:textId="1296F5B6">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C</w:t>
      </w:r>
      <w:r w:rsidRPr="1DFBD481" w:rsidR="57085768">
        <w:rPr>
          <w:rFonts w:ascii="Calibri" w:hAnsi="Calibri" w:cs="Calibri" w:asciiTheme="majorAscii" w:hAnsiTheme="majorAscii" w:cstheme="majorAscii"/>
          <w:sz w:val="24"/>
          <w:szCs w:val="24"/>
        </w:rPr>
        <w:t>alculate periodicity charges (hourly services like ventilator, O2)</w:t>
      </w:r>
    </w:p>
    <w:p w:rsidRPr="00125E08" w:rsidR="00C41E14" w:rsidP="1DFBD481" w:rsidRDefault="005A000C" w14:paraId="57E16F2D" w14:textId="5459E6C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intermediate billing (partial payments)</w:t>
      </w:r>
    </w:p>
    <w:p w:rsidRPr="00125E08" w:rsidR="00C41E14" w:rsidP="1DFBD481" w:rsidRDefault="005A000C" w14:paraId="6BE461FB" w14:textId="17F705D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multiple intermediate bills</w:t>
      </w:r>
    </w:p>
    <w:p w:rsidRPr="00125E08" w:rsidR="00C41E14" w:rsidP="1DFBD481" w:rsidRDefault="00D61A24" w14:paraId="78A4CA0D" w14:textId="0A3D93E4">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D</w:t>
      </w:r>
      <w:r w:rsidRPr="1DFBD481" w:rsidR="57085768">
        <w:rPr>
          <w:rFonts w:ascii="Calibri" w:hAnsi="Calibri" w:cs="Calibri" w:asciiTheme="majorAscii" w:hAnsiTheme="majorAscii" w:cstheme="majorAscii"/>
          <w:sz w:val="24"/>
          <w:szCs w:val="24"/>
        </w:rPr>
        <w:t>isplay medication charges</w:t>
      </w:r>
    </w:p>
    <w:p w:rsidRPr="00125E08" w:rsidR="00C41E14" w:rsidP="1DFBD481" w:rsidRDefault="00D61A24" w14:paraId="4406FD7B" w14:textId="1C461AC5">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S</w:t>
      </w:r>
      <w:r w:rsidRPr="1DFBD481" w:rsidR="57085768">
        <w:rPr>
          <w:rFonts w:ascii="Calibri" w:hAnsi="Calibri" w:cs="Calibri" w:asciiTheme="majorAscii" w:hAnsiTheme="majorAscii" w:cstheme="majorAscii"/>
          <w:sz w:val="24"/>
          <w:szCs w:val="24"/>
        </w:rPr>
        <w:t>how payer information (self, insurance, corporate)</w:t>
      </w:r>
    </w:p>
    <w:p w:rsidRPr="00125E08" w:rsidR="00C41E14" w:rsidP="1DFBD481" w:rsidRDefault="00D61A24" w14:paraId="4C5A3A9C" w14:textId="1CC69C87">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D</w:t>
      </w:r>
      <w:r w:rsidRPr="1DFBD481" w:rsidR="57085768">
        <w:rPr>
          <w:rFonts w:ascii="Calibri" w:hAnsi="Calibri" w:cs="Calibri" w:asciiTheme="majorAscii" w:hAnsiTheme="majorAscii" w:cstheme="majorAscii"/>
          <w:sz w:val="24"/>
          <w:szCs w:val="24"/>
        </w:rPr>
        <w:t>isplay deposit amount</w:t>
      </w:r>
    </w:p>
    <w:p w:rsidRPr="00125E08" w:rsidR="00C41E14" w:rsidP="1DFBD481" w:rsidRDefault="00D61A24" w14:paraId="14FE68AE" w14:textId="78072636">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A</w:t>
      </w:r>
      <w:r w:rsidRPr="1DFBD481" w:rsidR="57085768">
        <w:rPr>
          <w:rFonts w:ascii="Calibri" w:hAnsi="Calibri" w:cs="Calibri" w:asciiTheme="majorAscii" w:hAnsiTheme="majorAscii" w:cstheme="majorAscii"/>
          <w:sz w:val="24"/>
          <w:szCs w:val="24"/>
        </w:rPr>
        <w:t>llow recalculation of charges</w:t>
      </w:r>
    </w:p>
    <w:p w:rsidRPr="00125E08" w:rsidR="00C41E14" w:rsidP="1DFBD481" w:rsidRDefault="00D61A24" w14:paraId="6DBF0022" w14:textId="49C4EC34">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S</w:t>
      </w:r>
      <w:r w:rsidRPr="1DFBD481" w:rsidR="57085768">
        <w:rPr>
          <w:rFonts w:ascii="Calibri" w:hAnsi="Calibri" w:cs="Calibri" w:asciiTheme="majorAscii" w:hAnsiTheme="majorAscii" w:cstheme="majorAscii"/>
          <w:sz w:val="24"/>
          <w:szCs w:val="24"/>
        </w:rPr>
        <w:t>upport bill-wise and group-wise discounts</w:t>
      </w:r>
    </w:p>
    <w:p w:rsidRPr="00125E08" w:rsidR="00C41E14" w:rsidP="1DFBD481" w:rsidRDefault="005A000C" w14:paraId="37B83E50" w14:textId="604869B4">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percentage and amount-wise discounts</w:t>
      </w:r>
    </w:p>
    <w:p w:rsidRPr="00125E08" w:rsidR="00C41E14" w:rsidP="1DFBD481" w:rsidRDefault="00D61A24" w14:paraId="4A2E2250" w14:textId="32847117">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C</w:t>
      </w:r>
      <w:r w:rsidRPr="1DFBD481" w:rsidR="57085768">
        <w:rPr>
          <w:rFonts w:ascii="Calibri" w:hAnsi="Calibri" w:cs="Calibri" w:asciiTheme="majorAscii" w:hAnsiTheme="majorAscii" w:cstheme="majorAscii"/>
          <w:sz w:val="24"/>
          <w:szCs w:val="24"/>
        </w:rPr>
        <w:t>alculate doctor share</w:t>
      </w:r>
    </w:p>
    <w:p w:rsidRPr="00125E08" w:rsidR="00C41E14" w:rsidP="1DFBD481" w:rsidRDefault="00D61A24" w14:paraId="73A6B535" w14:textId="202DE558">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G</w:t>
      </w:r>
      <w:r w:rsidRPr="1DFBD481" w:rsidR="57085768">
        <w:rPr>
          <w:rFonts w:ascii="Calibri" w:hAnsi="Calibri" w:cs="Calibri" w:asciiTheme="majorAscii" w:hAnsiTheme="majorAscii" w:cstheme="majorAscii"/>
          <w:sz w:val="24"/>
          <w:szCs w:val="24"/>
        </w:rPr>
        <w:t>enerate final bill upon save</w:t>
      </w:r>
    </w:p>
    <w:p w:rsidRPr="00125E08" w:rsidR="00C41E14" w:rsidP="1DFBD481" w:rsidRDefault="005A000C" w14:paraId="3040A313" w14:textId="1AB2F5E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route bill to payment settlement</w:t>
      </w:r>
    </w:p>
    <w:p w:rsidRPr="00125E08" w:rsidR="00C41E14" w:rsidRDefault="005A000C" w14:paraId="50CEB748" w14:textId="77777777">
      <w:pPr>
        <w:pStyle w:val="Heading3"/>
        <w:rPr>
          <w:rFonts w:cstheme="majorHAnsi"/>
          <w:sz w:val="24"/>
          <w:szCs w:val="24"/>
        </w:rPr>
      </w:pPr>
      <w:r w:rsidRPr="00125E08">
        <w:rPr>
          <w:rFonts w:cstheme="majorHAnsi"/>
          <w:sz w:val="24"/>
          <w:szCs w:val="24"/>
        </w:rPr>
        <w:t>5.5.4 Payment Settlement</w:t>
      </w:r>
    </w:p>
    <w:p w:rsidRPr="00125E08" w:rsidR="00C41E14" w:rsidRDefault="005A000C" w14:paraId="6B326173" w14:textId="77777777">
      <w:pPr>
        <w:rPr>
          <w:rFonts w:asciiTheme="majorHAnsi" w:hAnsiTheme="majorHAnsi" w:cstheme="majorHAnsi"/>
          <w:sz w:val="24"/>
          <w:szCs w:val="24"/>
        </w:rPr>
      </w:pPr>
      <w:r w:rsidRPr="00125E08">
        <w:rPr>
          <w:rFonts w:asciiTheme="majorHAnsi" w:hAnsiTheme="majorHAnsi" w:cstheme="majorHAnsi"/>
          <w:sz w:val="24"/>
          <w:szCs w:val="24"/>
        </w:rPr>
        <w:t>Description: Collect payment and settle IPD bill.</w:t>
      </w:r>
    </w:p>
    <w:p w:rsidRPr="00125E08" w:rsidR="00C41E14" w:rsidRDefault="005A000C" w14:paraId="07205095"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53E3BB96" w14:textId="3DDE6304">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bill list with pending payments</w:t>
      </w:r>
    </w:p>
    <w:p w:rsidRPr="00125E08" w:rsidR="00C41E14" w:rsidP="1DFBD481" w:rsidRDefault="005A000C" w14:paraId="60EAB213" w14:textId="6CC20919">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 System shall show total bill amount, net payable, and balance</w:t>
      </w:r>
    </w:p>
    <w:p w:rsidRPr="00125E08" w:rsidR="00C41E14" w:rsidP="1DFBD481" w:rsidRDefault="005A000C" w14:paraId="08BC4961" w14:textId="2B9CB5BA">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use of active deposits</w:t>
      </w:r>
    </w:p>
    <w:p w:rsidRPr="00125E08" w:rsidR="00C41E14" w:rsidP="1DFBD481" w:rsidRDefault="005A000C" w14:paraId="3F86EAD6" w14:textId="6DA4F03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support multiple payment modes (cash, cheque, card, e-transfer, payment gateway)</w:t>
      </w:r>
    </w:p>
    <w:p w:rsidRPr="00125E08" w:rsidR="00C41E14" w:rsidP="1DFBD481" w:rsidRDefault="00D61A24" w14:paraId="17AD4086" w14:textId="269ECBF8">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C</w:t>
      </w:r>
      <w:r w:rsidRPr="1DFBD481" w:rsidR="57085768">
        <w:rPr>
          <w:rFonts w:ascii="Calibri" w:hAnsi="Calibri" w:cs="Calibri" w:asciiTheme="majorAscii" w:hAnsiTheme="majorAscii" w:cstheme="majorAscii"/>
          <w:sz w:val="24"/>
          <w:szCs w:val="24"/>
        </w:rPr>
        <w:t>apture payment details (bank, cheque/card/transaction number)</w:t>
      </w:r>
    </w:p>
    <w:p w:rsidRPr="00125E08" w:rsidR="00C41E14" w:rsidP="1DFBD481" w:rsidRDefault="00D61A24" w14:paraId="16EB17F5" w14:textId="2BC987ED">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C</w:t>
      </w:r>
      <w:r w:rsidRPr="1DFBD481" w:rsidR="57085768">
        <w:rPr>
          <w:rFonts w:ascii="Calibri" w:hAnsi="Calibri" w:cs="Calibri" w:asciiTheme="majorAscii" w:hAnsiTheme="majorAscii" w:cstheme="majorAscii"/>
          <w:sz w:val="24"/>
          <w:szCs w:val="24"/>
        </w:rPr>
        <w:t>alculate total paid amount and due amount</w:t>
      </w:r>
    </w:p>
    <w:p w:rsidRPr="00125E08" w:rsidR="00C41E14" w:rsidP="1DFBD481" w:rsidRDefault="00D61A24" w14:paraId="10E4D69C" w14:textId="733005D4">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S</w:t>
      </w:r>
      <w:r w:rsidRPr="1DFBD481" w:rsidR="57085768">
        <w:rPr>
          <w:rFonts w:ascii="Calibri" w:hAnsi="Calibri" w:cs="Calibri" w:asciiTheme="majorAscii" w:hAnsiTheme="majorAscii" w:cstheme="majorAscii"/>
          <w:sz w:val="24"/>
          <w:szCs w:val="24"/>
        </w:rPr>
        <w:t>ystem shall allow partial payments</w:t>
      </w:r>
    </w:p>
    <w:p w:rsidRPr="00125E08" w:rsidR="00C41E14" w:rsidP="1DFBD481" w:rsidRDefault="005A000C" w14:paraId="5A2871DF" w14:textId="1F6627FD">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settle bill upon full payment</w:t>
      </w:r>
    </w:p>
    <w:p w:rsidRPr="00125E08" w:rsidR="00C41E14" w:rsidP="1DFBD481" w:rsidRDefault="005A000C" w14:paraId="06FE1F5F" w14:textId="45981BB2">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generate final bill receipt</w:t>
      </w:r>
    </w:p>
    <w:p w:rsidRPr="00125E08" w:rsidR="00C41E14" w:rsidP="1DFBD481" w:rsidRDefault="005A000C" w14:paraId="7269AF77" w14:textId="4455562C">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update payment status to "Settled"</w:t>
      </w:r>
    </w:p>
    <w:p w:rsidRPr="00125E08" w:rsidR="00C41E14" w:rsidP="1DFBD481" w:rsidRDefault="005A000C" w14:paraId="31A0BE24" w14:textId="048AA84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route to final discharge process</w:t>
      </w:r>
    </w:p>
    <w:p w:rsidRPr="00125E08" w:rsidR="00C41E14" w:rsidRDefault="005A000C" w14:paraId="4E782D89" w14:textId="77777777">
      <w:pPr>
        <w:pStyle w:val="Heading3"/>
        <w:rPr>
          <w:rFonts w:cstheme="majorHAnsi"/>
          <w:sz w:val="24"/>
          <w:szCs w:val="24"/>
        </w:rPr>
      </w:pPr>
      <w:r w:rsidRPr="00125E08">
        <w:rPr>
          <w:rFonts w:cstheme="majorHAnsi"/>
          <w:sz w:val="24"/>
          <w:szCs w:val="24"/>
        </w:rPr>
        <w:t>5.5.5 Final Discharge and Bed Vacation</w:t>
      </w:r>
    </w:p>
    <w:p w:rsidRPr="00125E08" w:rsidR="00C41E14" w:rsidRDefault="005A000C" w14:paraId="03BEB7DB" w14:textId="77777777">
      <w:pPr>
        <w:rPr>
          <w:rFonts w:asciiTheme="majorHAnsi" w:hAnsiTheme="majorHAnsi" w:cstheme="majorHAnsi"/>
          <w:sz w:val="24"/>
          <w:szCs w:val="24"/>
        </w:rPr>
      </w:pPr>
      <w:r w:rsidRPr="00125E08">
        <w:rPr>
          <w:rFonts w:asciiTheme="majorHAnsi" w:hAnsiTheme="majorHAnsi" w:cstheme="majorHAnsi"/>
          <w:sz w:val="24"/>
          <w:szCs w:val="24"/>
        </w:rPr>
        <w:t>Description: Complete discharge process and vacate bed.</w:t>
      </w:r>
    </w:p>
    <w:p w:rsidRPr="00125E08" w:rsidR="00C41E14" w:rsidRDefault="005A000C" w14:paraId="3A3E0F83"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286E80D8" w14:textId="4268178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patients ready for final discharge</w:t>
      </w:r>
    </w:p>
    <w:p w:rsidRPr="00125E08" w:rsidR="00C41E14" w:rsidP="1DFBD481" w:rsidRDefault="005A000C" w14:paraId="02C2AA07" w14:textId="2E5A62F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show discharge clinical information</w:t>
      </w:r>
    </w:p>
    <w:p w:rsidRPr="00125E08" w:rsidR="00C41E14" w:rsidP="1DFBD481" w:rsidRDefault="005A000C" w14:paraId="5613F240" w14:textId="5C9372EC">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nursing staff to vacate bed</w:t>
      </w:r>
    </w:p>
    <w:p w:rsidRPr="00125E08" w:rsidR="00C41E14" w:rsidP="1DFBD481" w:rsidRDefault="00D61A24" w14:paraId="2D3E7FCD" w14:textId="1B49B8DC">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U</w:t>
      </w:r>
      <w:r w:rsidRPr="1DFBD481" w:rsidR="57085768">
        <w:rPr>
          <w:rFonts w:ascii="Calibri" w:hAnsi="Calibri" w:cs="Calibri" w:asciiTheme="majorAscii" w:hAnsiTheme="majorAscii" w:cstheme="majorAscii"/>
          <w:sz w:val="24"/>
          <w:szCs w:val="24"/>
        </w:rPr>
        <w:t>pdate bed status to "Available"</w:t>
      </w:r>
    </w:p>
    <w:p w:rsidRPr="00125E08" w:rsidR="00C41E14" w:rsidP="1DFBD481" w:rsidRDefault="00D61A24" w14:paraId="251B906B" w14:textId="3D9B9830">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U</w:t>
      </w:r>
      <w:r w:rsidRPr="1DFBD481" w:rsidR="57085768">
        <w:rPr>
          <w:rFonts w:ascii="Calibri" w:hAnsi="Calibri" w:cs="Calibri" w:asciiTheme="majorAscii" w:hAnsiTheme="majorAscii" w:cstheme="majorAscii"/>
          <w:sz w:val="24"/>
          <w:szCs w:val="24"/>
        </w:rPr>
        <w:t>pdate patient status to "Discharged"</w:t>
      </w:r>
    </w:p>
    <w:p w:rsidRPr="00125E08" w:rsidR="00C41E14" w:rsidP="1DFBD481" w:rsidRDefault="00D61A24" w14:paraId="6EBB6C37" w14:textId="23DC86AE">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G</w:t>
      </w:r>
      <w:r w:rsidRPr="1DFBD481" w:rsidR="57085768">
        <w:rPr>
          <w:rFonts w:ascii="Calibri" w:hAnsi="Calibri" w:cs="Calibri" w:asciiTheme="majorAscii" w:hAnsiTheme="majorAscii" w:cstheme="majorAscii"/>
          <w:sz w:val="24"/>
          <w:szCs w:val="24"/>
        </w:rPr>
        <w:t>enerate discharge summary</w:t>
      </w:r>
    </w:p>
    <w:p w:rsidRPr="00125E08" w:rsidR="00C41E14" w:rsidP="1DFBD481" w:rsidRDefault="00D61A24" w14:paraId="7F9FB2C2" w14:textId="1458B91D">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A</w:t>
      </w:r>
      <w:r w:rsidRPr="1DFBD481" w:rsidR="57085768">
        <w:rPr>
          <w:rFonts w:ascii="Calibri" w:hAnsi="Calibri" w:cs="Calibri" w:asciiTheme="majorAscii" w:hAnsiTheme="majorAscii" w:cstheme="majorAscii"/>
          <w:sz w:val="24"/>
          <w:szCs w:val="24"/>
        </w:rPr>
        <w:t>rchive patient admission record</w:t>
      </w:r>
    </w:p>
    <w:p w:rsidRPr="00125E08" w:rsidR="00C41E14" w:rsidP="1DFBD481" w:rsidRDefault="00D61A24" w14:paraId="5ECE44FF" w14:textId="018027F0">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U</w:t>
      </w:r>
      <w:r w:rsidRPr="1DFBD481" w:rsidR="57085768">
        <w:rPr>
          <w:rFonts w:ascii="Calibri" w:hAnsi="Calibri" w:cs="Calibri" w:asciiTheme="majorAscii" w:hAnsiTheme="majorAscii" w:cstheme="majorAscii"/>
          <w:sz w:val="24"/>
          <w:szCs w:val="24"/>
        </w:rPr>
        <w:t>pdate EHR with complete admission documentation</w:t>
      </w:r>
    </w:p>
    <w:p w:rsidRPr="00125E08" w:rsidR="00C41E14" w:rsidRDefault="005A000C" w14:paraId="44EAFD9C"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2D3526A3" w14:textId="77777777">
      <w:pPr>
        <w:pStyle w:val="Heading2"/>
        <w:rPr>
          <w:rFonts w:cstheme="majorHAnsi"/>
          <w:sz w:val="24"/>
          <w:szCs w:val="24"/>
        </w:rPr>
      </w:pPr>
      <w:r w:rsidRPr="00125E08">
        <w:rPr>
          <w:rFonts w:cstheme="majorHAnsi"/>
          <w:sz w:val="24"/>
          <w:szCs w:val="24"/>
        </w:rPr>
        <w:t>5.6 Visitor Management</w:t>
      </w:r>
    </w:p>
    <w:p w:rsidRPr="00125E08" w:rsidR="00C41E14" w:rsidRDefault="005A000C" w14:paraId="1984D431" w14:textId="77777777">
      <w:pPr>
        <w:rPr>
          <w:rFonts w:asciiTheme="majorHAnsi" w:hAnsiTheme="majorHAnsi" w:cstheme="majorHAnsi"/>
          <w:sz w:val="24"/>
          <w:szCs w:val="24"/>
        </w:rPr>
      </w:pPr>
      <w:r w:rsidRPr="00125E08">
        <w:rPr>
          <w:rFonts w:asciiTheme="majorHAnsi" w:hAnsiTheme="majorHAnsi" w:cstheme="majorHAnsi"/>
          <w:sz w:val="24"/>
          <w:szCs w:val="24"/>
        </w:rPr>
        <w:t>Description: Manage visitor passes for patient relatives.</w:t>
      </w:r>
    </w:p>
    <w:p w:rsidRPr="00125E08" w:rsidR="00C41E14" w:rsidRDefault="005A000C" w14:paraId="76C50FB2"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7BC55673" w14:textId="2C88DDF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generation of visitor passes</w:t>
      </w:r>
    </w:p>
    <w:p w:rsidRPr="00125E08" w:rsidR="00C41E14" w:rsidP="1DFBD481" w:rsidRDefault="00D61A24" w14:paraId="6FE3438A" w14:textId="24718F0A">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 xml:space="preserve">Capture </w:t>
      </w:r>
      <w:r w:rsidRPr="1DFBD481" w:rsidR="57085768">
        <w:rPr>
          <w:rFonts w:ascii="Calibri" w:hAnsi="Calibri" w:cs="Calibri" w:asciiTheme="majorAscii" w:hAnsiTheme="majorAscii" w:cstheme="majorAscii"/>
          <w:sz w:val="24"/>
          <w:szCs w:val="24"/>
        </w:rPr>
        <w:t>visitor name and relationship</w:t>
      </w:r>
    </w:p>
    <w:p w:rsidRPr="00125E08" w:rsidR="00C41E14" w:rsidP="1DFBD481" w:rsidRDefault="00D61A24" w14:paraId="3612B452" w14:textId="3E02DDDC">
      <w:pPr>
        <w:pStyle w:val="ListBullet"/>
        <w:rPr>
          <w:rFonts w:ascii="Calibri" w:hAnsi="Calibri" w:cs="Calibri" w:asciiTheme="majorAscii" w:hAnsiTheme="majorAscii" w:cstheme="majorAscii"/>
          <w:sz w:val="24"/>
          <w:szCs w:val="24"/>
        </w:rPr>
      </w:pPr>
      <w:r w:rsidRPr="1DFBD481" w:rsidR="57085768">
        <w:rPr>
          <w:rFonts w:ascii="Calibri" w:hAnsi="Calibri" w:cs="Calibri" w:asciiTheme="majorAscii" w:hAnsiTheme="majorAscii" w:cstheme="majorAscii"/>
          <w:sz w:val="24"/>
          <w:szCs w:val="24"/>
        </w:rPr>
        <w:t>C</w:t>
      </w:r>
      <w:r w:rsidRPr="1DFBD481" w:rsidR="57085768">
        <w:rPr>
          <w:rFonts w:ascii="Calibri" w:hAnsi="Calibri" w:cs="Calibri" w:asciiTheme="majorAscii" w:hAnsiTheme="majorAscii" w:cstheme="majorAscii"/>
          <w:sz w:val="24"/>
          <w:szCs w:val="24"/>
        </w:rPr>
        <w:t xml:space="preserve">apture </w:t>
      </w:r>
      <w:r w:rsidRPr="1DFBD481" w:rsidR="57085768">
        <w:rPr>
          <w:rFonts w:ascii="Calibri" w:hAnsi="Calibri" w:cs="Calibri" w:asciiTheme="majorAscii" w:hAnsiTheme="majorAscii" w:cstheme="majorAscii"/>
          <w:sz w:val="24"/>
          <w:szCs w:val="24"/>
        </w:rPr>
        <w:t>visitor</w:t>
      </w:r>
      <w:r w:rsidRPr="1DFBD481" w:rsidR="57085768">
        <w:rPr>
          <w:rFonts w:ascii="Calibri" w:hAnsi="Calibri" w:cs="Calibri" w:asciiTheme="majorAscii" w:hAnsiTheme="majorAscii" w:cstheme="majorAscii"/>
          <w:sz w:val="24"/>
          <w:szCs w:val="24"/>
        </w:rPr>
        <w:t xml:space="preserve"> contact information</w:t>
      </w:r>
    </w:p>
    <w:p w:rsidRPr="00125E08" w:rsidR="00C41E14" w:rsidP="1DFBD481" w:rsidRDefault="005A000C" w14:paraId="4E2EEB2D" w14:textId="251C996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generate unique visitor pass ID</w:t>
      </w:r>
    </w:p>
    <w:p w:rsidRPr="00125E08" w:rsidR="00C41E14" w:rsidP="1DFBD481" w:rsidRDefault="005A000C" w14:paraId="0C488762" w14:textId="281FA86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 System shall print visitor pass with patient and ward details</w:t>
      </w:r>
    </w:p>
    <w:p w:rsidRPr="00125E08" w:rsidR="00C41E14" w:rsidP="1DFBD481" w:rsidRDefault="005A000C" w14:paraId="36F93B76" w14:textId="402AAC2F">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System shall support multiple </w:t>
      </w:r>
      <w:r w:rsidRPr="1DFBD481" w:rsidR="3D3C4E9C">
        <w:rPr>
          <w:rFonts w:ascii="Calibri" w:hAnsi="Calibri" w:cs="Calibri" w:asciiTheme="majorAscii" w:hAnsiTheme="majorAscii" w:cstheme="majorAscii"/>
          <w:sz w:val="24"/>
          <w:szCs w:val="24"/>
        </w:rPr>
        <w:t>visitor</w:t>
      </w:r>
      <w:r w:rsidRPr="1DFBD481" w:rsidR="3D3C4E9C">
        <w:rPr>
          <w:rFonts w:ascii="Calibri" w:hAnsi="Calibri" w:cs="Calibri" w:asciiTheme="majorAscii" w:hAnsiTheme="majorAscii" w:cstheme="majorAscii"/>
          <w:sz w:val="24"/>
          <w:szCs w:val="24"/>
        </w:rPr>
        <w:t xml:space="preserve"> passes per patient</w:t>
      </w:r>
    </w:p>
    <w:p w:rsidRPr="00125E08" w:rsidR="00C41E14" w:rsidRDefault="005A000C" w14:paraId="4B94D5A5"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20A32BBE" w14:textId="77777777">
      <w:pPr>
        <w:pStyle w:val="Heading2"/>
        <w:rPr>
          <w:rFonts w:cstheme="majorHAnsi"/>
          <w:sz w:val="24"/>
          <w:szCs w:val="24"/>
        </w:rPr>
      </w:pPr>
      <w:r w:rsidRPr="00125E08">
        <w:rPr>
          <w:rFonts w:cstheme="majorHAnsi"/>
          <w:sz w:val="24"/>
          <w:szCs w:val="24"/>
        </w:rPr>
        <w:t>5.7 MLC (Medico-Legal Case) Management</w:t>
      </w:r>
    </w:p>
    <w:p w:rsidRPr="00125E08" w:rsidR="00C41E14" w:rsidRDefault="005A000C" w14:paraId="7F803D0C" w14:textId="77777777">
      <w:pPr>
        <w:rPr>
          <w:rFonts w:asciiTheme="majorHAnsi" w:hAnsiTheme="majorHAnsi" w:cstheme="majorHAnsi"/>
          <w:sz w:val="24"/>
          <w:szCs w:val="24"/>
        </w:rPr>
      </w:pPr>
      <w:r w:rsidRPr="00125E08">
        <w:rPr>
          <w:rFonts w:asciiTheme="majorHAnsi" w:hAnsiTheme="majorHAnsi" w:cstheme="majorHAnsi"/>
          <w:sz w:val="24"/>
          <w:szCs w:val="24"/>
        </w:rPr>
        <w:t>Description: Handle medico-legal cases with special documentation.</w:t>
      </w:r>
    </w:p>
    <w:p w:rsidRPr="00125E08" w:rsidR="00C41E14" w:rsidRDefault="005A000C" w14:paraId="6E9BA71B"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5A000C" w14:paraId="3258EE44" w14:textId="45B7EB35">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allow marking of admission as MLC</w:t>
      </w:r>
    </w:p>
    <w:p w:rsidRPr="00125E08" w:rsidR="00C41E14" w:rsidP="1DFBD481" w:rsidRDefault="005A000C" w14:paraId="4BDB918F" w14:textId="5795B06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System shall support priority </w:t>
      </w:r>
      <w:r w:rsidRPr="1DFBD481" w:rsidR="3D3C4E9C">
        <w:rPr>
          <w:rFonts w:ascii="Calibri" w:hAnsi="Calibri" w:cs="Calibri" w:asciiTheme="majorAscii" w:hAnsiTheme="majorAscii" w:cstheme="majorAscii"/>
          <w:sz w:val="24"/>
          <w:szCs w:val="24"/>
        </w:rPr>
        <w:t>selection</w:t>
      </w:r>
      <w:r w:rsidRPr="1DFBD481" w:rsidR="3D3C4E9C">
        <w:rPr>
          <w:rFonts w:ascii="Calibri" w:hAnsi="Calibri" w:cs="Calibri" w:asciiTheme="majorAscii" w:hAnsiTheme="majorAscii" w:cstheme="majorAscii"/>
          <w:sz w:val="24"/>
          <w:szCs w:val="24"/>
        </w:rPr>
        <w:t xml:space="preserve"> (high, medium, low)</w:t>
      </w:r>
    </w:p>
    <w:p w:rsidRPr="00125E08" w:rsidR="00C41E14" w:rsidP="1DFBD481" w:rsidRDefault="001B6F2E" w14:paraId="2DB2F453" w14:textId="499D7EFB">
      <w:pPr>
        <w:pStyle w:val="ListBullet"/>
        <w:rPr>
          <w:rFonts w:ascii="Calibri" w:hAnsi="Calibri" w:cs="Calibri" w:asciiTheme="majorAscii" w:hAnsiTheme="majorAscii" w:cstheme="majorAscii"/>
          <w:sz w:val="24"/>
          <w:szCs w:val="24"/>
        </w:rPr>
      </w:pPr>
      <w:r w:rsidRPr="1DFBD481" w:rsidR="0BCA322D">
        <w:rPr>
          <w:rFonts w:ascii="Calibri" w:hAnsi="Calibri" w:cs="Calibri" w:asciiTheme="majorAscii" w:hAnsiTheme="majorAscii" w:cstheme="majorAscii"/>
          <w:sz w:val="24"/>
          <w:szCs w:val="24"/>
        </w:rPr>
        <w:t>C</w:t>
      </w:r>
      <w:r w:rsidRPr="1DFBD481" w:rsidR="0BCA322D">
        <w:rPr>
          <w:rFonts w:ascii="Calibri" w:hAnsi="Calibri" w:cs="Calibri" w:asciiTheme="majorAscii" w:hAnsiTheme="majorAscii" w:cstheme="majorAscii"/>
          <w:sz w:val="24"/>
          <w:szCs w:val="24"/>
        </w:rPr>
        <w:t>apture accompanied by details</w:t>
      </w:r>
    </w:p>
    <w:p w:rsidRPr="00125E08" w:rsidR="00C41E14" w:rsidP="1DFBD481" w:rsidRDefault="001B6F2E" w14:paraId="5266F5F1" w14:textId="7F686B0C">
      <w:pPr>
        <w:pStyle w:val="ListBullet"/>
        <w:rPr>
          <w:rFonts w:ascii="Calibri" w:hAnsi="Calibri" w:cs="Calibri" w:asciiTheme="majorAscii" w:hAnsiTheme="majorAscii" w:cstheme="majorAscii"/>
          <w:sz w:val="24"/>
          <w:szCs w:val="24"/>
        </w:rPr>
      </w:pPr>
      <w:r w:rsidRPr="1DFBD481" w:rsidR="0BCA322D">
        <w:rPr>
          <w:rFonts w:ascii="Calibri" w:hAnsi="Calibri" w:cs="Calibri" w:asciiTheme="majorAscii" w:hAnsiTheme="majorAscii" w:cstheme="majorAscii"/>
          <w:sz w:val="24"/>
          <w:szCs w:val="24"/>
        </w:rPr>
        <w:t>C</w:t>
      </w:r>
      <w:r w:rsidRPr="1DFBD481" w:rsidR="0BCA322D">
        <w:rPr>
          <w:rFonts w:ascii="Calibri" w:hAnsi="Calibri" w:cs="Calibri" w:asciiTheme="majorAscii" w:hAnsiTheme="majorAscii" w:cstheme="majorAscii"/>
          <w:sz w:val="24"/>
          <w:szCs w:val="24"/>
        </w:rPr>
        <w:t>apture relation and contact number</w:t>
      </w:r>
    </w:p>
    <w:p w:rsidRPr="00125E08" w:rsidR="00C41E14" w:rsidP="1DFBD481" w:rsidRDefault="001B6F2E" w14:paraId="768F60D6" w14:textId="6516F0CF">
      <w:pPr>
        <w:pStyle w:val="ListBullet"/>
        <w:rPr>
          <w:rFonts w:ascii="Calibri" w:hAnsi="Calibri" w:cs="Calibri" w:asciiTheme="majorAscii" w:hAnsiTheme="majorAscii" w:cstheme="majorAscii"/>
          <w:sz w:val="24"/>
          <w:szCs w:val="24"/>
        </w:rPr>
      </w:pPr>
      <w:r w:rsidRPr="1DFBD481" w:rsidR="0BCA322D">
        <w:rPr>
          <w:rFonts w:ascii="Calibri" w:hAnsi="Calibri" w:cs="Calibri" w:asciiTheme="majorAscii" w:hAnsiTheme="majorAscii" w:cstheme="majorAscii"/>
          <w:sz w:val="24"/>
          <w:szCs w:val="24"/>
        </w:rPr>
        <w:t>C</w:t>
      </w:r>
      <w:r w:rsidRPr="1DFBD481" w:rsidR="0BCA322D">
        <w:rPr>
          <w:rFonts w:ascii="Calibri" w:hAnsi="Calibri" w:cs="Calibri" w:asciiTheme="majorAscii" w:hAnsiTheme="majorAscii" w:cstheme="majorAscii"/>
          <w:sz w:val="24"/>
          <w:szCs w:val="24"/>
        </w:rPr>
        <w:t>apture police station name</w:t>
      </w:r>
    </w:p>
    <w:p w:rsidRPr="00125E08" w:rsidR="00C41E14" w:rsidP="1DFBD481" w:rsidRDefault="001B6F2E" w14:paraId="4BCA5516" w14:textId="6B683513">
      <w:pPr>
        <w:pStyle w:val="ListBullet"/>
        <w:rPr>
          <w:rFonts w:ascii="Calibri" w:hAnsi="Calibri" w:cs="Calibri" w:asciiTheme="majorAscii" w:hAnsiTheme="majorAscii" w:cstheme="majorAscii"/>
          <w:sz w:val="24"/>
          <w:szCs w:val="24"/>
        </w:rPr>
      </w:pPr>
      <w:r w:rsidRPr="1DFBD481" w:rsidR="0BCA322D">
        <w:rPr>
          <w:rFonts w:ascii="Calibri" w:hAnsi="Calibri" w:cs="Calibri" w:asciiTheme="majorAscii" w:hAnsiTheme="majorAscii" w:cstheme="majorAscii"/>
          <w:sz w:val="24"/>
          <w:szCs w:val="24"/>
        </w:rPr>
        <w:t>C</w:t>
      </w:r>
      <w:r w:rsidRPr="1DFBD481" w:rsidR="0BCA322D">
        <w:rPr>
          <w:rFonts w:ascii="Calibri" w:hAnsi="Calibri" w:cs="Calibri" w:asciiTheme="majorAscii" w:hAnsiTheme="majorAscii" w:cstheme="majorAscii"/>
          <w:sz w:val="24"/>
          <w:szCs w:val="24"/>
        </w:rPr>
        <w:t>apture police buckle number</w:t>
      </w:r>
    </w:p>
    <w:p w:rsidRPr="00125E08" w:rsidR="00C41E14" w:rsidP="1DFBD481" w:rsidRDefault="001B6F2E" w14:paraId="0F99AD02" w14:textId="39E66309">
      <w:pPr>
        <w:pStyle w:val="ListBullet"/>
        <w:rPr>
          <w:rFonts w:ascii="Calibri" w:hAnsi="Calibri" w:cs="Calibri" w:asciiTheme="majorAscii" w:hAnsiTheme="majorAscii" w:cstheme="majorAscii"/>
          <w:sz w:val="24"/>
          <w:szCs w:val="24"/>
        </w:rPr>
      </w:pPr>
      <w:r w:rsidRPr="1DFBD481" w:rsidR="0BCA322D">
        <w:rPr>
          <w:rFonts w:ascii="Calibri" w:hAnsi="Calibri" w:cs="Calibri" w:asciiTheme="majorAscii" w:hAnsiTheme="majorAscii" w:cstheme="majorAscii"/>
          <w:sz w:val="24"/>
          <w:szCs w:val="24"/>
        </w:rPr>
        <w:t>C</w:t>
      </w:r>
      <w:r w:rsidRPr="1DFBD481" w:rsidR="0BCA322D">
        <w:rPr>
          <w:rFonts w:ascii="Calibri" w:hAnsi="Calibri" w:cs="Calibri" w:asciiTheme="majorAscii" w:hAnsiTheme="majorAscii" w:cstheme="majorAscii"/>
          <w:sz w:val="24"/>
          <w:szCs w:val="24"/>
        </w:rPr>
        <w:t>apture FIR number</w:t>
      </w:r>
    </w:p>
    <w:p w:rsidRPr="00125E08" w:rsidR="00C41E14" w:rsidP="1DFBD481" w:rsidRDefault="001B6F2E" w14:paraId="17BF0662" w14:textId="72C56C4D">
      <w:pPr>
        <w:pStyle w:val="ListBullet"/>
        <w:rPr>
          <w:rFonts w:ascii="Calibri" w:hAnsi="Calibri" w:cs="Calibri" w:asciiTheme="majorAscii" w:hAnsiTheme="majorAscii" w:cstheme="majorAscii"/>
          <w:sz w:val="24"/>
          <w:szCs w:val="24"/>
        </w:rPr>
      </w:pPr>
      <w:r w:rsidRPr="1DFBD481" w:rsidR="0BCA322D">
        <w:rPr>
          <w:rFonts w:ascii="Calibri" w:hAnsi="Calibri" w:cs="Calibri" w:asciiTheme="majorAscii" w:hAnsiTheme="majorAscii" w:cstheme="majorAscii"/>
          <w:sz w:val="24"/>
          <w:szCs w:val="24"/>
        </w:rPr>
        <w:t>A</w:t>
      </w:r>
      <w:r w:rsidRPr="1DFBD481" w:rsidR="0BCA322D">
        <w:rPr>
          <w:rFonts w:ascii="Calibri" w:hAnsi="Calibri" w:cs="Calibri" w:asciiTheme="majorAscii" w:hAnsiTheme="majorAscii" w:cstheme="majorAscii"/>
          <w:sz w:val="24"/>
          <w:szCs w:val="24"/>
        </w:rPr>
        <w:t>llow entry of MLC remarks</w:t>
      </w:r>
    </w:p>
    <w:p w:rsidRPr="00125E08" w:rsidR="00C41E14" w:rsidP="1DFBD481" w:rsidRDefault="005A000C" w14:paraId="4E4552BA" w14:textId="438C3C9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flag MLC cases prominently in patient list</w:t>
      </w:r>
    </w:p>
    <w:p w:rsidRPr="00125E08" w:rsidR="00C41E14" w:rsidP="1DFBD481" w:rsidRDefault="005A000C" w14:paraId="3C54A6B5" w14:textId="5BE019D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generate MLC documentation as per legal requirements</w:t>
      </w:r>
    </w:p>
    <w:p w:rsidRPr="00125E08" w:rsidR="00C41E14" w:rsidRDefault="005A000C" w14:paraId="3DEEC669"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594AA73C" w14:textId="77777777">
      <w:pPr>
        <w:pStyle w:val="Heading2"/>
        <w:rPr>
          <w:rFonts w:cstheme="majorHAnsi"/>
          <w:sz w:val="24"/>
          <w:szCs w:val="24"/>
        </w:rPr>
      </w:pPr>
      <w:r w:rsidRPr="00125E08">
        <w:rPr>
          <w:rFonts w:cstheme="majorHAnsi"/>
          <w:sz w:val="24"/>
          <w:szCs w:val="24"/>
        </w:rPr>
        <w:t>5.8 Deposit Management</w:t>
      </w:r>
    </w:p>
    <w:p w:rsidRPr="00125E08" w:rsidR="00C41E14" w:rsidRDefault="005A000C" w14:paraId="2B7E63F1" w14:textId="77777777">
      <w:pPr>
        <w:rPr>
          <w:rFonts w:asciiTheme="majorHAnsi" w:hAnsiTheme="majorHAnsi" w:cstheme="majorHAnsi"/>
          <w:sz w:val="24"/>
          <w:szCs w:val="24"/>
        </w:rPr>
      </w:pPr>
      <w:r w:rsidRPr="00125E08">
        <w:rPr>
          <w:rFonts w:asciiTheme="majorHAnsi" w:hAnsiTheme="majorHAnsi" w:cstheme="majorHAnsi"/>
          <w:sz w:val="24"/>
          <w:szCs w:val="24"/>
        </w:rPr>
        <w:t>Description: Collect and manage patient deposits.</w:t>
      </w:r>
    </w:p>
    <w:p w:rsidRPr="00125E08" w:rsidR="00C41E14" w:rsidRDefault="005A000C" w14:paraId="6B2E7EF9" w14:textId="77777777">
      <w:pPr>
        <w:rPr>
          <w:rFonts w:asciiTheme="majorHAnsi" w:hAnsiTheme="majorHAnsi" w:cstheme="majorHAnsi"/>
          <w:sz w:val="24"/>
          <w:szCs w:val="24"/>
        </w:rPr>
      </w:pPr>
      <w:r w:rsidRPr="00125E08">
        <w:rPr>
          <w:rFonts w:asciiTheme="majorHAnsi" w:hAnsiTheme="majorHAnsi" w:cstheme="majorHAnsi"/>
          <w:sz w:val="24"/>
          <w:szCs w:val="24"/>
        </w:rPr>
        <w:t>Functional Requirements:</w:t>
      </w:r>
    </w:p>
    <w:p w:rsidRPr="00125E08" w:rsidR="00C41E14" w:rsidP="1DFBD481" w:rsidRDefault="008D3CCF" w14:paraId="5F253E1F" w14:textId="698FEA19">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S</w:t>
      </w:r>
      <w:r w:rsidRPr="1DFBD481" w:rsidR="345EB111">
        <w:rPr>
          <w:rFonts w:ascii="Calibri" w:hAnsi="Calibri" w:cs="Calibri" w:asciiTheme="majorAscii" w:hAnsiTheme="majorAscii" w:cstheme="majorAscii"/>
          <w:sz w:val="24"/>
          <w:szCs w:val="24"/>
        </w:rPr>
        <w:t>ystem shall allow deposit collection at admission</w:t>
      </w:r>
    </w:p>
    <w:p w:rsidRPr="00125E08" w:rsidR="00C41E14" w:rsidP="1DFBD481" w:rsidRDefault="008D3CCF" w14:paraId="34A0A8CD" w14:textId="133BBC27">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S</w:t>
      </w:r>
      <w:r w:rsidRPr="1DFBD481" w:rsidR="345EB111">
        <w:rPr>
          <w:rFonts w:ascii="Calibri" w:hAnsi="Calibri" w:cs="Calibri" w:asciiTheme="majorAscii" w:hAnsiTheme="majorAscii" w:cstheme="majorAscii"/>
          <w:sz w:val="24"/>
          <w:szCs w:val="24"/>
        </w:rPr>
        <w:t>ystem shall allow deposit collection during stay</w:t>
      </w:r>
    </w:p>
    <w:p w:rsidRPr="00125E08" w:rsidR="00C41E14" w:rsidP="1DFBD481" w:rsidRDefault="008D3CCF" w14:paraId="457BCCA1" w14:textId="71E8D7AF">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C</w:t>
      </w:r>
      <w:r w:rsidRPr="1DFBD481" w:rsidR="345EB111">
        <w:rPr>
          <w:rFonts w:ascii="Calibri" w:hAnsi="Calibri" w:cs="Calibri" w:asciiTheme="majorAscii" w:hAnsiTheme="majorAscii" w:cstheme="majorAscii"/>
          <w:sz w:val="24"/>
          <w:szCs w:val="24"/>
        </w:rPr>
        <w:t>apture deposit amount and payment mode</w:t>
      </w:r>
    </w:p>
    <w:p w:rsidRPr="00125E08" w:rsidR="00C41E14" w:rsidP="1DFBD481" w:rsidRDefault="008D3CCF" w14:paraId="6292DE3D" w14:textId="00C194D7">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G</w:t>
      </w:r>
      <w:r w:rsidRPr="1DFBD481" w:rsidR="345EB111">
        <w:rPr>
          <w:rFonts w:ascii="Calibri" w:hAnsi="Calibri" w:cs="Calibri" w:asciiTheme="majorAscii" w:hAnsiTheme="majorAscii" w:cstheme="majorAscii"/>
          <w:sz w:val="24"/>
          <w:szCs w:val="24"/>
        </w:rPr>
        <w:t>enerate deposit receipt</w:t>
      </w:r>
    </w:p>
    <w:p w:rsidRPr="00125E08" w:rsidR="00C41E14" w:rsidP="1DFBD481" w:rsidRDefault="008D3CCF" w14:paraId="2442890C" w14:textId="0F85D824">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T</w:t>
      </w:r>
      <w:r w:rsidRPr="1DFBD481" w:rsidR="345EB111">
        <w:rPr>
          <w:rFonts w:ascii="Calibri" w:hAnsi="Calibri" w:cs="Calibri" w:asciiTheme="majorAscii" w:hAnsiTheme="majorAscii" w:cstheme="majorAscii"/>
          <w:sz w:val="24"/>
          <w:szCs w:val="24"/>
        </w:rPr>
        <w:t>rack total deposit balance</w:t>
      </w:r>
    </w:p>
    <w:p w:rsidRPr="00125E08" w:rsidR="00C41E14" w:rsidP="1DFBD481" w:rsidRDefault="008D3CCF" w14:paraId="76A6A0D8" w14:textId="0BC68CAA">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A</w:t>
      </w:r>
      <w:r w:rsidRPr="1DFBD481" w:rsidR="345EB111">
        <w:rPr>
          <w:rFonts w:ascii="Calibri" w:hAnsi="Calibri" w:cs="Calibri" w:asciiTheme="majorAscii" w:hAnsiTheme="majorAscii" w:cstheme="majorAscii"/>
          <w:sz w:val="24"/>
          <w:szCs w:val="24"/>
        </w:rPr>
        <w:t>llow use of deposit against final bill</w:t>
      </w:r>
    </w:p>
    <w:p w:rsidRPr="00125E08" w:rsidR="00C41E14" w:rsidP="1DFBD481" w:rsidRDefault="008D3CCF" w14:paraId="41353A27" w14:textId="72010DD6">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C</w:t>
      </w:r>
      <w:r w:rsidRPr="1DFBD481" w:rsidR="345EB111">
        <w:rPr>
          <w:rFonts w:ascii="Calibri" w:hAnsi="Calibri" w:cs="Calibri" w:asciiTheme="majorAscii" w:hAnsiTheme="majorAscii" w:cstheme="majorAscii"/>
          <w:sz w:val="24"/>
          <w:szCs w:val="24"/>
        </w:rPr>
        <w:t>alculate remaining deposit after bill settlement</w:t>
      </w:r>
    </w:p>
    <w:p w:rsidRPr="00125E08" w:rsidR="00C41E14" w:rsidP="1DFBD481" w:rsidRDefault="008D3CCF" w14:paraId="4133A85E" w14:textId="1CFC616F">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S</w:t>
      </w:r>
      <w:r w:rsidRPr="1DFBD481" w:rsidR="345EB111">
        <w:rPr>
          <w:rFonts w:ascii="Calibri" w:hAnsi="Calibri" w:cs="Calibri" w:asciiTheme="majorAscii" w:hAnsiTheme="majorAscii" w:cstheme="majorAscii"/>
          <w:sz w:val="24"/>
          <w:szCs w:val="24"/>
        </w:rPr>
        <w:t>upport deposit refund process</w:t>
      </w:r>
    </w:p>
    <w:p w:rsidRPr="00125E08" w:rsidR="00C41E14" w:rsidRDefault="005A000C" w14:paraId="3656B9AB"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64A285D5" w14:textId="77777777">
      <w:pPr>
        <w:pStyle w:val="Heading1"/>
        <w:rPr>
          <w:rFonts w:cstheme="majorHAnsi"/>
          <w:sz w:val="24"/>
          <w:szCs w:val="24"/>
        </w:rPr>
      </w:pPr>
      <w:r w:rsidRPr="00125E08">
        <w:rPr>
          <w:rFonts w:cstheme="majorHAnsi"/>
          <w:sz w:val="24"/>
          <w:szCs w:val="24"/>
        </w:rPr>
        <w:t>6. Process Workflows</w:t>
      </w:r>
    </w:p>
    <w:p w:rsidRPr="00125E08" w:rsidR="00C41E14" w:rsidRDefault="005A000C" w14:paraId="6AD5EE19" w14:textId="77777777">
      <w:pPr>
        <w:pStyle w:val="Heading2"/>
        <w:rPr>
          <w:rFonts w:cstheme="majorHAnsi"/>
          <w:sz w:val="24"/>
          <w:szCs w:val="24"/>
        </w:rPr>
      </w:pPr>
      <w:r w:rsidRPr="00125E08">
        <w:rPr>
          <w:rFonts w:cstheme="majorHAnsi"/>
          <w:sz w:val="24"/>
          <w:szCs w:val="24"/>
        </w:rPr>
        <w:t>6.1 Complete IPD Admission Workflow</w:t>
      </w:r>
    </w:p>
    <w:p w:rsidRPr="00125E08" w:rsidR="00C41E14" w:rsidP="008D3CCF" w:rsidRDefault="005A000C" w14:paraId="2E4CCA6F"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 Front Office creates admission request</w:t>
      </w:r>
    </w:p>
    <w:p w:rsidRPr="00125E08" w:rsidR="00C41E14" w:rsidP="008D3CCF" w:rsidRDefault="005A000C" w14:paraId="02B8E033"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2. Admission Desk processes pending admission</w:t>
      </w:r>
    </w:p>
    <w:p w:rsidRPr="00125E08" w:rsidR="00C41E14" w:rsidP="008D3CCF" w:rsidRDefault="005A000C" w14:paraId="35DEE01F"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3. Admission Desk allocates bed</w:t>
      </w:r>
    </w:p>
    <w:p w:rsidRPr="00125E08" w:rsidR="00C41E14" w:rsidP="008D3CCF" w:rsidRDefault="005A000C" w14:paraId="2DAEF50A"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4. Admission Desk completes patient registration</w:t>
      </w:r>
    </w:p>
    <w:p w:rsidRPr="00125E08" w:rsidR="00C41E14" w:rsidP="008D3CCF" w:rsidRDefault="005A000C" w14:paraId="453064EF"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5. System generates admission number and UHID</w:t>
      </w:r>
    </w:p>
    <w:p w:rsidRPr="00125E08" w:rsidR="00C41E14" w:rsidP="008D3CCF" w:rsidRDefault="005A000C" w14:paraId="4187BC8A"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6. Nursing staff accepts admission in workstation</w:t>
      </w:r>
    </w:p>
    <w:p w:rsidRPr="00125E08" w:rsidR="00C41E14" w:rsidP="008D3CCF" w:rsidRDefault="005A000C" w14:paraId="365465B6"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7. Nursing staff creates nursing coversheet</w:t>
      </w:r>
    </w:p>
    <w:p w:rsidRPr="00125E08" w:rsidR="00C41E14" w:rsidP="008D3CCF" w:rsidRDefault="005A000C" w14:paraId="37CB7733"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8. Nursing staff documents complaints, history, allergies</w:t>
      </w:r>
    </w:p>
    <w:p w:rsidRPr="00125E08" w:rsidR="00C41E14" w:rsidP="008D3CCF" w:rsidRDefault="005A000C" w14:paraId="27741699"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9. Nursing staff records vitals and initial assessment</w:t>
      </w:r>
    </w:p>
    <w:p w:rsidRPr="00125E08" w:rsidR="00C41E14" w:rsidP="008D3CCF" w:rsidRDefault="005A000C" w14:paraId="113D7FE9"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10. Nursing staff adds orders as per doctor advice</w:t>
      </w:r>
    </w:p>
    <w:p w:rsidRPr="00125E08" w:rsidR="00C41E14" w:rsidP="008D3CCF" w:rsidRDefault="005A000C" w14:paraId="323C9B6E"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11. Doctor logs in and accesses IPD patient</w:t>
      </w:r>
    </w:p>
    <w:p w:rsidRPr="00125E08" w:rsidR="00C41E14" w:rsidP="008D3CCF" w:rsidRDefault="005A000C" w14:paraId="6389C08D"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12. Doctor reviews nursing documentation</w:t>
      </w:r>
    </w:p>
    <w:p w:rsidRPr="00125E08" w:rsidR="00C41E14" w:rsidP="008D3CCF" w:rsidRDefault="005A000C" w14:paraId="703FE99D"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13. Doctor adds diagnosis and treatment plan</w:t>
      </w:r>
    </w:p>
    <w:p w:rsidRPr="00125E08" w:rsidR="00C41E14" w:rsidP="008D3CCF" w:rsidRDefault="005A000C" w14:paraId="5731D402"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14. Doctor adds clinical orders</w:t>
      </w:r>
    </w:p>
    <w:p w:rsidRPr="00125E08" w:rsidR="00C41E14" w:rsidP="008D3CCF" w:rsidRDefault="005A000C" w14:paraId="211DB9D9"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15. Orders routed to respective departments (Lab, Radiology, Pharmacy)</w:t>
      </w:r>
    </w:p>
    <w:p w:rsidRPr="00125E08" w:rsidR="00C41E14" w:rsidP="008D3CCF" w:rsidRDefault="005A000C" w14:paraId="1374C500"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16. Services executed and results updated</w:t>
      </w:r>
    </w:p>
    <w:p w:rsidRPr="00125E08" w:rsidR="00C41E14" w:rsidP="008D3CCF" w:rsidRDefault="005A000C" w14:paraId="14520E7B"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17. Ongoing nursing care and monitoring</w:t>
      </w:r>
    </w:p>
    <w:p w:rsidRPr="00125E08" w:rsidR="00C41E14" w:rsidP="008D3CCF" w:rsidRDefault="005A000C" w14:paraId="27EE4068"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18. Progress notes updated continuously</w:t>
      </w:r>
    </w:p>
    <w:p w:rsidRPr="00125E08" w:rsidR="00C41E14" w:rsidRDefault="005A000C" w14:paraId="198F6894" w14:textId="77777777">
      <w:pPr>
        <w:pStyle w:val="Heading2"/>
        <w:rPr>
          <w:rFonts w:cstheme="majorHAnsi"/>
          <w:sz w:val="24"/>
          <w:szCs w:val="24"/>
        </w:rPr>
      </w:pPr>
      <w:r w:rsidRPr="00125E08">
        <w:rPr>
          <w:rFonts w:cstheme="majorHAnsi"/>
          <w:sz w:val="24"/>
          <w:szCs w:val="24"/>
        </w:rPr>
        <w:t>6.2 Patient Transfer Workflow</w:t>
      </w:r>
    </w:p>
    <w:p w:rsidRPr="00125E08" w:rsidR="00C41E14" w:rsidP="008D3CCF" w:rsidRDefault="005A000C" w14:paraId="123DDBB9"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 Nursing staff initiates bed transfer</w:t>
      </w:r>
    </w:p>
    <w:p w:rsidRPr="00125E08" w:rsidR="00C41E14" w:rsidP="008D3CCF" w:rsidRDefault="005A000C" w14:paraId="1B6F5637"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2. System validates destination bed availability</w:t>
      </w:r>
    </w:p>
    <w:p w:rsidRPr="00125E08" w:rsidR="00C41E14" w:rsidP="008D3CCF" w:rsidRDefault="005A000C" w14:paraId="18C8AC7F"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3. Nursing staff enters transfer reason and notes</w:t>
      </w:r>
    </w:p>
    <w:p w:rsidRPr="00125E08" w:rsidR="00C41E14" w:rsidP="008D3CCF" w:rsidRDefault="005A000C" w14:paraId="6A02A06F"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4. System generates transfer slip</w:t>
      </w:r>
    </w:p>
    <w:p w:rsidRPr="00125E08" w:rsidR="00C41E14" w:rsidP="008D3CCF" w:rsidRDefault="005A000C" w14:paraId="0F7A7E4D"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5. System updates bed status (vacate source, occupy destination)</w:t>
      </w:r>
    </w:p>
    <w:p w:rsidRPr="00125E08" w:rsidR="00C41E14" w:rsidP="008D3CCF" w:rsidRDefault="005A000C" w14:paraId="6B1C9267"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6. Transfer request routed to destination nursing station</w:t>
      </w:r>
    </w:p>
    <w:p w:rsidRPr="00125E08" w:rsidR="00C41E14" w:rsidP="008D3CCF" w:rsidRDefault="005A000C" w14:paraId="0DAF403A"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7. Destination nursing staff reviews transfer request</w:t>
      </w:r>
    </w:p>
    <w:p w:rsidRPr="00125E08" w:rsidR="00C41E14" w:rsidP="008D3CCF" w:rsidRDefault="005A000C" w14:paraId="16278E4D"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8. Destination nursing staff accepts or rejects transfer</w:t>
      </w:r>
    </w:p>
    <w:p w:rsidRPr="00125E08" w:rsidR="00C41E14" w:rsidP="008D3CCF" w:rsidRDefault="005A000C" w14:paraId="52BD2DAF"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9. System updates patient location</w:t>
      </w:r>
    </w:p>
    <w:p w:rsidRPr="00125E08" w:rsidR="00C41E14" w:rsidP="008D3CCF" w:rsidRDefault="005A000C" w14:paraId="01A2EBD2"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10. System generates updated transfer slip</w:t>
      </w:r>
    </w:p>
    <w:p w:rsidRPr="00125E08" w:rsidR="00C41E14" w:rsidP="008D3CCF" w:rsidRDefault="005A000C" w14:paraId="43118DF6"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11. Patient physically moved to new location</w:t>
      </w:r>
    </w:p>
    <w:p w:rsidRPr="00125E08" w:rsidR="00C41E14" w:rsidP="008D3CCF" w:rsidRDefault="005A000C" w14:paraId="46A1F714"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12. Destination nursing staff continues care</w:t>
      </w:r>
    </w:p>
    <w:p w:rsidRPr="00125E08" w:rsidR="00C41E14" w:rsidRDefault="005A000C" w14:paraId="3420A414" w14:textId="77777777">
      <w:pPr>
        <w:pStyle w:val="Heading2"/>
        <w:rPr>
          <w:rFonts w:cstheme="majorHAnsi"/>
          <w:sz w:val="24"/>
          <w:szCs w:val="24"/>
        </w:rPr>
      </w:pPr>
      <w:r w:rsidRPr="00125E08">
        <w:rPr>
          <w:rFonts w:cstheme="majorHAnsi"/>
          <w:sz w:val="24"/>
          <w:szCs w:val="24"/>
        </w:rPr>
        <w:t>6.3 Discharge Workflow</w:t>
      </w:r>
    </w:p>
    <w:p w:rsidRPr="00125E08" w:rsidR="00C41E14" w:rsidP="008D3CCF" w:rsidRDefault="005A000C" w14:paraId="5FF70DB7"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 Doctor determines patient is ready for discharge</w:t>
      </w:r>
    </w:p>
    <w:p w:rsidRPr="00125E08" w:rsidR="00C41E14" w:rsidP="008D3CCF" w:rsidRDefault="005A000C" w14:paraId="43CF5ADC"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2. Nursing staff initiates discharge request</w:t>
      </w:r>
    </w:p>
    <w:p w:rsidRPr="00125E08" w:rsidR="00C41E14" w:rsidP="008D3CCF" w:rsidRDefault="005A000C" w14:paraId="2DB3E293"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3. System validates all services are rendered</w:t>
      </w:r>
    </w:p>
    <w:p w:rsidRPr="00125E08" w:rsidR="00C41E14" w:rsidP="008D3CCF" w:rsidRDefault="005A000C" w14:paraId="3020C21E"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4. Nursing staff submits ready for billing</w:t>
      </w:r>
    </w:p>
    <w:p w:rsidRPr="00125E08" w:rsidR="00C41E14" w:rsidP="008D3CCF" w:rsidRDefault="005A000C" w14:paraId="7133E30C"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5. Billing staff generates final bill</w:t>
      </w:r>
    </w:p>
    <w:p w:rsidRPr="00125E08" w:rsidR="00C41E14" w:rsidP="008D3CCF" w:rsidRDefault="005A000C" w14:paraId="744952C2"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6. System calculates all charges (services, medications, bed, procedures)</w:t>
      </w:r>
    </w:p>
    <w:p w:rsidRPr="00125E08" w:rsidR="00C41E14" w:rsidP="008D3CCF" w:rsidRDefault="005A000C" w14:paraId="15F92D24"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7. System applies discounts and uses deposits</w:t>
      </w:r>
    </w:p>
    <w:p w:rsidRPr="00125E08" w:rsidR="00C41E14" w:rsidP="008D3CCF" w:rsidRDefault="005A000C" w14:paraId="0630B67D"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8. Billing staff presents bill to patient/family</w:t>
      </w:r>
    </w:p>
    <w:p w:rsidRPr="00125E08" w:rsidR="00C41E14" w:rsidP="008D3CCF" w:rsidRDefault="005A000C" w14:paraId="1F80CC0A"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9. Patient makes payment (full or partial)</w:t>
      </w:r>
    </w:p>
    <w:p w:rsidRPr="00125E08" w:rsidR="00C41E14" w:rsidP="008D3CCF" w:rsidRDefault="005A000C" w14:paraId="7B3F9CEC"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10. Billing staff settles bill in system</w:t>
      </w:r>
    </w:p>
    <w:p w:rsidRPr="00125E08" w:rsidR="00C41E14" w:rsidP="008D3CCF" w:rsidRDefault="005A000C" w14:paraId="0E8DE843"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11. System generates final bill receipt</w:t>
      </w:r>
    </w:p>
    <w:p w:rsidRPr="00125E08" w:rsidR="00C41E14" w:rsidP="008D3CCF" w:rsidRDefault="005A000C" w14:paraId="1147DD97"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12. Nursing staff performs final discharge</w:t>
      </w:r>
    </w:p>
    <w:p w:rsidRPr="00125E08" w:rsidR="00C41E14" w:rsidP="008D3CCF" w:rsidRDefault="005A000C" w14:paraId="723D6C0E"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13. Nursing staff vacates bed</w:t>
      </w:r>
    </w:p>
    <w:p w:rsidRPr="00125E08" w:rsidR="00C41E14" w:rsidP="008D3CCF" w:rsidRDefault="005A000C" w14:paraId="63969D72"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14. System updates bed status to "Available"</w:t>
      </w:r>
    </w:p>
    <w:p w:rsidRPr="00125E08" w:rsidR="00C41E14" w:rsidP="008D3CCF" w:rsidRDefault="005A000C" w14:paraId="56899AA9"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15. System generates discharge summary</w:t>
      </w:r>
    </w:p>
    <w:p w:rsidRPr="00125E08" w:rsidR="00C41E14" w:rsidP="008D3CCF" w:rsidRDefault="005A000C" w14:paraId="1A19636A" w14:textId="77777777">
      <w:pPr>
        <w:pStyle w:val="ListNumber"/>
        <w:numPr>
          <w:ilvl w:val="0"/>
          <w:numId w:val="0"/>
        </w:numPr>
        <w:ind w:left="360"/>
        <w:rPr>
          <w:rFonts w:asciiTheme="majorHAnsi" w:hAnsiTheme="majorHAnsi" w:cstheme="majorHAnsi"/>
          <w:sz w:val="24"/>
          <w:szCs w:val="24"/>
        </w:rPr>
      </w:pPr>
      <w:r w:rsidRPr="00125E08">
        <w:rPr>
          <w:rFonts w:asciiTheme="majorHAnsi" w:hAnsiTheme="majorHAnsi" w:cstheme="majorHAnsi"/>
          <w:sz w:val="24"/>
          <w:szCs w:val="24"/>
        </w:rPr>
        <w:t>16. Patient leaves hospital with discharge documents</w:t>
      </w:r>
    </w:p>
    <w:p w:rsidRPr="00125E08" w:rsidR="00C41E14" w:rsidRDefault="005A000C" w14:paraId="1ADED0BB" w14:textId="77777777">
      <w:pPr>
        <w:pStyle w:val="Heading2"/>
        <w:rPr>
          <w:rFonts w:cstheme="majorHAnsi"/>
          <w:sz w:val="24"/>
          <w:szCs w:val="24"/>
        </w:rPr>
      </w:pPr>
      <w:r w:rsidRPr="00125E08">
        <w:rPr>
          <w:rFonts w:cstheme="majorHAnsi"/>
          <w:sz w:val="24"/>
          <w:szCs w:val="24"/>
        </w:rPr>
        <w:t>6.4 Workflow Integration Points</w:t>
      </w:r>
    </w:p>
    <w:p w:rsidRPr="00125E08" w:rsidR="00C41E14" w:rsidRDefault="005A000C" w14:paraId="2C2C4D22" w14:textId="77777777">
      <w:pPr>
        <w:rPr>
          <w:rFonts w:asciiTheme="majorHAnsi" w:hAnsiTheme="majorHAnsi" w:cstheme="majorHAnsi"/>
          <w:sz w:val="24"/>
          <w:szCs w:val="24"/>
        </w:rPr>
      </w:pPr>
      <w:r w:rsidRPr="00125E08">
        <w:rPr>
          <w:rFonts w:asciiTheme="majorHAnsi" w:hAnsiTheme="majorHAnsi" w:cstheme="majorHAnsi"/>
          <w:sz w:val="24"/>
          <w:szCs w:val="24"/>
        </w:rPr>
        <w:t>The IPD Module workflows integrate with HIMS workflow engine at key points:</w:t>
      </w:r>
    </w:p>
    <w:p w:rsidRPr="00125E08" w:rsidR="00C41E14" w:rsidP="1DFBD481" w:rsidRDefault="005A000C" w14:paraId="3FC64EC4"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Admission approval workflow with multi-level authorization</w:t>
      </w:r>
    </w:p>
    <w:p w:rsidRPr="00125E08" w:rsidR="00C41E14" w:rsidP="1DFBD481" w:rsidRDefault="005A000C" w14:paraId="2AC9143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Bed allocation workflow with availability checks</w:t>
      </w:r>
    </w:p>
    <w:p w:rsidRPr="00125E08" w:rsidR="00C41E14" w:rsidP="1DFBD481" w:rsidRDefault="005A000C" w14:paraId="6A931225"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Clinical order workflow routing to LIS, RIS, Pharmacy</w:t>
      </w:r>
    </w:p>
    <w:p w:rsidRPr="00125E08" w:rsidR="00C41E14" w:rsidP="1DFBD481" w:rsidRDefault="005A000C" w14:paraId="0FEC76B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Transfer approval workflow with nursing acceptance</w:t>
      </w:r>
    </w:p>
    <w:p w:rsidRPr="00125E08" w:rsidR="00C41E14" w:rsidP="1DFBD481" w:rsidRDefault="005A000C" w14:paraId="74FFABE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Discharge approval workflow with billing validation</w:t>
      </w:r>
    </w:p>
    <w:p w:rsidRPr="00125E08" w:rsidR="00C41E14" w:rsidP="1DFBD481" w:rsidRDefault="005A000C" w14:paraId="5C0AFF2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Payment settlement workflow with finance integration</w:t>
      </w:r>
    </w:p>
    <w:p w:rsidRPr="00125E08" w:rsidR="00C41E14" w:rsidP="1DFBD481" w:rsidRDefault="005A000C" w14:paraId="68840DC2"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MLC documentation workflow with legal compliance</w:t>
      </w:r>
    </w:p>
    <w:p w:rsidRPr="00125E08" w:rsidR="00C41E14" w:rsidP="1DFBD481" w:rsidRDefault="005A000C" w14:paraId="29B68A43"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Deposit refund workflow with finance approval</w:t>
      </w:r>
    </w:p>
    <w:p w:rsidRPr="00125E08" w:rsidR="00C41E14" w:rsidRDefault="005A000C" w14:paraId="45FB0818"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4375EE" w14:paraId="10D58A2F" w14:textId="064147DF">
      <w:pPr>
        <w:pStyle w:val="Heading2"/>
        <w:rPr>
          <w:rFonts w:cstheme="majorHAnsi"/>
          <w:sz w:val="24"/>
          <w:szCs w:val="24"/>
        </w:rPr>
      </w:pPr>
      <w:r>
        <w:rPr>
          <w:rFonts w:cstheme="majorHAnsi"/>
          <w:sz w:val="24"/>
          <w:szCs w:val="24"/>
        </w:rPr>
        <w:t xml:space="preserve">7. </w:t>
      </w:r>
      <w:r w:rsidRPr="00125E08">
        <w:rPr>
          <w:rFonts w:cstheme="majorHAnsi"/>
          <w:sz w:val="24"/>
          <w:szCs w:val="24"/>
        </w:rPr>
        <w:t>Data Synchronization</w:t>
      </w:r>
    </w:p>
    <w:p w:rsidRPr="00125E08" w:rsidR="00C41E14" w:rsidRDefault="005A000C" w14:paraId="7F963FD1" w14:textId="77777777">
      <w:pPr>
        <w:rPr>
          <w:rFonts w:asciiTheme="majorHAnsi" w:hAnsiTheme="majorHAnsi" w:cstheme="majorHAnsi"/>
          <w:sz w:val="24"/>
          <w:szCs w:val="24"/>
        </w:rPr>
      </w:pPr>
      <w:r w:rsidRPr="00125E08">
        <w:rPr>
          <w:rFonts w:asciiTheme="majorHAnsi" w:hAnsiTheme="majorHAnsi" w:cstheme="majorHAnsi"/>
          <w:sz w:val="24"/>
          <w:szCs w:val="24"/>
        </w:rPr>
        <w:t>Data synchronization requirements:</w:t>
      </w:r>
    </w:p>
    <w:p w:rsidRPr="00125E08" w:rsidR="00C41E14" w:rsidP="1DFBD481" w:rsidRDefault="005A000C" w14:paraId="44BF0EC5"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Real-time synchronization for critical data (admissions, vitals, orders)</w:t>
      </w:r>
    </w:p>
    <w:p w:rsidRPr="00125E08" w:rsidR="00C41E14" w:rsidP="1DFBD481" w:rsidRDefault="005A000C" w14:paraId="1F1C6EB3"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Near real-time synchronization for billing and charges (&lt; 5 minutes)</w:t>
      </w:r>
    </w:p>
    <w:p w:rsidRPr="00125E08" w:rsidR="00C41E14" w:rsidP="1DFBD481" w:rsidRDefault="005A000C" w14:paraId="072DC320"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Batch synchronization for reporting and analytics (daily)</w:t>
      </w:r>
    </w:p>
    <w:p w:rsidRPr="00125E08" w:rsidR="00C41E14" w:rsidP="1DFBD481" w:rsidRDefault="005A000C" w14:paraId="0C30E6D3"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Conflict resolution mechanism for concurrent updates</w:t>
      </w:r>
    </w:p>
    <w:p w:rsidRPr="00125E08" w:rsidR="00C41E14" w:rsidP="1DFBD481" w:rsidRDefault="005A000C" w14:paraId="490BEAF4"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Data consistency checks across modules</w:t>
      </w:r>
    </w:p>
    <w:p w:rsidRPr="00125E08" w:rsidR="00C41E14" w:rsidP="1DFBD481" w:rsidRDefault="005A000C" w14:paraId="7F4B372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Audit trail for all data exchanges</w:t>
      </w:r>
    </w:p>
    <w:p w:rsidRPr="00125E08" w:rsidR="00C41E14" w:rsidRDefault="005A000C" w14:paraId="53128261"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4375EE" w14:paraId="0253DA32" w14:textId="64375227">
      <w:pPr>
        <w:pStyle w:val="Heading1"/>
        <w:rPr>
          <w:rFonts w:cstheme="majorHAnsi"/>
          <w:sz w:val="24"/>
          <w:szCs w:val="24"/>
        </w:rPr>
      </w:pPr>
      <w:r>
        <w:rPr>
          <w:rFonts w:cstheme="majorHAnsi"/>
          <w:sz w:val="24"/>
          <w:szCs w:val="24"/>
        </w:rPr>
        <w:t>8</w:t>
      </w:r>
      <w:r w:rsidRPr="00125E08">
        <w:rPr>
          <w:rFonts w:cstheme="majorHAnsi"/>
          <w:sz w:val="24"/>
          <w:szCs w:val="24"/>
        </w:rPr>
        <w:t>. Reporting Requirements</w:t>
      </w:r>
    </w:p>
    <w:p w:rsidRPr="00125E08" w:rsidR="00C41E14" w:rsidRDefault="004375EE" w14:paraId="02EC0C0C" w14:textId="6FDAC0C1">
      <w:pPr>
        <w:pStyle w:val="Heading2"/>
        <w:rPr>
          <w:rFonts w:cstheme="majorHAnsi"/>
          <w:sz w:val="24"/>
          <w:szCs w:val="24"/>
        </w:rPr>
      </w:pPr>
      <w:r>
        <w:rPr>
          <w:rFonts w:cstheme="majorHAnsi"/>
          <w:sz w:val="24"/>
          <w:szCs w:val="24"/>
        </w:rPr>
        <w:t>8</w:t>
      </w:r>
      <w:r w:rsidRPr="00125E08">
        <w:rPr>
          <w:rFonts w:cstheme="majorHAnsi"/>
          <w:sz w:val="24"/>
          <w:szCs w:val="24"/>
        </w:rPr>
        <w:t>.1 Operational Reports</w:t>
      </w:r>
    </w:p>
    <w:p w:rsidRPr="00125E08" w:rsidR="00C41E14" w:rsidP="1DFBD481" w:rsidRDefault="005A000C" w14:paraId="57B33BE9"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Daily Admission Report</w:t>
      </w:r>
    </w:p>
    <w:p w:rsidRPr="00125E08" w:rsidR="00C41E14" w:rsidP="1DFBD481" w:rsidRDefault="005A000C" w14:paraId="3D1FE9B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Daily Discharge Report</w:t>
      </w:r>
    </w:p>
    <w:p w:rsidRPr="00125E08" w:rsidR="00C41E14" w:rsidP="1DFBD481" w:rsidRDefault="005A000C" w14:paraId="59F3AF8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Admitted Patient List by Ward/Bed</w:t>
      </w:r>
    </w:p>
    <w:p w:rsidRPr="00125E08" w:rsidR="00C41E14" w:rsidP="1DFBD481" w:rsidRDefault="005A000C" w14:paraId="63762DF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Bed Occupancy Report</w:t>
      </w:r>
    </w:p>
    <w:p w:rsidRPr="00125E08" w:rsidR="00C41E14" w:rsidP="1DFBD481" w:rsidRDefault="005A000C" w14:paraId="1B078496"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Bed Availability Report</w:t>
      </w:r>
    </w:p>
    <w:p w:rsidRPr="00125E08" w:rsidR="00C41E14" w:rsidP="1DFBD481" w:rsidRDefault="005A000C" w14:paraId="7ACC868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Patient Transfer Report</w:t>
      </w:r>
    </w:p>
    <w:p w:rsidRPr="00125E08" w:rsidR="00C41E14" w:rsidP="1DFBD481" w:rsidRDefault="005A000C" w14:paraId="41DE3B0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Pending Admission Requests</w:t>
      </w:r>
    </w:p>
    <w:p w:rsidRPr="00125E08" w:rsidR="00C41E14" w:rsidP="1DFBD481" w:rsidRDefault="005A000C" w14:paraId="6079498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Pending Discharge Requests</w:t>
      </w:r>
    </w:p>
    <w:p w:rsidRPr="00125E08" w:rsidR="00C41E14" w:rsidP="1DFBD481" w:rsidRDefault="005A000C" w14:paraId="70F0906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Ready for Billing Report</w:t>
      </w:r>
    </w:p>
    <w:p w:rsidRPr="00125E08" w:rsidR="00C41E14" w:rsidP="1DFBD481" w:rsidRDefault="005A000C" w14:paraId="345ABCA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MLC Case Report</w:t>
      </w:r>
    </w:p>
    <w:p w:rsidRPr="00125E08" w:rsidR="00C41E14" w:rsidP="1DFBD481" w:rsidRDefault="005A000C" w14:paraId="6F95D42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Visitor Pass Report</w:t>
      </w:r>
    </w:p>
    <w:p w:rsidRPr="00125E08" w:rsidR="00C41E14" w:rsidP="1DFBD481" w:rsidRDefault="005A000C" w14:paraId="786CA84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Service Consumption Report</w:t>
      </w:r>
    </w:p>
    <w:p w:rsidRPr="00125E08" w:rsidR="00C41E14" w:rsidP="1DFBD481" w:rsidRDefault="005A000C" w14:paraId="204950E4"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Vital Signs Monitoring Report</w:t>
      </w:r>
    </w:p>
    <w:p w:rsidRPr="00125E08" w:rsidR="00C41E14" w:rsidP="1DFBD481" w:rsidRDefault="005A000C" w14:paraId="3070E50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Medication Administration Report</w:t>
      </w:r>
    </w:p>
    <w:p w:rsidRPr="00125E08" w:rsidR="00C41E14" w:rsidRDefault="004375EE" w14:paraId="6113BD80" w14:textId="41671901">
      <w:pPr>
        <w:pStyle w:val="Heading2"/>
        <w:rPr>
          <w:rFonts w:cstheme="majorHAnsi"/>
          <w:sz w:val="24"/>
          <w:szCs w:val="24"/>
        </w:rPr>
      </w:pPr>
      <w:r>
        <w:rPr>
          <w:rFonts w:cstheme="majorHAnsi"/>
          <w:sz w:val="24"/>
          <w:szCs w:val="24"/>
        </w:rPr>
        <w:t>8</w:t>
      </w:r>
      <w:r w:rsidRPr="00125E08">
        <w:rPr>
          <w:rFonts w:cstheme="majorHAnsi"/>
          <w:sz w:val="24"/>
          <w:szCs w:val="24"/>
        </w:rPr>
        <w:t>.2 Financial Reports</w:t>
      </w:r>
    </w:p>
    <w:p w:rsidRPr="00125E08" w:rsidR="00C41E14" w:rsidP="1DFBD481" w:rsidRDefault="005A000C" w14:paraId="0541870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IPD Revenue Report</w:t>
      </w:r>
    </w:p>
    <w:p w:rsidRPr="00125E08" w:rsidR="00C41E14" w:rsidP="1DFBD481" w:rsidRDefault="005A000C" w14:paraId="139B268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Department-wise Revenue Report</w:t>
      </w:r>
    </w:p>
    <w:p w:rsidRPr="00125E08" w:rsidR="00C41E14" w:rsidP="1DFBD481" w:rsidRDefault="005A000C" w14:paraId="6AFB4E5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Doctor-wise Revenue Report</w:t>
      </w:r>
    </w:p>
    <w:p w:rsidRPr="00125E08" w:rsidR="00C41E14" w:rsidP="1DFBD481" w:rsidRDefault="005A000C" w14:paraId="30C39D25"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Bed Charges Report</w:t>
      </w:r>
    </w:p>
    <w:p w:rsidRPr="00125E08" w:rsidR="00C41E14" w:rsidP="1DFBD481" w:rsidRDefault="005A000C" w14:paraId="04F2CD70"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Service-wise Revenue Report</w:t>
      </w:r>
    </w:p>
    <w:p w:rsidRPr="00125E08" w:rsidR="00C41E14" w:rsidP="1DFBD481" w:rsidRDefault="005A000C" w14:paraId="70FB0D5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Discount and Concession Report</w:t>
      </w:r>
    </w:p>
    <w:p w:rsidRPr="00125E08" w:rsidR="00C41E14" w:rsidP="1DFBD481" w:rsidRDefault="005A000C" w14:paraId="3CB67EB0"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Deposit Collection Report</w:t>
      </w:r>
    </w:p>
    <w:p w:rsidRPr="00125E08" w:rsidR="00C41E14" w:rsidP="1DFBD481" w:rsidRDefault="005A000C" w14:paraId="5806C8D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Outstanding Bills Report</w:t>
      </w:r>
    </w:p>
    <w:p w:rsidRPr="00125E08" w:rsidR="00C41E14" w:rsidP="1DFBD481" w:rsidRDefault="005A000C" w14:paraId="73FA2BAE"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Payment Mode Analysis</w:t>
      </w:r>
    </w:p>
    <w:p w:rsidRPr="00125E08" w:rsidR="00C41E14" w:rsidP="1DFBD481" w:rsidRDefault="005A000C" w14:paraId="373F65C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Insurance/Corporate Billing Report</w:t>
      </w:r>
    </w:p>
    <w:p w:rsidRPr="00125E08" w:rsidR="00C41E14" w:rsidRDefault="004375EE" w14:paraId="3CA3D4DF" w14:textId="7CADCC9E">
      <w:pPr>
        <w:pStyle w:val="Heading2"/>
        <w:rPr>
          <w:rFonts w:cstheme="majorHAnsi"/>
          <w:sz w:val="24"/>
          <w:szCs w:val="24"/>
        </w:rPr>
      </w:pPr>
      <w:r>
        <w:rPr>
          <w:rFonts w:cstheme="majorHAnsi"/>
          <w:sz w:val="24"/>
          <w:szCs w:val="24"/>
        </w:rPr>
        <w:t>8</w:t>
      </w:r>
      <w:r w:rsidRPr="00125E08">
        <w:rPr>
          <w:rFonts w:cstheme="majorHAnsi"/>
          <w:sz w:val="24"/>
          <w:szCs w:val="24"/>
        </w:rPr>
        <w:t>.3 Clinical Reports</w:t>
      </w:r>
    </w:p>
    <w:p w:rsidRPr="00125E08" w:rsidR="00C41E14" w:rsidP="1DFBD481" w:rsidRDefault="005A000C" w14:paraId="0FC663F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Diagnosis-wise Admission Report (ICD-10)</w:t>
      </w:r>
    </w:p>
    <w:p w:rsidRPr="00125E08" w:rsidR="00C41E14" w:rsidP="1DFBD481" w:rsidRDefault="005A000C" w14:paraId="03334AB0"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Average Length of Stay (ALOS) Report</w:t>
      </w:r>
    </w:p>
    <w:p w:rsidRPr="00125E08" w:rsidR="00C41E14" w:rsidP="1DFBD481" w:rsidRDefault="005A000C" w14:paraId="5B0B6BD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Readmission Rate Report</w:t>
      </w:r>
    </w:p>
    <w:p w:rsidRPr="00125E08" w:rsidR="00C41E14" w:rsidP="1DFBD481" w:rsidRDefault="005A000C" w14:paraId="2E309AC0"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Mortality Report</w:t>
      </w:r>
    </w:p>
    <w:p w:rsidRPr="00125E08" w:rsidR="00C41E14" w:rsidP="1DFBD481" w:rsidRDefault="005A000C" w14:paraId="23AD72A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Discharge Summary Report</w:t>
      </w:r>
    </w:p>
    <w:p w:rsidRPr="00125E08" w:rsidR="00C41E14" w:rsidP="1DFBD481" w:rsidRDefault="005A000C" w14:paraId="01DA379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Clinical Outcome Report</w:t>
      </w:r>
    </w:p>
    <w:p w:rsidRPr="00125E08" w:rsidR="00C41E14" w:rsidP="1DFBD481" w:rsidRDefault="005A000C" w14:paraId="3B851CB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Complication Report</w:t>
      </w:r>
    </w:p>
    <w:p w:rsidRPr="00125E08" w:rsidR="00C41E14" w:rsidP="1DFBD481" w:rsidRDefault="005A000C" w14:paraId="503F5D1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Infection Control Report</w:t>
      </w:r>
    </w:p>
    <w:p w:rsidRPr="00125E08" w:rsidR="00C41E14" w:rsidRDefault="004375EE" w14:paraId="59C30914" w14:textId="3C057399">
      <w:pPr>
        <w:pStyle w:val="Heading2"/>
        <w:rPr>
          <w:rFonts w:cstheme="majorHAnsi"/>
          <w:sz w:val="24"/>
          <w:szCs w:val="24"/>
        </w:rPr>
      </w:pPr>
      <w:r>
        <w:rPr>
          <w:rFonts w:cstheme="majorHAnsi"/>
          <w:sz w:val="24"/>
          <w:szCs w:val="24"/>
        </w:rPr>
        <w:t>8</w:t>
      </w:r>
      <w:r w:rsidRPr="00125E08">
        <w:rPr>
          <w:rFonts w:cstheme="majorHAnsi"/>
          <w:sz w:val="24"/>
          <w:szCs w:val="24"/>
        </w:rPr>
        <w:t>.4 Management Reports</w:t>
      </w:r>
    </w:p>
    <w:p w:rsidRPr="00125E08" w:rsidR="00C41E14" w:rsidP="1DFBD481" w:rsidRDefault="005A000C" w14:paraId="4E5BA50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Bed Utilization Report</w:t>
      </w:r>
    </w:p>
    <w:p w:rsidRPr="00125E08" w:rsidR="00C41E14" w:rsidP="1DFBD481" w:rsidRDefault="005A000C" w14:paraId="6C84DF6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Ward Performance Report</w:t>
      </w:r>
    </w:p>
    <w:p w:rsidRPr="00125E08" w:rsidR="00C41E14" w:rsidP="1DFBD481" w:rsidRDefault="005A000C" w14:paraId="6298223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Doctor Performance Report</w:t>
      </w:r>
    </w:p>
    <w:p w:rsidRPr="00125E08" w:rsidR="00C41E14" w:rsidP="1DFBD481" w:rsidRDefault="005A000C" w14:paraId="570BAC0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Patient Satisfaction Report</w:t>
      </w:r>
    </w:p>
    <w:p w:rsidRPr="00125E08" w:rsidR="00C41E14" w:rsidP="1DFBD481" w:rsidRDefault="005A000C" w14:paraId="7867CFE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Turnaround Time Report</w:t>
      </w:r>
    </w:p>
    <w:p w:rsidRPr="00125E08" w:rsidR="00C41E14" w:rsidP="1DFBD481" w:rsidRDefault="005A000C" w14:paraId="3645CBF5"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Resource Utilization Report</w:t>
      </w:r>
    </w:p>
    <w:p w:rsidRPr="00125E08" w:rsidR="00C41E14" w:rsidP="1DFBD481" w:rsidRDefault="005A000C" w14:paraId="0EF5BCB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Trend Analysis Report</w:t>
      </w:r>
    </w:p>
    <w:p w:rsidRPr="00125E08" w:rsidR="00C41E14" w:rsidP="1DFBD481" w:rsidRDefault="005A000C" w14:paraId="4F37B1F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Executive Dashboard</w:t>
      </w:r>
    </w:p>
    <w:p w:rsidRPr="00125E08" w:rsidR="00C41E14" w:rsidRDefault="004375EE" w14:paraId="16B4C114" w14:textId="3A503159">
      <w:pPr>
        <w:pStyle w:val="Heading2"/>
        <w:rPr>
          <w:rFonts w:cstheme="majorHAnsi"/>
          <w:sz w:val="24"/>
          <w:szCs w:val="24"/>
        </w:rPr>
      </w:pPr>
      <w:r>
        <w:rPr>
          <w:rFonts w:cstheme="majorHAnsi"/>
          <w:sz w:val="24"/>
          <w:szCs w:val="24"/>
        </w:rPr>
        <w:t>8</w:t>
      </w:r>
      <w:r w:rsidRPr="00125E08">
        <w:rPr>
          <w:rFonts w:cstheme="majorHAnsi"/>
          <w:sz w:val="24"/>
          <w:szCs w:val="24"/>
        </w:rPr>
        <w:t>.5 Compliance Reports</w:t>
      </w:r>
    </w:p>
    <w:p w:rsidRPr="00125E08" w:rsidR="00C41E14" w:rsidP="1DFBD481" w:rsidRDefault="005A000C" w14:paraId="12362D59"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MLC Compliance Report</w:t>
      </w:r>
    </w:p>
    <w:p w:rsidRPr="00125E08" w:rsidR="00C41E14" w:rsidP="1DFBD481" w:rsidRDefault="005A000C" w14:paraId="70C849E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Regulatory Reporting (Government)</w:t>
      </w:r>
    </w:p>
    <w:p w:rsidRPr="00125E08" w:rsidR="00C41E14" w:rsidP="1DFBD481" w:rsidRDefault="005A000C" w14:paraId="37800BE0"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Audit Trail Report</w:t>
      </w:r>
    </w:p>
    <w:p w:rsidRPr="00125E08" w:rsidR="00C41E14" w:rsidP="1DFBD481" w:rsidRDefault="005A000C" w14:paraId="10793A49"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Data Access Log Report</w:t>
      </w:r>
    </w:p>
    <w:p w:rsidRPr="00125E08" w:rsidR="00C41E14" w:rsidP="1DFBD481" w:rsidRDefault="005A000C" w14:paraId="0450906B"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Quality Indicator Report</w:t>
      </w:r>
    </w:p>
    <w:p w:rsidRPr="00125E08" w:rsidR="00C41E14" w:rsidP="1DFBD481" w:rsidRDefault="005A000C" w14:paraId="24657E2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Accreditation Report</w:t>
      </w:r>
    </w:p>
    <w:p w:rsidRPr="00125E08" w:rsidR="00C41E14" w:rsidRDefault="004375EE" w14:paraId="0CD40638" w14:textId="5F39DC6D">
      <w:pPr>
        <w:pStyle w:val="Heading2"/>
        <w:rPr>
          <w:rFonts w:cstheme="majorHAnsi"/>
          <w:sz w:val="24"/>
          <w:szCs w:val="24"/>
        </w:rPr>
      </w:pPr>
      <w:r>
        <w:rPr>
          <w:rFonts w:cstheme="majorHAnsi"/>
          <w:sz w:val="24"/>
          <w:szCs w:val="24"/>
        </w:rPr>
        <w:t>8</w:t>
      </w:r>
      <w:r w:rsidRPr="00125E08">
        <w:rPr>
          <w:rFonts w:cstheme="majorHAnsi"/>
          <w:sz w:val="24"/>
          <w:szCs w:val="24"/>
        </w:rPr>
        <w:t>.6 Report Features</w:t>
      </w:r>
    </w:p>
    <w:p w:rsidRPr="00125E08" w:rsidR="00C41E14" w:rsidP="1DFBD481" w:rsidRDefault="005A000C" w14:paraId="2B98BA8E"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Export to PDF, Excel, CSV formats</w:t>
      </w:r>
    </w:p>
    <w:p w:rsidRPr="00125E08" w:rsidR="00C41E14" w:rsidP="1DFBD481" w:rsidRDefault="005A000C" w14:paraId="6FD96ED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Scheduled report generation and email delivery</w:t>
      </w:r>
    </w:p>
    <w:p w:rsidRPr="00125E08" w:rsidR="00C41E14" w:rsidP="1DFBD481" w:rsidRDefault="005A000C" w14:paraId="6BFF4C9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Customizable date ranges and filters</w:t>
      </w:r>
    </w:p>
    <w:p w:rsidRPr="00125E08" w:rsidR="00C41E14" w:rsidP="1DFBD481" w:rsidRDefault="005A000C" w14:paraId="1F954B0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Drill-down capability for detailed analysis</w:t>
      </w:r>
    </w:p>
    <w:p w:rsidRPr="00125E08" w:rsidR="00C41E14" w:rsidP="1DFBD481" w:rsidRDefault="005A000C" w14:paraId="265E9263"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Graphical visualization (charts, graphs)</w:t>
      </w:r>
    </w:p>
    <w:p w:rsidRPr="00125E08" w:rsidR="00C41E14" w:rsidP="1DFBD481" w:rsidRDefault="005A000C" w14:paraId="1A7E94D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Print-friendly formatting</w:t>
      </w:r>
    </w:p>
    <w:p w:rsidRPr="00125E08" w:rsidR="00C41E14" w:rsidP="1DFBD481" w:rsidRDefault="005A000C" w14:paraId="7C95787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Role-based report access control</w:t>
      </w:r>
    </w:p>
    <w:p w:rsidRPr="00125E08" w:rsidR="00C41E14" w:rsidRDefault="005A000C" w14:paraId="62486C05"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4375EE" w14:paraId="29660841" w14:textId="56E0F76F">
      <w:pPr>
        <w:pStyle w:val="Heading1"/>
        <w:rPr>
          <w:rFonts w:cstheme="majorHAnsi"/>
          <w:sz w:val="24"/>
          <w:szCs w:val="24"/>
        </w:rPr>
      </w:pPr>
      <w:r>
        <w:rPr>
          <w:rFonts w:cstheme="majorHAnsi"/>
          <w:sz w:val="24"/>
          <w:szCs w:val="24"/>
        </w:rPr>
        <w:t>9</w:t>
      </w:r>
      <w:r w:rsidRPr="00125E08">
        <w:rPr>
          <w:rFonts w:cstheme="majorHAnsi"/>
          <w:sz w:val="24"/>
          <w:szCs w:val="24"/>
        </w:rPr>
        <w:t>. Security Requirements</w:t>
      </w:r>
    </w:p>
    <w:p w:rsidRPr="00125E08" w:rsidR="00C41E14" w:rsidRDefault="004375EE" w14:paraId="4AFAEC92" w14:textId="73F357DA">
      <w:pPr>
        <w:pStyle w:val="Heading2"/>
        <w:rPr>
          <w:rFonts w:cstheme="majorHAnsi"/>
          <w:sz w:val="24"/>
          <w:szCs w:val="24"/>
        </w:rPr>
      </w:pPr>
      <w:r>
        <w:rPr>
          <w:rFonts w:cstheme="majorHAnsi"/>
          <w:sz w:val="24"/>
          <w:szCs w:val="24"/>
        </w:rPr>
        <w:t>9</w:t>
      </w:r>
      <w:r w:rsidRPr="00125E08">
        <w:rPr>
          <w:rFonts w:cstheme="majorHAnsi"/>
          <w:sz w:val="24"/>
          <w:szCs w:val="24"/>
        </w:rPr>
        <w:t>.1 Authentication and Authorization</w:t>
      </w:r>
    </w:p>
    <w:p w:rsidRPr="00125E08" w:rsidR="00C41E14" w:rsidP="1DFBD481" w:rsidRDefault="005A000C" w14:paraId="76D2C5BB" w14:textId="290622B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use HIS Single Sign-On (SSO) for authentication</w:t>
      </w:r>
    </w:p>
    <w:p w:rsidRPr="00125E08" w:rsidR="00C41E14" w:rsidP="1DFBD481" w:rsidRDefault="005A000C" w14:paraId="3A4B3B7A" w14:textId="7C6D2ABC">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enforce strong password policies</w:t>
      </w:r>
    </w:p>
    <w:p w:rsidRPr="00125E08" w:rsidR="00C41E14" w:rsidP="1DFBD481" w:rsidRDefault="008D3CCF" w14:paraId="19FC1F41" w14:textId="6A7CCA47">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I</w:t>
      </w:r>
      <w:r w:rsidRPr="1DFBD481" w:rsidR="345EB111">
        <w:rPr>
          <w:rFonts w:ascii="Calibri" w:hAnsi="Calibri" w:cs="Calibri" w:asciiTheme="majorAscii" w:hAnsiTheme="majorAscii" w:cstheme="majorAscii"/>
          <w:sz w:val="24"/>
          <w:szCs w:val="24"/>
        </w:rPr>
        <w:t>mplement HIS Role-Based Access Control (RBAC)</w:t>
      </w:r>
    </w:p>
    <w:p w:rsidRPr="00125E08" w:rsidR="00C41E14" w:rsidP="1DFBD481" w:rsidRDefault="005A000C" w14:paraId="67023EE9" w14:textId="46AD9B70">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Support multi-factor authentication for sensitive operations</w:t>
      </w:r>
    </w:p>
    <w:p w:rsidRPr="00125E08" w:rsidR="00C41E14" w:rsidP="1DFBD481" w:rsidRDefault="008D3CCF" w14:paraId="087E9295" w14:textId="16EFDB59">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A</w:t>
      </w:r>
      <w:r w:rsidRPr="1DFBD481" w:rsidR="345EB111">
        <w:rPr>
          <w:rFonts w:ascii="Calibri" w:hAnsi="Calibri" w:cs="Calibri" w:asciiTheme="majorAscii" w:hAnsiTheme="majorAscii" w:cstheme="majorAscii"/>
          <w:sz w:val="24"/>
          <w:szCs w:val="24"/>
        </w:rPr>
        <w:t>utomatically log out inactive sessions after 15 minutes</w:t>
      </w:r>
    </w:p>
    <w:p w:rsidRPr="00125E08" w:rsidR="00C41E14" w:rsidP="1DFBD481" w:rsidRDefault="008D3CCF" w14:paraId="76C26750" w14:textId="02331A94">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P</w:t>
      </w:r>
      <w:r w:rsidRPr="1DFBD481" w:rsidR="345EB111">
        <w:rPr>
          <w:rFonts w:ascii="Calibri" w:hAnsi="Calibri" w:cs="Calibri" w:asciiTheme="majorAscii" w:hAnsiTheme="majorAscii" w:cstheme="majorAscii"/>
          <w:sz w:val="24"/>
          <w:szCs w:val="24"/>
        </w:rPr>
        <w:t>revent concurrent logins from same user account</w:t>
      </w:r>
    </w:p>
    <w:p w:rsidRPr="00125E08" w:rsidR="00C41E14" w:rsidP="1DFBD481" w:rsidRDefault="008D3CCF" w14:paraId="1847877C" w14:textId="0ADBE214">
      <w:pPr>
        <w:pStyle w:val="ListBullet"/>
        <w:rPr>
          <w:rFonts w:ascii="Calibri" w:hAnsi="Calibri" w:cs="Calibri" w:asciiTheme="majorAscii" w:hAnsiTheme="majorAscii" w:cstheme="majorAscii"/>
          <w:sz w:val="24"/>
          <w:szCs w:val="24"/>
        </w:rPr>
      </w:pPr>
      <w:r w:rsidRPr="1DFBD481" w:rsidR="345EB111">
        <w:rPr>
          <w:rFonts w:ascii="Calibri" w:hAnsi="Calibri" w:cs="Calibri" w:asciiTheme="majorAscii" w:hAnsiTheme="majorAscii" w:cstheme="majorAscii"/>
          <w:sz w:val="24"/>
          <w:szCs w:val="24"/>
        </w:rPr>
        <w:t>M</w:t>
      </w:r>
      <w:r w:rsidRPr="1DFBD481" w:rsidR="345EB111">
        <w:rPr>
          <w:rFonts w:ascii="Calibri" w:hAnsi="Calibri" w:cs="Calibri" w:asciiTheme="majorAscii" w:hAnsiTheme="majorAscii" w:cstheme="majorAscii"/>
          <w:sz w:val="24"/>
          <w:szCs w:val="24"/>
        </w:rPr>
        <w:t>aintain user session security with encrypted tokens</w:t>
      </w:r>
    </w:p>
    <w:p w:rsidRPr="00125E08" w:rsidR="00C41E14" w:rsidRDefault="004375EE" w14:paraId="5C83F4B7" w14:textId="4CE4E2A9">
      <w:pPr>
        <w:pStyle w:val="Heading2"/>
        <w:rPr>
          <w:rFonts w:cstheme="majorHAnsi"/>
          <w:sz w:val="24"/>
          <w:szCs w:val="24"/>
        </w:rPr>
      </w:pPr>
      <w:r>
        <w:rPr>
          <w:rFonts w:cstheme="majorHAnsi"/>
          <w:sz w:val="24"/>
          <w:szCs w:val="24"/>
        </w:rPr>
        <w:t>9</w:t>
      </w:r>
      <w:r w:rsidRPr="00125E08">
        <w:rPr>
          <w:rFonts w:cstheme="majorHAnsi"/>
          <w:sz w:val="24"/>
          <w:szCs w:val="24"/>
        </w:rPr>
        <w:t>.2 Data Security</w:t>
      </w:r>
    </w:p>
    <w:p w:rsidRPr="00125E08" w:rsidR="00C41E14" w:rsidP="1DFBD481" w:rsidRDefault="005A000C" w14:paraId="27A66C6F" w14:textId="59B1828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encrypt sensitive patient data at rest</w:t>
      </w:r>
    </w:p>
    <w:p w:rsidRPr="00125E08" w:rsidR="00C41E14" w:rsidP="1DFBD481" w:rsidRDefault="005A000C" w14:paraId="09AAA13C" w14:textId="6881D42C">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encrypt all data in transit using TLS 1.2+</w:t>
      </w:r>
    </w:p>
    <w:p w:rsidRPr="00125E08" w:rsidR="00C41E14" w:rsidP="1DFBD481" w:rsidRDefault="005A000C" w14:paraId="5A597156" w14:textId="67D4D0FF">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mask sensitive information in logs</w:t>
      </w:r>
    </w:p>
    <w:p w:rsidRPr="00125E08" w:rsidR="00C41E14" w:rsidP="1DFBD481" w:rsidRDefault="005A000C" w14:paraId="0526A074" w14:textId="2B4711E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implement database-level access controls</w:t>
      </w:r>
    </w:p>
    <w:p w:rsidRPr="00125E08" w:rsidR="00C41E14" w:rsidP="1DFBD481" w:rsidRDefault="0006470E" w14:paraId="5D4322CD" w14:textId="4D4F2E28">
      <w:pPr>
        <w:pStyle w:val="ListBullet"/>
        <w:rPr>
          <w:rFonts w:ascii="Calibri" w:hAnsi="Calibri" w:cs="Calibri" w:asciiTheme="majorAscii" w:hAnsiTheme="majorAscii" w:cstheme="majorAscii"/>
          <w:sz w:val="24"/>
          <w:szCs w:val="24"/>
        </w:rPr>
      </w:pPr>
      <w:r w:rsidRPr="1DFBD481" w:rsidR="4B2E7C9E">
        <w:rPr>
          <w:rFonts w:ascii="Calibri" w:hAnsi="Calibri" w:cs="Calibri" w:asciiTheme="majorAscii" w:hAnsiTheme="majorAscii" w:cstheme="majorAscii"/>
          <w:sz w:val="24"/>
          <w:szCs w:val="24"/>
        </w:rPr>
        <w:t>S</w:t>
      </w:r>
      <w:r w:rsidRPr="1DFBD481" w:rsidR="4B2E7C9E">
        <w:rPr>
          <w:rFonts w:ascii="Calibri" w:hAnsi="Calibri" w:cs="Calibri" w:asciiTheme="majorAscii" w:hAnsiTheme="majorAscii" w:cstheme="majorAscii"/>
          <w:sz w:val="24"/>
          <w:szCs w:val="24"/>
        </w:rPr>
        <w:t>upport data anonymization for reporting</w:t>
      </w:r>
    </w:p>
    <w:p w:rsidRPr="00125E08" w:rsidR="00C41E14" w:rsidP="1DFBD481" w:rsidRDefault="0006470E" w14:paraId="4D725333" w14:textId="1C688DD8">
      <w:pPr>
        <w:pStyle w:val="ListBullet"/>
        <w:rPr>
          <w:rFonts w:ascii="Calibri" w:hAnsi="Calibri" w:cs="Calibri" w:asciiTheme="majorAscii" w:hAnsiTheme="majorAscii" w:cstheme="majorAscii"/>
          <w:sz w:val="24"/>
          <w:szCs w:val="24"/>
        </w:rPr>
      </w:pPr>
      <w:r w:rsidRPr="1DFBD481" w:rsidR="4B2E7C9E">
        <w:rPr>
          <w:rFonts w:ascii="Calibri" w:hAnsi="Calibri" w:cs="Calibri" w:asciiTheme="majorAscii" w:hAnsiTheme="majorAscii" w:cstheme="majorAscii"/>
          <w:sz w:val="24"/>
          <w:szCs w:val="24"/>
        </w:rPr>
        <w:t>P</w:t>
      </w:r>
      <w:r w:rsidRPr="1DFBD481" w:rsidR="4B2E7C9E">
        <w:rPr>
          <w:rFonts w:ascii="Calibri" w:hAnsi="Calibri" w:cs="Calibri" w:asciiTheme="majorAscii" w:hAnsiTheme="majorAscii" w:cstheme="majorAscii"/>
          <w:sz w:val="24"/>
          <w:szCs w:val="24"/>
        </w:rPr>
        <w:t>revent SQL injection and XSS attacks</w:t>
      </w:r>
    </w:p>
    <w:p w:rsidRPr="00125E08" w:rsidR="00C41E14" w:rsidP="1DFBD481" w:rsidRDefault="005A000C" w14:paraId="0FFC215C" w14:textId="3BA8242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implement input validation and sanitization</w:t>
      </w:r>
    </w:p>
    <w:p w:rsidRPr="00125E08" w:rsidR="00C41E14" w:rsidRDefault="004375EE" w14:paraId="162F7514" w14:textId="67162CCF">
      <w:pPr>
        <w:pStyle w:val="Heading2"/>
        <w:rPr>
          <w:rFonts w:cstheme="majorHAnsi"/>
          <w:sz w:val="24"/>
          <w:szCs w:val="24"/>
        </w:rPr>
      </w:pPr>
      <w:r>
        <w:rPr>
          <w:rFonts w:cstheme="majorHAnsi"/>
          <w:sz w:val="24"/>
          <w:szCs w:val="24"/>
        </w:rPr>
        <w:t>9</w:t>
      </w:r>
      <w:r w:rsidRPr="00125E08">
        <w:rPr>
          <w:rFonts w:cstheme="majorHAnsi"/>
          <w:sz w:val="24"/>
          <w:szCs w:val="24"/>
        </w:rPr>
        <w:t>.</w:t>
      </w:r>
      <w:r w:rsidR="0006470E">
        <w:rPr>
          <w:rFonts w:cstheme="majorHAnsi"/>
          <w:sz w:val="24"/>
          <w:szCs w:val="24"/>
        </w:rPr>
        <w:t>3</w:t>
      </w:r>
      <w:r w:rsidRPr="00125E08">
        <w:rPr>
          <w:rFonts w:cstheme="majorHAnsi"/>
          <w:sz w:val="24"/>
          <w:szCs w:val="24"/>
        </w:rPr>
        <w:t xml:space="preserve"> Patient Privacy</w:t>
      </w:r>
    </w:p>
    <w:p w:rsidRPr="00125E08" w:rsidR="00C41E14" w:rsidP="1DFBD481" w:rsidRDefault="005A000C" w14:paraId="1582D655" w14:textId="1684C7F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implement patient consent management</w:t>
      </w:r>
    </w:p>
    <w:p w:rsidRPr="00125E08" w:rsidR="00C41E14" w:rsidP="1DFBD481" w:rsidRDefault="005A000C" w14:paraId="0CBDD0E3" w14:textId="44CCEE49">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Support patient data access restrictions</w:t>
      </w:r>
    </w:p>
    <w:p w:rsidRPr="00125E08" w:rsidR="00C41E14" w:rsidP="1DFBD481" w:rsidRDefault="0006470E" w14:paraId="4A32EA8E" w14:textId="68B62251">
      <w:pPr>
        <w:pStyle w:val="ListBullet"/>
        <w:rPr>
          <w:rFonts w:ascii="Calibri" w:hAnsi="Calibri" w:cs="Calibri" w:asciiTheme="majorAscii" w:hAnsiTheme="majorAscii" w:cstheme="majorAscii"/>
          <w:sz w:val="24"/>
          <w:szCs w:val="24"/>
        </w:rPr>
      </w:pPr>
      <w:r w:rsidRPr="1DFBD481" w:rsidR="4B2E7C9E">
        <w:rPr>
          <w:rFonts w:ascii="Calibri" w:hAnsi="Calibri" w:cs="Calibri" w:asciiTheme="majorAscii" w:hAnsiTheme="majorAscii" w:cstheme="majorAscii"/>
          <w:sz w:val="24"/>
          <w:szCs w:val="24"/>
        </w:rPr>
        <w:t>P</w:t>
      </w:r>
      <w:r w:rsidRPr="1DFBD481" w:rsidR="4B2E7C9E">
        <w:rPr>
          <w:rFonts w:ascii="Calibri" w:hAnsi="Calibri" w:cs="Calibri" w:asciiTheme="majorAscii" w:hAnsiTheme="majorAscii" w:cstheme="majorAscii"/>
          <w:sz w:val="24"/>
          <w:szCs w:val="24"/>
        </w:rPr>
        <w:t>rovide</w:t>
      </w:r>
      <w:r w:rsidRPr="1DFBD481" w:rsidR="4B2E7C9E">
        <w:rPr>
          <w:rFonts w:ascii="Calibri" w:hAnsi="Calibri" w:cs="Calibri" w:asciiTheme="majorAscii" w:hAnsiTheme="majorAscii" w:cstheme="majorAscii"/>
          <w:sz w:val="24"/>
          <w:szCs w:val="24"/>
        </w:rPr>
        <w:t xml:space="preserve"> patient data export capability</w:t>
      </w:r>
    </w:p>
    <w:p w:rsidRPr="00125E08" w:rsidR="00C41E14" w:rsidP="1DFBD481" w:rsidRDefault="005A000C" w14:paraId="426717ED" w14:textId="1733685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Support right to be forgotten (data deletion)</w:t>
      </w:r>
    </w:p>
    <w:p w:rsidRPr="00125E08" w:rsidR="00C41E14" w:rsidP="1DFBD481" w:rsidRDefault="005A000C" w14:paraId="1B782372" w14:textId="6168A8DB">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display privacy notices and terms</w:t>
      </w:r>
    </w:p>
    <w:p w:rsidRPr="00125E08" w:rsidR="00C41E14" w:rsidP="1DFBD481" w:rsidRDefault="0006470E" w14:paraId="33766EC9" w14:textId="7FC82AF0">
      <w:pPr>
        <w:pStyle w:val="ListBullet"/>
        <w:rPr>
          <w:rFonts w:ascii="Calibri" w:hAnsi="Calibri" w:cs="Calibri" w:asciiTheme="majorAscii" w:hAnsiTheme="majorAscii" w:cstheme="majorAscii"/>
          <w:sz w:val="24"/>
          <w:szCs w:val="24"/>
        </w:rPr>
      </w:pPr>
      <w:r w:rsidRPr="1DFBD481" w:rsidR="4B2E7C9E">
        <w:rPr>
          <w:rFonts w:ascii="Calibri" w:hAnsi="Calibri" w:cs="Calibri" w:asciiTheme="majorAscii" w:hAnsiTheme="majorAscii" w:cstheme="majorAscii"/>
          <w:sz w:val="24"/>
          <w:szCs w:val="24"/>
        </w:rPr>
        <w:t>I</w:t>
      </w:r>
      <w:r w:rsidRPr="1DFBD481" w:rsidR="4B2E7C9E">
        <w:rPr>
          <w:rFonts w:ascii="Calibri" w:hAnsi="Calibri" w:cs="Calibri" w:asciiTheme="majorAscii" w:hAnsiTheme="majorAscii" w:cstheme="majorAscii"/>
          <w:sz w:val="24"/>
          <w:szCs w:val="24"/>
        </w:rPr>
        <w:t>mplement break-glass access for emergencies</w:t>
      </w:r>
    </w:p>
    <w:p w:rsidRPr="00125E08" w:rsidR="00C41E14" w:rsidP="1DFBD481" w:rsidRDefault="005A000C" w14:paraId="23165BBF" w14:textId="7F514DE3">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System shall alert on unauthorized access attempts</w:t>
      </w:r>
    </w:p>
    <w:p w:rsidRPr="00125E08" w:rsidR="00C41E14" w:rsidRDefault="005A000C" w14:paraId="4101652C"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125E08" w:rsidR="00C41E14" w:rsidRDefault="005A000C" w14:paraId="4539508C" w14:textId="4D467D19">
      <w:pPr>
        <w:pStyle w:val="Heading1"/>
        <w:rPr>
          <w:rFonts w:cstheme="majorHAnsi"/>
          <w:sz w:val="24"/>
          <w:szCs w:val="24"/>
        </w:rPr>
      </w:pPr>
      <w:r w:rsidRPr="00125E08">
        <w:rPr>
          <w:rFonts w:cstheme="majorHAnsi"/>
          <w:sz w:val="24"/>
          <w:szCs w:val="24"/>
        </w:rPr>
        <w:t>1</w:t>
      </w:r>
      <w:r w:rsidR="004375EE">
        <w:rPr>
          <w:rFonts w:cstheme="majorHAnsi"/>
          <w:sz w:val="24"/>
          <w:szCs w:val="24"/>
        </w:rPr>
        <w:t>0</w:t>
      </w:r>
      <w:r w:rsidRPr="00125E08">
        <w:rPr>
          <w:rFonts w:cstheme="majorHAnsi"/>
          <w:sz w:val="24"/>
          <w:szCs w:val="24"/>
        </w:rPr>
        <w:t>. Assumptions and Dependencies</w:t>
      </w:r>
    </w:p>
    <w:p w:rsidRPr="00125E08" w:rsidR="00C41E14" w:rsidRDefault="005A000C" w14:paraId="493F4B1C" w14:textId="60996A35">
      <w:pPr>
        <w:pStyle w:val="Heading2"/>
        <w:rPr>
          <w:rFonts w:cstheme="majorHAnsi"/>
          <w:sz w:val="24"/>
          <w:szCs w:val="24"/>
        </w:rPr>
      </w:pPr>
      <w:r w:rsidRPr="00125E08">
        <w:rPr>
          <w:rFonts w:cstheme="majorHAnsi"/>
          <w:sz w:val="24"/>
          <w:szCs w:val="24"/>
        </w:rPr>
        <w:t>1</w:t>
      </w:r>
      <w:r w:rsidR="004375EE">
        <w:rPr>
          <w:rFonts w:cstheme="majorHAnsi"/>
          <w:sz w:val="24"/>
          <w:szCs w:val="24"/>
        </w:rPr>
        <w:t>0</w:t>
      </w:r>
      <w:r w:rsidRPr="00125E08">
        <w:rPr>
          <w:rFonts w:cstheme="majorHAnsi"/>
          <w:sz w:val="24"/>
          <w:szCs w:val="24"/>
        </w:rPr>
        <w:t>.1 Assumptions</w:t>
      </w:r>
    </w:p>
    <w:p w:rsidRPr="00125E08" w:rsidR="00C41E14" w:rsidP="1DFBD481" w:rsidRDefault="005A000C" w14:paraId="0E43BE53" w14:textId="788C534F">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HIS platform infrastructure is available and operational</w:t>
      </w:r>
    </w:p>
    <w:p w:rsidRPr="00125E08" w:rsidR="00C41E14" w:rsidP="1DFBD481" w:rsidRDefault="005A000C" w14:paraId="2C1ABA33"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Network connectivity is reliable with adequate bandwidth</w:t>
      </w:r>
    </w:p>
    <w:p w:rsidRPr="00125E08" w:rsidR="00C41E14" w:rsidP="1DFBD481" w:rsidRDefault="005A000C" w14:paraId="1B4B391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 xml:space="preserve">Users have received </w:t>
      </w:r>
      <w:r w:rsidRPr="1DFBD481" w:rsidR="3D3C4E9C">
        <w:rPr>
          <w:rFonts w:ascii="Calibri" w:hAnsi="Calibri" w:cs="Calibri" w:asciiTheme="majorAscii" w:hAnsiTheme="majorAscii" w:cstheme="majorAscii"/>
          <w:sz w:val="24"/>
          <w:szCs w:val="24"/>
        </w:rPr>
        <w:t>appropriate training</w:t>
      </w:r>
      <w:r w:rsidRPr="1DFBD481" w:rsidR="3D3C4E9C">
        <w:rPr>
          <w:rFonts w:ascii="Calibri" w:hAnsi="Calibri" w:cs="Calibri" w:asciiTheme="majorAscii" w:hAnsiTheme="majorAscii" w:cstheme="majorAscii"/>
          <w:sz w:val="24"/>
          <w:szCs w:val="24"/>
        </w:rPr>
        <w:t xml:space="preserve"> on the system</w:t>
      </w:r>
    </w:p>
    <w:p w:rsidRPr="00125E08" w:rsidR="00C41E14" w:rsidP="1DFBD481" w:rsidRDefault="005A000C" w14:paraId="40910117"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Master data (doctors, wards, beds, services) is configured</w:t>
      </w:r>
    </w:p>
    <w:p w:rsidRPr="00125E08" w:rsidR="00C41E14" w:rsidP="1DFBD481" w:rsidRDefault="005A000C" w14:paraId="2A007728"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Integration modules (LIS, RIS, Pharmacy) are functional</w:t>
      </w:r>
    </w:p>
    <w:p w:rsidRPr="00125E08" w:rsidR="00C41E14" w:rsidP="1DFBD481" w:rsidRDefault="005A000C" w14:paraId="1EA2A8F5"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Payment gateway integration is established</w:t>
      </w:r>
    </w:p>
    <w:p w:rsidRPr="00125E08" w:rsidR="00C41E14" w:rsidP="1DFBD481" w:rsidRDefault="005A000C" w14:paraId="75C9974E"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Backup and disaster recovery systems are in place</w:t>
      </w:r>
    </w:p>
    <w:p w:rsidRPr="00125E08" w:rsidR="00C41E14" w:rsidP="1DFBD481" w:rsidRDefault="005A000C" w14:paraId="1F1F7A31"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Hospital policies and workflows are documented</w:t>
      </w:r>
    </w:p>
    <w:p w:rsidRPr="00125E08" w:rsidR="00C41E14" w:rsidRDefault="005A000C" w14:paraId="7190BFC0" w14:textId="4EA421B8">
      <w:pPr>
        <w:pStyle w:val="Heading2"/>
        <w:rPr>
          <w:rFonts w:cstheme="majorHAnsi"/>
          <w:sz w:val="24"/>
          <w:szCs w:val="24"/>
        </w:rPr>
      </w:pPr>
      <w:r w:rsidRPr="00125E08">
        <w:rPr>
          <w:rFonts w:cstheme="majorHAnsi"/>
          <w:sz w:val="24"/>
          <w:szCs w:val="24"/>
        </w:rPr>
        <w:t>1</w:t>
      </w:r>
      <w:r w:rsidR="004375EE">
        <w:rPr>
          <w:rFonts w:cstheme="majorHAnsi"/>
          <w:sz w:val="24"/>
          <w:szCs w:val="24"/>
        </w:rPr>
        <w:t>0</w:t>
      </w:r>
      <w:r w:rsidRPr="00125E08">
        <w:rPr>
          <w:rFonts w:cstheme="majorHAnsi"/>
          <w:sz w:val="24"/>
          <w:szCs w:val="24"/>
        </w:rPr>
        <w:t>.2 Dependencies</w:t>
      </w:r>
    </w:p>
    <w:p w:rsidRPr="00125E08" w:rsidR="00C41E14" w:rsidP="1DFBD481" w:rsidRDefault="005A000C" w14:paraId="762F727B" w14:textId="09AE5DC6">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HIS Core Platform: Authentication, authorization, and common services</w:t>
      </w:r>
    </w:p>
    <w:p w:rsidRPr="00125E08" w:rsidR="00C41E14" w:rsidP="1DFBD481" w:rsidRDefault="005A000C" w14:paraId="36CB56C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Front Office Module: Patient registration and demographic data</w:t>
      </w:r>
    </w:p>
    <w:p w:rsidRPr="00125E08" w:rsidR="00C41E14" w:rsidP="1DFBD481" w:rsidRDefault="005A000C" w14:paraId="33BDE76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Billing Module: Charge posting and payment processing</w:t>
      </w:r>
    </w:p>
    <w:p w:rsidRPr="00125E08" w:rsidR="00C41E14" w:rsidP="1DFBD481" w:rsidRDefault="005A000C" w14:paraId="78E90A2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Pharmacy Module: Medication order fulfillment</w:t>
      </w:r>
    </w:p>
    <w:p w:rsidRPr="00125E08" w:rsidR="00C41E14" w:rsidP="1DFBD481" w:rsidRDefault="005A000C" w14:paraId="0D2EE88C"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Laboratory Module: Test order processing and results</w:t>
      </w:r>
    </w:p>
    <w:p w:rsidRPr="00125E08" w:rsidR="00C41E14" w:rsidP="1DFBD481" w:rsidRDefault="005A000C" w14:paraId="535E7784"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Radiology Module: Imaging order processing and reports</w:t>
      </w:r>
    </w:p>
    <w:p w:rsidRPr="00125E08" w:rsidR="00C41E14" w:rsidP="1DFBD481" w:rsidRDefault="005A000C" w14:paraId="3C1F266D"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Doctor Desk Module: Clinical documentation and orders</w:t>
      </w:r>
    </w:p>
    <w:p w:rsidRPr="00125E08" w:rsidR="00C41E14" w:rsidP="1DFBD481" w:rsidRDefault="005A000C" w14:paraId="1E04C5E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EHR Module: Patient history and longitudinal records</w:t>
      </w:r>
    </w:p>
    <w:p w:rsidRPr="00125E08" w:rsidR="00C41E14" w:rsidP="1DFBD481" w:rsidRDefault="005A000C" w14:paraId="077945C4"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Master Data Management: Doctors, wards, beds, services, tariffs</w:t>
      </w:r>
    </w:p>
    <w:p w:rsidRPr="00125E08" w:rsidR="00C41E14" w:rsidP="1DFBD481" w:rsidRDefault="005A000C" w14:paraId="1D27B5F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Workflow Engine: Approval workflows and notifications</w:t>
      </w:r>
    </w:p>
    <w:p w:rsidRPr="00125E08" w:rsidR="00C41E14" w:rsidP="1DFBD481" w:rsidRDefault="005A000C" w14:paraId="235E4EEF"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Reporting Engine: Report generation and distribution</w:t>
      </w:r>
    </w:p>
    <w:p w:rsidRPr="00125E08" w:rsidR="00C41E14" w:rsidP="1DFBD481" w:rsidRDefault="005A000C" w14:paraId="172061DA" w14:textId="77777777">
      <w:pPr>
        <w:pStyle w:val="ListBullet"/>
        <w:rPr>
          <w:rFonts w:ascii="Calibri" w:hAnsi="Calibri" w:cs="Calibri" w:asciiTheme="majorAscii" w:hAnsiTheme="majorAscii" w:cstheme="majorAscii"/>
          <w:sz w:val="24"/>
          <w:szCs w:val="24"/>
        </w:rPr>
      </w:pPr>
      <w:r w:rsidRPr="1DFBD481" w:rsidR="3D3C4E9C">
        <w:rPr>
          <w:rFonts w:ascii="Calibri" w:hAnsi="Calibri" w:cs="Calibri" w:asciiTheme="majorAscii" w:hAnsiTheme="majorAscii" w:cstheme="majorAscii"/>
          <w:sz w:val="24"/>
          <w:szCs w:val="24"/>
        </w:rPr>
        <w:t>External Systems: Payment gateway, SMS gateway, email system</w:t>
      </w:r>
    </w:p>
    <w:p w:rsidRPr="00125E08" w:rsidR="00C41E14" w:rsidRDefault="005A000C" w14:paraId="4B99056E" w14:textId="77777777">
      <w:pPr>
        <w:rPr>
          <w:rFonts w:asciiTheme="majorHAnsi" w:hAnsiTheme="majorHAnsi" w:cstheme="majorHAnsi"/>
          <w:sz w:val="24"/>
          <w:szCs w:val="24"/>
        </w:rPr>
      </w:pPr>
      <w:r w:rsidRPr="00125E08">
        <w:rPr>
          <w:rFonts w:asciiTheme="majorHAnsi" w:hAnsiTheme="majorHAnsi" w:cstheme="majorHAnsi"/>
          <w:sz w:val="24"/>
          <w:szCs w:val="24"/>
        </w:rPr>
        <w:br w:type="page"/>
      </w:r>
    </w:p>
    <w:p w:rsidRPr="004375EE" w:rsidR="004375EE" w:rsidP="004375EE" w:rsidRDefault="005A000C" w14:paraId="18F865E6" w14:textId="0DAE8CCA">
      <w:pPr>
        <w:pStyle w:val="Heading1"/>
        <w:rPr>
          <w:rFonts w:cstheme="majorHAnsi"/>
          <w:sz w:val="24"/>
          <w:szCs w:val="24"/>
          <w:lang w:val="en-IN"/>
        </w:rPr>
      </w:pPr>
      <w:r w:rsidRPr="00125E08">
        <w:rPr>
          <w:rFonts w:cstheme="majorHAnsi"/>
          <w:sz w:val="24"/>
          <w:szCs w:val="24"/>
        </w:rPr>
        <w:t>1</w:t>
      </w:r>
      <w:r w:rsidR="004375EE">
        <w:rPr>
          <w:rFonts w:cstheme="majorHAnsi"/>
          <w:sz w:val="24"/>
          <w:szCs w:val="24"/>
        </w:rPr>
        <w:t>1</w:t>
      </w:r>
      <w:r w:rsidRPr="00125E08">
        <w:rPr>
          <w:rFonts w:cstheme="majorHAnsi"/>
          <w:sz w:val="24"/>
          <w:szCs w:val="24"/>
        </w:rPr>
        <w:t>. Document Approval</w:t>
      </w:r>
    </w:p>
    <w:p w:rsidRPr="004375EE" w:rsidR="004375EE" w:rsidP="004375EE" w:rsidRDefault="004375EE" w14:paraId="0C69E39A" w14:textId="77777777">
      <w:pPr>
        <w:pStyle w:val="Heading1"/>
        <w:rPr>
          <w:rFonts w:cstheme="majorHAnsi"/>
          <w:sz w:val="24"/>
          <w:szCs w:val="24"/>
          <w:lang w:val="en-IN"/>
        </w:rPr>
      </w:pPr>
      <w:r w:rsidRPr="004375EE">
        <w:rPr>
          <w:rFonts w:cstheme="majorHAnsi"/>
          <w:sz w:val="24"/>
          <w:szCs w:val="24"/>
        </w:rPr>
        <w:t>This document requires approval from the following stakeholders:</w:t>
      </w:r>
      <w:r w:rsidRPr="004375EE">
        <w:rPr>
          <w:rFonts w:cstheme="majorHAnsi"/>
          <w:sz w:val="24"/>
          <w:szCs w:val="24"/>
          <w:lang w:val="en-IN"/>
        </w:rPr>
        <w:t> </w:t>
      </w:r>
    </w:p>
    <w:tbl>
      <w:tblPr>
        <w:tblW w:w="100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15"/>
        <w:gridCol w:w="2515"/>
        <w:gridCol w:w="2515"/>
        <w:gridCol w:w="2515"/>
      </w:tblGrid>
      <w:tr w:rsidRPr="004375EE" w:rsidR="004375EE" w:rsidTr="004375EE" w14:paraId="3EBAEDF6" w14:textId="77777777">
        <w:trPr>
          <w:trHeight w:val="139"/>
        </w:trPr>
        <w:tc>
          <w:tcPr>
            <w:tcW w:w="2515" w:type="dxa"/>
            <w:tcBorders>
              <w:top w:val="single" w:color="4F81BD" w:sz="6" w:space="0"/>
              <w:left w:val="single" w:color="4F81BD" w:sz="6" w:space="0"/>
              <w:bottom w:val="single" w:color="4F81BD" w:sz="18" w:space="0"/>
              <w:right w:val="single" w:color="4F81BD" w:sz="6" w:space="0"/>
            </w:tcBorders>
            <w:hideMark/>
          </w:tcPr>
          <w:p w:rsidRPr="004375EE" w:rsidR="004375EE" w:rsidP="004375EE" w:rsidRDefault="004375EE" w14:paraId="554D4384" w14:textId="77777777">
            <w:pPr>
              <w:pStyle w:val="Heading1"/>
              <w:rPr>
                <w:rFonts w:cstheme="majorHAnsi"/>
                <w:sz w:val="24"/>
                <w:szCs w:val="24"/>
                <w:lang w:val="en-IN"/>
              </w:rPr>
            </w:pPr>
            <w:r w:rsidRPr="004375EE">
              <w:rPr>
                <w:rFonts w:cstheme="majorHAnsi"/>
                <w:sz w:val="24"/>
                <w:szCs w:val="24"/>
              </w:rPr>
              <w:t>Role</w:t>
            </w:r>
            <w:r w:rsidRPr="004375EE">
              <w:rPr>
                <w:rFonts w:cstheme="majorHAnsi"/>
                <w:sz w:val="24"/>
                <w:szCs w:val="24"/>
                <w:lang w:val="en-IN"/>
              </w:rPr>
              <w:t> </w:t>
            </w:r>
          </w:p>
        </w:tc>
        <w:tc>
          <w:tcPr>
            <w:tcW w:w="2515" w:type="dxa"/>
            <w:tcBorders>
              <w:top w:val="single" w:color="4F81BD" w:sz="6" w:space="0"/>
              <w:left w:val="single" w:color="4F81BD" w:sz="6" w:space="0"/>
              <w:bottom w:val="single" w:color="4F81BD" w:sz="18" w:space="0"/>
              <w:right w:val="single" w:color="4F81BD" w:sz="6" w:space="0"/>
            </w:tcBorders>
            <w:hideMark/>
          </w:tcPr>
          <w:p w:rsidRPr="004375EE" w:rsidR="004375EE" w:rsidP="004375EE" w:rsidRDefault="004375EE" w14:paraId="1023FE1E" w14:textId="77777777">
            <w:pPr>
              <w:pStyle w:val="Heading1"/>
              <w:rPr>
                <w:rFonts w:cstheme="majorHAnsi"/>
                <w:sz w:val="24"/>
                <w:szCs w:val="24"/>
                <w:lang w:val="en-IN"/>
              </w:rPr>
            </w:pPr>
            <w:r w:rsidRPr="004375EE">
              <w:rPr>
                <w:rFonts w:cstheme="majorHAnsi"/>
                <w:sz w:val="24"/>
                <w:szCs w:val="24"/>
              </w:rPr>
              <w:t>Name</w:t>
            </w:r>
            <w:r w:rsidRPr="004375EE">
              <w:rPr>
                <w:rFonts w:cstheme="majorHAnsi"/>
                <w:sz w:val="24"/>
                <w:szCs w:val="24"/>
                <w:lang w:val="en-IN"/>
              </w:rPr>
              <w:t> </w:t>
            </w:r>
          </w:p>
        </w:tc>
        <w:tc>
          <w:tcPr>
            <w:tcW w:w="2515" w:type="dxa"/>
            <w:tcBorders>
              <w:top w:val="single" w:color="4F81BD" w:sz="6" w:space="0"/>
              <w:left w:val="single" w:color="4F81BD" w:sz="6" w:space="0"/>
              <w:bottom w:val="single" w:color="4F81BD" w:sz="18" w:space="0"/>
              <w:right w:val="single" w:color="4F81BD" w:sz="6" w:space="0"/>
            </w:tcBorders>
            <w:hideMark/>
          </w:tcPr>
          <w:p w:rsidRPr="004375EE" w:rsidR="004375EE" w:rsidP="004375EE" w:rsidRDefault="004375EE" w14:paraId="4FD86C3C" w14:textId="77777777">
            <w:pPr>
              <w:pStyle w:val="Heading1"/>
              <w:rPr>
                <w:rFonts w:cstheme="majorHAnsi"/>
                <w:sz w:val="24"/>
                <w:szCs w:val="24"/>
                <w:lang w:val="en-IN"/>
              </w:rPr>
            </w:pPr>
            <w:r w:rsidRPr="004375EE">
              <w:rPr>
                <w:rFonts w:cstheme="majorHAnsi"/>
                <w:sz w:val="24"/>
                <w:szCs w:val="24"/>
              </w:rPr>
              <w:t>Signature</w:t>
            </w:r>
            <w:r w:rsidRPr="004375EE">
              <w:rPr>
                <w:rFonts w:cstheme="majorHAnsi"/>
                <w:sz w:val="24"/>
                <w:szCs w:val="24"/>
                <w:lang w:val="en-IN"/>
              </w:rPr>
              <w:t> </w:t>
            </w:r>
          </w:p>
        </w:tc>
        <w:tc>
          <w:tcPr>
            <w:tcW w:w="2515" w:type="dxa"/>
            <w:tcBorders>
              <w:top w:val="single" w:color="4F81BD" w:sz="6" w:space="0"/>
              <w:left w:val="single" w:color="4F81BD" w:sz="6" w:space="0"/>
              <w:bottom w:val="single" w:color="4F81BD" w:sz="18" w:space="0"/>
              <w:right w:val="single" w:color="4F81BD" w:sz="6" w:space="0"/>
            </w:tcBorders>
            <w:hideMark/>
          </w:tcPr>
          <w:p w:rsidRPr="004375EE" w:rsidR="004375EE" w:rsidP="004375EE" w:rsidRDefault="004375EE" w14:paraId="3CBD2180" w14:textId="77777777">
            <w:pPr>
              <w:pStyle w:val="Heading1"/>
              <w:rPr>
                <w:rFonts w:cstheme="majorHAnsi"/>
                <w:sz w:val="24"/>
                <w:szCs w:val="24"/>
                <w:lang w:val="en-IN"/>
              </w:rPr>
            </w:pPr>
            <w:r w:rsidRPr="004375EE">
              <w:rPr>
                <w:rFonts w:cstheme="majorHAnsi"/>
                <w:sz w:val="24"/>
                <w:szCs w:val="24"/>
              </w:rPr>
              <w:t>Date</w:t>
            </w:r>
            <w:r w:rsidRPr="004375EE">
              <w:rPr>
                <w:rFonts w:cstheme="majorHAnsi"/>
                <w:sz w:val="24"/>
                <w:szCs w:val="24"/>
                <w:lang w:val="en-IN"/>
              </w:rPr>
              <w:t> </w:t>
            </w:r>
          </w:p>
        </w:tc>
      </w:tr>
      <w:tr w:rsidRPr="004375EE" w:rsidR="004375EE" w:rsidTr="004375EE" w14:paraId="43EC3FBD" w14:textId="77777777">
        <w:trPr>
          <w:trHeight w:val="139"/>
        </w:trPr>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2447D4A1" w14:textId="77777777">
            <w:pPr>
              <w:pStyle w:val="Heading1"/>
              <w:rPr>
                <w:rFonts w:cstheme="majorHAnsi"/>
                <w:sz w:val="24"/>
                <w:szCs w:val="24"/>
                <w:lang w:val="en-IN"/>
              </w:rPr>
            </w:pPr>
            <w:r w:rsidRPr="004375EE">
              <w:rPr>
                <w:rFonts w:cstheme="majorHAnsi"/>
                <w:sz w:val="24"/>
                <w:szCs w:val="24"/>
              </w:rPr>
              <w:t>Product Owner</w:t>
            </w: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72B4EB4B" w14:textId="77777777">
            <w:pPr>
              <w:pStyle w:val="Heading1"/>
              <w:rPr>
                <w:rFonts w:cstheme="majorHAnsi"/>
                <w:sz w:val="24"/>
                <w:szCs w:val="24"/>
                <w:lang w:val="en-IN"/>
              </w:rPr>
            </w:pP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21B38F0A" w14:textId="77777777">
            <w:pPr>
              <w:pStyle w:val="Heading1"/>
              <w:rPr>
                <w:rFonts w:cstheme="majorHAnsi"/>
                <w:sz w:val="24"/>
                <w:szCs w:val="24"/>
                <w:lang w:val="en-IN"/>
              </w:rPr>
            </w:pP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0083309A" w14:textId="77777777">
            <w:pPr>
              <w:pStyle w:val="Heading1"/>
              <w:rPr>
                <w:rFonts w:cstheme="majorHAnsi"/>
                <w:sz w:val="24"/>
                <w:szCs w:val="24"/>
                <w:lang w:val="en-IN"/>
              </w:rPr>
            </w:pPr>
            <w:r w:rsidRPr="004375EE">
              <w:rPr>
                <w:rFonts w:cstheme="majorHAnsi"/>
                <w:sz w:val="24"/>
                <w:szCs w:val="24"/>
                <w:lang w:val="en-IN"/>
              </w:rPr>
              <w:t> </w:t>
            </w:r>
          </w:p>
        </w:tc>
      </w:tr>
      <w:tr w:rsidRPr="004375EE" w:rsidR="004375EE" w:rsidTr="004375EE" w14:paraId="2C1985A1" w14:textId="77777777">
        <w:trPr>
          <w:trHeight w:val="139"/>
        </w:trPr>
        <w:tc>
          <w:tcPr>
            <w:tcW w:w="2515" w:type="dxa"/>
            <w:tcBorders>
              <w:top w:val="single" w:color="4F81BD" w:sz="6" w:space="0"/>
              <w:left w:val="single" w:color="4F81BD" w:sz="6" w:space="0"/>
              <w:bottom w:val="single" w:color="4F81BD" w:sz="6" w:space="0"/>
              <w:right w:val="single" w:color="4F81BD" w:sz="6" w:space="0"/>
            </w:tcBorders>
            <w:hideMark/>
          </w:tcPr>
          <w:p w:rsidRPr="004375EE" w:rsidR="004375EE" w:rsidP="004375EE" w:rsidRDefault="004375EE" w14:paraId="59560D8D" w14:textId="77777777">
            <w:pPr>
              <w:pStyle w:val="Heading1"/>
              <w:rPr>
                <w:rFonts w:cstheme="majorHAnsi"/>
                <w:sz w:val="24"/>
                <w:szCs w:val="24"/>
                <w:lang w:val="en-IN"/>
              </w:rPr>
            </w:pPr>
            <w:r w:rsidRPr="004375EE">
              <w:rPr>
                <w:rFonts w:cstheme="majorHAnsi"/>
                <w:sz w:val="24"/>
                <w:szCs w:val="24"/>
              </w:rPr>
              <w:t>CTO</w:t>
            </w: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hideMark/>
          </w:tcPr>
          <w:p w:rsidRPr="004375EE" w:rsidR="004375EE" w:rsidP="004375EE" w:rsidRDefault="004375EE" w14:paraId="5552C1FF" w14:textId="77777777">
            <w:pPr>
              <w:pStyle w:val="Heading1"/>
              <w:rPr>
                <w:rFonts w:cstheme="majorHAnsi"/>
                <w:sz w:val="24"/>
                <w:szCs w:val="24"/>
                <w:lang w:val="en-IN"/>
              </w:rPr>
            </w:pP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hideMark/>
          </w:tcPr>
          <w:p w:rsidRPr="004375EE" w:rsidR="004375EE" w:rsidP="004375EE" w:rsidRDefault="004375EE" w14:paraId="62E9436E" w14:textId="77777777">
            <w:pPr>
              <w:pStyle w:val="Heading1"/>
              <w:rPr>
                <w:rFonts w:cstheme="majorHAnsi"/>
                <w:sz w:val="24"/>
                <w:szCs w:val="24"/>
                <w:lang w:val="en-IN"/>
              </w:rPr>
            </w:pP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hideMark/>
          </w:tcPr>
          <w:p w:rsidRPr="004375EE" w:rsidR="004375EE" w:rsidP="004375EE" w:rsidRDefault="004375EE" w14:paraId="29CCAD1A" w14:textId="77777777">
            <w:pPr>
              <w:pStyle w:val="Heading1"/>
              <w:rPr>
                <w:rFonts w:cstheme="majorHAnsi"/>
                <w:sz w:val="24"/>
                <w:szCs w:val="24"/>
                <w:lang w:val="en-IN"/>
              </w:rPr>
            </w:pPr>
            <w:r w:rsidRPr="004375EE">
              <w:rPr>
                <w:rFonts w:cstheme="majorHAnsi"/>
                <w:sz w:val="24"/>
                <w:szCs w:val="24"/>
                <w:lang w:val="en-IN"/>
              </w:rPr>
              <w:t> </w:t>
            </w:r>
          </w:p>
        </w:tc>
      </w:tr>
      <w:tr w:rsidRPr="004375EE" w:rsidR="004375EE" w:rsidTr="004375EE" w14:paraId="1C0A7909" w14:textId="77777777">
        <w:trPr>
          <w:trHeight w:val="429"/>
        </w:trPr>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6A283A64" w14:textId="77777777">
            <w:pPr>
              <w:pStyle w:val="Heading1"/>
              <w:rPr>
                <w:rFonts w:cstheme="majorHAnsi"/>
                <w:sz w:val="24"/>
                <w:szCs w:val="24"/>
                <w:lang w:val="en-IN"/>
              </w:rPr>
            </w:pPr>
            <w:r w:rsidRPr="004375EE">
              <w:rPr>
                <w:rFonts w:cstheme="majorHAnsi"/>
                <w:sz w:val="24"/>
                <w:szCs w:val="24"/>
              </w:rPr>
              <w:t>Director </w:t>
            </w: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2455046B" w14:textId="77777777">
            <w:pPr>
              <w:pStyle w:val="Heading1"/>
              <w:rPr>
                <w:rFonts w:cstheme="majorHAnsi"/>
                <w:sz w:val="24"/>
                <w:szCs w:val="24"/>
                <w:lang w:val="en-IN"/>
              </w:rPr>
            </w:pP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6C973A89" w14:textId="77777777">
            <w:pPr>
              <w:pStyle w:val="Heading1"/>
              <w:rPr>
                <w:rFonts w:cstheme="majorHAnsi"/>
                <w:sz w:val="24"/>
                <w:szCs w:val="24"/>
                <w:lang w:val="en-IN"/>
              </w:rPr>
            </w:pPr>
            <w:r w:rsidRPr="004375EE">
              <w:rPr>
                <w:rFonts w:cstheme="majorHAnsi"/>
                <w:sz w:val="24"/>
                <w:szCs w:val="24"/>
                <w:lang w:val="en-IN"/>
              </w:rPr>
              <w:t> </w:t>
            </w:r>
          </w:p>
        </w:tc>
        <w:tc>
          <w:tcPr>
            <w:tcW w:w="2515" w:type="dxa"/>
            <w:tcBorders>
              <w:top w:val="single" w:color="4F81BD" w:sz="6" w:space="0"/>
              <w:left w:val="single" w:color="4F81BD" w:sz="6" w:space="0"/>
              <w:bottom w:val="single" w:color="4F81BD" w:sz="6" w:space="0"/>
              <w:right w:val="single" w:color="4F81BD" w:sz="6" w:space="0"/>
            </w:tcBorders>
            <w:shd w:val="clear" w:color="auto" w:fill="D3DFEE"/>
            <w:hideMark/>
          </w:tcPr>
          <w:p w:rsidRPr="004375EE" w:rsidR="004375EE" w:rsidP="004375EE" w:rsidRDefault="004375EE" w14:paraId="00AD866B" w14:textId="77777777">
            <w:pPr>
              <w:pStyle w:val="Heading1"/>
              <w:rPr>
                <w:rFonts w:cstheme="majorHAnsi"/>
                <w:sz w:val="24"/>
                <w:szCs w:val="24"/>
                <w:lang w:val="en-IN"/>
              </w:rPr>
            </w:pPr>
            <w:r w:rsidRPr="004375EE">
              <w:rPr>
                <w:rFonts w:cstheme="majorHAnsi"/>
                <w:sz w:val="24"/>
                <w:szCs w:val="24"/>
                <w:lang w:val="en-IN"/>
              </w:rPr>
              <w:t> </w:t>
            </w:r>
          </w:p>
        </w:tc>
      </w:tr>
    </w:tbl>
    <w:p w:rsidRPr="0006470E" w:rsidR="004375EE" w:rsidP="0006470E" w:rsidRDefault="004375EE" w14:paraId="4C337109" w14:textId="5B4C389F">
      <w:pPr>
        <w:pStyle w:val="Heading1"/>
        <w:rPr>
          <w:rFonts w:cstheme="majorHAnsi"/>
          <w:sz w:val="24"/>
          <w:szCs w:val="24"/>
          <w:lang w:val="en-IN"/>
        </w:rPr>
      </w:pPr>
      <w:r w:rsidRPr="004375EE">
        <w:rPr>
          <w:rFonts w:cstheme="majorHAnsi"/>
          <w:sz w:val="24"/>
          <w:szCs w:val="24"/>
          <w:lang w:val="en-IN"/>
        </w:rPr>
        <w:t> </w:t>
      </w:r>
    </w:p>
    <w:p w:rsidRPr="00125E08" w:rsidR="00C41E14" w:rsidRDefault="00C41E14" w14:paraId="2946DB82" w14:textId="77777777">
      <w:pPr>
        <w:rPr>
          <w:rFonts w:asciiTheme="majorHAnsi" w:hAnsiTheme="majorHAnsi" w:cstheme="majorHAnsi"/>
          <w:sz w:val="24"/>
          <w:szCs w:val="24"/>
        </w:rPr>
      </w:pPr>
    </w:p>
    <w:p w:rsidRPr="00125E08" w:rsidR="00C41E14" w:rsidRDefault="005A000C" w14:paraId="54D2B0F1" w14:textId="77777777">
      <w:pPr>
        <w:pStyle w:val="Heading3"/>
        <w:jc w:val="center"/>
        <w:rPr>
          <w:rFonts w:cstheme="majorHAnsi"/>
          <w:sz w:val="24"/>
          <w:szCs w:val="24"/>
        </w:rPr>
      </w:pPr>
      <w:r w:rsidRPr="00125E08">
        <w:rPr>
          <w:rFonts w:cstheme="majorHAnsi"/>
          <w:sz w:val="24"/>
          <w:szCs w:val="24"/>
        </w:rPr>
        <w:t>--- End of Document ---</w:t>
      </w:r>
    </w:p>
    <w:sectPr w:rsidRPr="00125E08" w:rsidR="00C41E1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33483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5ee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f37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E749538"/>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F026A78"/>
    <w:multiLevelType w:val="multilevel"/>
    <w:tmpl w:val="988A6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69F5294C"/>
    <w:multiLevelType w:val="multilevel"/>
    <w:tmpl w:val="FD683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6A0929E6"/>
    <w:multiLevelType w:val="multilevel"/>
    <w:tmpl w:val="2B2EF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7BF00C36"/>
    <w:multiLevelType w:val="multilevel"/>
    <w:tmpl w:val="4920C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 w16cid:durableId="1839032231">
    <w:abstractNumId w:val="8"/>
  </w:num>
  <w:num w:numId="2" w16cid:durableId="2039087755">
    <w:abstractNumId w:val="6"/>
  </w:num>
  <w:num w:numId="3" w16cid:durableId="1116607694">
    <w:abstractNumId w:val="5"/>
  </w:num>
  <w:num w:numId="4" w16cid:durableId="1393386018">
    <w:abstractNumId w:val="4"/>
  </w:num>
  <w:num w:numId="5" w16cid:durableId="573583868">
    <w:abstractNumId w:val="7"/>
  </w:num>
  <w:num w:numId="6" w16cid:durableId="762921807">
    <w:abstractNumId w:val="3"/>
  </w:num>
  <w:num w:numId="7" w16cid:durableId="1795442232">
    <w:abstractNumId w:val="2"/>
  </w:num>
  <w:num w:numId="8" w16cid:durableId="1885830479">
    <w:abstractNumId w:val="1"/>
  </w:num>
  <w:num w:numId="9" w16cid:durableId="522018017">
    <w:abstractNumId w:val="0"/>
  </w:num>
  <w:num w:numId="10" w16cid:durableId="810944178">
    <w:abstractNumId w:val="12"/>
  </w:num>
  <w:num w:numId="11" w16cid:durableId="1666470002">
    <w:abstractNumId w:val="9"/>
  </w:num>
  <w:num w:numId="12" w16cid:durableId="81143332">
    <w:abstractNumId w:val="10"/>
  </w:num>
  <w:num w:numId="13" w16cid:durableId="970594640">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70E"/>
    <w:rsid w:val="00113F10"/>
    <w:rsid w:val="00115C3F"/>
    <w:rsid w:val="00125E08"/>
    <w:rsid w:val="001426C3"/>
    <w:rsid w:val="0015074B"/>
    <w:rsid w:val="001B6F2E"/>
    <w:rsid w:val="001D7516"/>
    <w:rsid w:val="00252F71"/>
    <w:rsid w:val="0029639D"/>
    <w:rsid w:val="002A4ADB"/>
    <w:rsid w:val="002CC9BD"/>
    <w:rsid w:val="002D10DF"/>
    <w:rsid w:val="00326F90"/>
    <w:rsid w:val="0032D1A3"/>
    <w:rsid w:val="003A4095"/>
    <w:rsid w:val="004375EE"/>
    <w:rsid w:val="004925DE"/>
    <w:rsid w:val="00518719"/>
    <w:rsid w:val="00521D6F"/>
    <w:rsid w:val="005A000C"/>
    <w:rsid w:val="005FF753"/>
    <w:rsid w:val="0071668E"/>
    <w:rsid w:val="007850C2"/>
    <w:rsid w:val="007B6B2E"/>
    <w:rsid w:val="008D3CCF"/>
    <w:rsid w:val="00AA1D8D"/>
    <w:rsid w:val="00B26A10"/>
    <w:rsid w:val="00B47730"/>
    <w:rsid w:val="00BA1956"/>
    <w:rsid w:val="00BF2139"/>
    <w:rsid w:val="00C31BD5"/>
    <w:rsid w:val="00C41E14"/>
    <w:rsid w:val="00CB0664"/>
    <w:rsid w:val="00CF6C52"/>
    <w:rsid w:val="00D61A24"/>
    <w:rsid w:val="00E26F37"/>
    <w:rsid w:val="00E81B8E"/>
    <w:rsid w:val="00F26136"/>
    <w:rsid w:val="00FC693F"/>
    <w:rsid w:val="0105A41A"/>
    <w:rsid w:val="01B3E045"/>
    <w:rsid w:val="0326790E"/>
    <w:rsid w:val="033A32BC"/>
    <w:rsid w:val="03BE7011"/>
    <w:rsid w:val="03FB89BD"/>
    <w:rsid w:val="059D7FB9"/>
    <w:rsid w:val="065DF41C"/>
    <w:rsid w:val="066A998E"/>
    <w:rsid w:val="06858EBF"/>
    <w:rsid w:val="06B39ABA"/>
    <w:rsid w:val="06E20C27"/>
    <w:rsid w:val="079CFA86"/>
    <w:rsid w:val="08E5DBAA"/>
    <w:rsid w:val="095A0B6A"/>
    <w:rsid w:val="0A0DA53E"/>
    <w:rsid w:val="0A56FAE6"/>
    <w:rsid w:val="0A730F62"/>
    <w:rsid w:val="0AB4B308"/>
    <w:rsid w:val="0BCA322D"/>
    <w:rsid w:val="0C8EAC75"/>
    <w:rsid w:val="0D41F5A7"/>
    <w:rsid w:val="0E382972"/>
    <w:rsid w:val="0E84ABBC"/>
    <w:rsid w:val="0EB1C773"/>
    <w:rsid w:val="0EFD8D17"/>
    <w:rsid w:val="0FBBF939"/>
    <w:rsid w:val="10096F88"/>
    <w:rsid w:val="100BE71B"/>
    <w:rsid w:val="103B2DB9"/>
    <w:rsid w:val="10829D8B"/>
    <w:rsid w:val="109D0FC0"/>
    <w:rsid w:val="11D57F1B"/>
    <w:rsid w:val="11F1CDF3"/>
    <w:rsid w:val="12029F2D"/>
    <w:rsid w:val="123F82F5"/>
    <w:rsid w:val="12D2D241"/>
    <w:rsid w:val="13C1B136"/>
    <w:rsid w:val="13F15201"/>
    <w:rsid w:val="145E7ADC"/>
    <w:rsid w:val="14DB54D1"/>
    <w:rsid w:val="14EDA01D"/>
    <w:rsid w:val="153A4772"/>
    <w:rsid w:val="15B6EFDB"/>
    <w:rsid w:val="161A937B"/>
    <w:rsid w:val="178A1B07"/>
    <w:rsid w:val="1858C502"/>
    <w:rsid w:val="18B8C539"/>
    <w:rsid w:val="199A1572"/>
    <w:rsid w:val="19EF5109"/>
    <w:rsid w:val="1A755EE9"/>
    <w:rsid w:val="1BA4B977"/>
    <w:rsid w:val="1BC0CF03"/>
    <w:rsid w:val="1BD3AE7C"/>
    <w:rsid w:val="1C6D0C67"/>
    <w:rsid w:val="1C951D31"/>
    <w:rsid w:val="1CDA6C5E"/>
    <w:rsid w:val="1CDC0C25"/>
    <w:rsid w:val="1D4C2913"/>
    <w:rsid w:val="1D91AF4F"/>
    <w:rsid w:val="1DACCD22"/>
    <w:rsid w:val="1DC75D21"/>
    <w:rsid w:val="1DEF28AD"/>
    <w:rsid w:val="1DFBD481"/>
    <w:rsid w:val="1E5027B1"/>
    <w:rsid w:val="1F7528A5"/>
    <w:rsid w:val="1F98805D"/>
    <w:rsid w:val="20020739"/>
    <w:rsid w:val="20219010"/>
    <w:rsid w:val="2199D8DD"/>
    <w:rsid w:val="219D37B9"/>
    <w:rsid w:val="21CB2BE3"/>
    <w:rsid w:val="21E7D280"/>
    <w:rsid w:val="21EFD402"/>
    <w:rsid w:val="2217C2B1"/>
    <w:rsid w:val="2266B4BD"/>
    <w:rsid w:val="249285BE"/>
    <w:rsid w:val="24DE902E"/>
    <w:rsid w:val="24F17D4D"/>
    <w:rsid w:val="2548864F"/>
    <w:rsid w:val="272A96A6"/>
    <w:rsid w:val="28A6E45D"/>
    <w:rsid w:val="28B46EEF"/>
    <w:rsid w:val="28DFF76F"/>
    <w:rsid w:val="28FEA231"/>
    <w:rsid w:val="29037A00"/>
    <w:rsid w:val="2946D9F1"/>
    <w:rsid w:val="2962E3A1"/>
    <w:rsid w:val="29839B68"/>
    <w:rsid w:val="2A565A9D"/>
    <w:rsid w:val="2A5D7257"/>
    <w:rsid w:val="2B0C4977"/>
    <w:rsid w:val="2B391925"/>
    <w:rsid w:val="2B95C553"/>
    <w:rsid w:val="2C2A1F71"/>
    <w:rsid w:val="2D3FDDC0"/>
    <w:rsid w:val="2E73D29F"/>
    <w:rsid w:val="2E932A36"/>
    <w:rsid w:val="2F5E8CC7"/>
    <w:rsid w:val="2FD0AAF5"/>
    <w:rsid w:val="303C61EE"/>
    <w:rsid w:val="30B93DF2"/>
    <w:rsid w:val="31DC339F"/>
    <w:rsid w:val="31E714C7"/>
    <w:rsid w:val="31EDCB6A"/>
    <w:rsid w:val="3235BD0F"/>
    <w:rsid w:val="32B32F55"/>
    <w:rsid w:val="336A7527"/>
    <w:rsid w:val="33C077AB"/>
    <w:rsid w:val="3401D242"/>
    <w:rsid w:val="345EB111"/>
    <w:rsid w:val="34BA2985"/>
    <w:rsid w:val="34ECC113"/>
    <w:rsid w:val="357F16E9"/>
    <w:rsid w:val="35D90434"/>
    <w:rsid w:val="36187405"/>
    <w:rsid w:val="3618D97B"/>
    <w:rsid w:val="36FEC75E"/>
    <w:rsid w:val="37373F89"/>
    <w:rsid w:val="37DD5719"/>
    <w:rsid w:val="3907DDC7"/>
    <w:rsid w:val="39FCFD18"/>
    <w:rsid w:val="3AAEE6FD"/>
    <w:rsid w:val="3AB53EB4"/>
    <w:rsid w:val="3B28CEB7"/>
    <w:rsid w:val="3BCBEDE2"/>
    <w:rsid w:val="3C42443E"/>
    <w:rsid w:val="3D3C4E9C"/>
    <w:rsid w:val="3D3CB6FA"/>
    <w:rsid w:val="3D8D34FA"/>
    <w:rsid w:val="3DACFE7C"/>
    <w:rsid w:val="3DB75ADA"/>
    <w:rsid w:val="3DFAEDCA"/>
    <w:rsid w:val="3EDF5C6B"/>
    <w:rsid w:val="3F9EDDCF"/>
    <w:rsid w:val="3FE4E100"/>
    <w:rsid w:val="4002D5BB"/>
    <w:rsid w:val="4076AD74"/>
    <w:rsid w:val="40D223C2"/>
    <w:rsid w:val="41E6FCA4"/>
    <w:rsid w:val="42F4EF34"/>
    <w:rsid w:val="435D6755"/>
    <w:rsid w:val="437BDC25"/>
    <w:rsid w:val="43DA48C2"/>
    <w:rsid w:val="45E08785"/>
    <w:rsid w:val="4629F738"/>
    <w:rsid w:val="465017F3"/>
    <w:rsid w:val="46B1ACD6"/>
    <w:rsid w:val="46CD3C25"/>
    <w:rsid w:val="46F65413"/>
    <w:rsid w:val="4701CF6A"/>
    <w:rsid w:val="47071121"/>
    <w:rsid w:val="4759E134"/>
    <w:rsid w:val="47CB2AF0"/>
    <w:rsid w:val="4847D50E"/>
    <w:rsid w:val="486FD7E0"/>
    <w:rsid w:val="4898683B"/>
    <w:rsid w:val="4951B982"/>
    <w:rsid w:val="497270EE"/>
    <w:rsid w:val="498C9332"/>
    <w:rsid w:val="49C69A02"/>
    <w:rsid w:val="4AE8BFA7"/>
    <w:rsid w:val="4B2E7C9E"/>
    <w:rsid w:val="4BD7B1D4"/>
    <w:rsid w:val="4C0BE3E7"/>
    <w:rsid w:val="4CAF4826"/>
    <w:rsid w:val="4CF1CD0D"/>
    <w:rsid w:val="4DE17500"/>
    <w:rsid w:val="4F097841"/>
    <w:rsid w:val="4F43ED2C"/>
    <w:rsid w:val="4FA8E1CD"/>
    <w:rsid w:val="50BFCEB7"/>
    <w:rsid w:val="513A2E21"/>
    <w:rsid w:val="51BEDA87"/>
    <w:rsid w:val="521DFFF2"/>
    <w:rsid w:val="52702D85"/>
    <w:rsid w:val="527EAD2C"/>
    <w:rsid w:val="5405F0FA"/>
    <w:rsid w:val="542A8021"/>
    <w:rsid w:val="548A33A8"/>
    <w:rsid w:val="550B252B"/>
    <w:rsid w:val="55A2D37C"/>
    <w:rsid w:val="55BF8A2E"/>
    <w:rsid w:val="5681488B"/>
    <w:rsid w:val="57085768"/>
    <w:rsid w:val="5731F81F"/>
    <w:rsid w:val="5760F309"/>
    <w:rsid w:val="57EB5749"/>
    <w:rsid w:val="58491764"/>
    <w:rsid w:val="58DAFEAF"/>
    <w:rsid w:val="58E02C50"/>
    <w:rsid w:val="59E073B2"/>
    <w:rsid w:val="5B1BB0CA"/>
    <w:rsid w:val="5C6B2D2F"/>
    <w:rsid w:val="5C7083AA"/>
    <w:rsid w:val="5CD0D314"/>
    <w:rsid w:val="5CF97909"/>
    <w:rsid w:val="5EE9D208"/>
    <w:rsid w:val="5F2B1361"/>
    <w:rsid w:val="5F8D8089"/>
    <w:rsid w:val="5FCE89C1"/>
    <w:rsid w:val="60CC55BA"/>
    <w:rsid w:val="61251E1A"/>
    <w:rsid w:val="612F8427"/>
    <w:rsid w:val="61414710"/>
    <w:rsid w:val="617C9299"/>
    <w:rsid w:val="61876CF7"/>
    <w:rsid w:val="623484C2"/>
    <w:rsid w:val="628D0B37"/>
    <w:rsid w:val="6292D0F8"/>
    <w:rsid w:val="62CB76F5"/>
    <w:rsid w:val="63137C6A"/>
    <w:rsid w:val="63BB6447"/>
    <w:rsid w:val="63DA96A8"/>
    <w:rsid w:val="644156F1"/>
    <w:rsid w:val="6446F90A"/>
    <w:rsid w:val="6519DE7C"/>
    <w:rsid w:val="6600E8B8"/>
    <w:rsid w:val="661CEC16"/>
    <w:rsid w:val="667DE99E"/>
    <w:rsid w:val="6749D2DB"/>
    <w:rsid w:val="678EF837"/>
    <w:rsid w:val="67B4BECE"/>
    <w:rsid w:val="67C1B9DC"/>
    <w:rsid w:val="686A48E4"/>
    <w:rsid w:val="6A51FB1E"/>
    <w:rsid w:val="6AEBB2A8"/>
    <w:rsid w:val="6B12E3C1"/>
    <w:rsid w:val="6B490139"/>
    <w:rsid w:val="6BC65663"/>
    <w:rsid w:val="6CE62B4C"/>
    <w:rsid w:val="6CEA4C4E"/>
    <w:rsid w:val="6D882397"/>
    <w:rsid w:val="6DD92E83"/>
    <w:rsid w:val="6E2C781E"/>
    <w:rsid w:val="6E6158C3"/>
    <w:rsid w:val="6ED5AF57"/>
    <w:rsid w:val="6F0684E8"/>
    <w:rsid w:val="6F31EF3D"/>
    <w:rsid w:val="6F5730D7"/>
    <w:rsid w:val="6F833199"/>
    <w:rsid w:val="6F8E3C6F"/>
    <w:rsid w:val="6FFF92BF"/>
    <w:rsid w:val="70049E71"/>
    <w:rsid w:val="70FCAFFB"/>
    <w:rsid w:val="7114DF12"/>
    <w:rsid w:val="7188717D"/>
    <w:rsid w:val="71E9CE6C"/>
    <w:rsid w:val="72DA05CE"/>
    <w:rsid w:val="73B77FC6"/>
    <w:rsid w:val="7408CB9F"/>
    <w:rsid w:val="74AD4568"/>
    <w:rsid w:val="74E1A9CC"/>
    <w:rsid w:val="754AC20C"/>
    <w:rsid w:val="759C2397"/>
    <w:rsid w:val="75B4F4AF"/>
    <w:rsid w:val="76203865"/>
    <w:rsid w:val="762F1C6C"/>
    <w:rsid w:val="76D010E9"/>
    <w:rsid w:val="7731A9DB"/>
    <w:rsid w:val="77BCD541"/>
    <w:rsid w:val="77FEF5EE"/>
    <w:rsid w:val="7848E231"/>
    <w:rsid w:val="78E11B00"/>
    <w:rsid w:val="79E70855"/>
    <w:rsid w:val="7A4D0711"/>
    <w:rsid w:val="7A976FEF"/>
    <w:rsid w:val="7AAD8DE1"/>
    <w:rsid w:val="7B24E8D6"/>
    <w:rsid w:val="7C79E0FB"/>
    <w:rsid w:val="7CD63BB1"/>
    <w:rsid w:val="7D17A659"/>
    <w:rsid w:val="7E4C7204"/>
    <w:rsid w:val="7EBA212D"/>
    <w:rsid w:val="7F047FFE"/>
    <w:rsid w:val="7FE9EF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E9537B-368B-4147-A1F9-78A3922877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3F10"/>
    <w:rPr>
      <w:color w:val="0000FF" w:themeColor="hyperlink"/>
      <w:u w:val="single"/>
    </w:rPr>
  </w:style>
  <w:style w:type="character" w:styleId="UnresolvedMention">
    <w:name w:val="Unresolved Mention"/>
    <w:basedOn w:val="DefaultParagraphFont"/>
    <w:uiPriority w:val="99"/>
    <w:semiHidden/>
    <w:unhideWhenUsed/>
    <w:rsid w:val="00113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Karunya Lakhani</lastModifiedBy>
  <revision>9</revision>
  <dcterms:created xsi:type="dcterms:W3CDTF">2026-02-17T13:13:00.0000000Z</dcterms:created>
  <dcterms:modified xsi:type="dcterms:W3CDTF">2026-02-28T16:23:02.2802840Z</dcterms:modified>
  <category/>
</coreProperties>
</file>