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756D0" w14:textId="77777777" w:rsidR="00EC65D5" w:rsidRPr="000C1B02" w:rsidRDefault="00000000" w:rsidP="000C1B02">
      <w:pPr>
        <w:pStyle w:val="1"/>
        <w:jc w:val="center"/>
        <w:rPr>
          <w:sz w:val="48"/>
          <w:szCs w:val="48"/>
        </w:rPr>
      </w:pPr>
      <w:r w:rsidRPr="000C1B02">
        <w:rPr>
          <w:rFonts w:hint="eastAsia"/>
          <w:color w:val="0000FF"/>
          <w:sz w:val="48"/>
          <w:szCs w:val="48"/>
        </w:rPr>
        <w:t>{{</w:t>
      </w:r>
      <w:proofErr w:type="spellStart"/>
      <w:r w:rsidRPr="000C1B02">
        <w:rPr>
          <w:rFonts w:hint="eastAsia"/>
          <w:color w:val="0000FF"/>
          <w:sz w:val="48"/>
          <w:szCs w:val="48"/>
        </w:rPr>
        <w:t>marketName</w:t>
      </w:r>
      <w:proofErr w:type="spellEnd"/>
      <w:r w:rsidRPr="000C1B02">
        <w:rPr>
          <w:rFonts w:hint="eastAsia"/>
          <w:color w:val="0000FF"/>
          <w:sz w:val="48"/>
          <w:szCs w:val="48"/>
        </w:rPr>
        <w:t>}}</w:t>
      </w:r>
      <w:r w:rsidRPr="000C1B02">
        <w:rPr>
          <w:rFonts w:hint="eastAsia"/>
          <w:sz w:val="48"/>
          <w:szCs w:val="48"/>
        </w:rPr>
        <w:t>安全管理情</w:t>
      </w:r>
      <w:r w:rsidRPr="000C1B02">
        <w:rPr>
          <w:sz w:val="48"/>
          <w:szCs w:val="48"/>
        </w:rPr>
        <w:t>况汇总</w:t>
      </w:r>
    </w:p>
    <w:p w14:paraId="4E1A58E8" w14:textId="77777777" w:rsidR="00EC65D5" w:rsidRDefault="00000000">
      <w:pPr>
        <w:pStyle w:val="2"/>
        <w:numPr>
          <w:ilvl w:val="0"/>
          <w:numId w:val="16"/>
        </w:numPr>
      </w:pPr>
      <w:r>
        <w:rPr>
          <w:rFonts w:hint="eastAsia"/>
        </w:rPr>
        <w:t>总述</w:t>
      </w:r>
    </w:p>
    <w:p w14:paraId="63D192F9" w14:textId="77777777" w:rsidR="00EC65D5" w:rsidRDefault="00000000">
      <w:pPr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为全面推动集团安全生产形势持续平稳运行，筑牢集团安全生产防线。安全管理总部持续加强安全监督管理，各市场安委办持续加强隐患排查治理，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{{year}}年{{month}}</w:t>
      </w:r>
      <w:proofErr w:type="gram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市场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安全管理情况如下：</w:t>
      </w:r>
    </w:p>
    <w:p w14:paraId="7A003A5D" w14:textId="77777777" w:rsidR="00EC65D5" w:rsidRDefault="00000000">
      <w:pPr>
        <w:pStyle w:val="2"/>
        <w:numPr>
          <w:ilvl w:val="0"/>
          <w:numId w:val="16"/>
        </w:numPr>
      </w:pPr>
      <w:r>
        <w:rPr>
          <w:rFonts w:hint="eastAsia"/>
        </w:rPr>
        <w:t>整体情况说明</w:t>
      </w:r>
    </w:p>
    <w:p w14:paraId="774FD7BF" w14:textId="77777777" w:rsidR="00EC65D5" w:rsidRDefault="00000000">
      <w:pPr>
        <w:pStyle w:val="3"/>
        <w:numPr>
          <w:ilvl w:val="0"/>
          <w:numId w:val="18"/>
        </w:numPr>
      </w:pPr>
      <w:r>
        <w:rPr>
          <w:rFonts w:hint="eastAsia"/>
        </w:rPr>
        <w:t>设备运行情况</w:t>
      </w:r>
    </w:p>
    <w:p w14:paraId="4D14BCB0" w14:textId="67290636" w:rsidR="00EC65D5" w:rsidRDefault="00000000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安全信息化管理系统正常运行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runningDays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天，接入的智能设备总计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2D5589" w:rsidRPr="002D558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eqTotal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，其中消防设备总计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r w:rsidR="002D5589" w:rsidRPr="002D558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fire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，电气设备总计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r w:rsidR="002D5589" w:rsidRPr="002D558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electric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，用气设备总计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r w:rsidR="002D5589" w:rsidRPr="002D558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gas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 w:rsidR="002D5589"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</w:t>
      </w:r>
      <w:proofErr w:type="gramStart"/>
      <w:r w:rsidR="002065F7"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动环</w:t>
      </w:r>
      <w:r w:rsidR="002D5589"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监控</w:t>
      </w:r>
      <w:proofErr w:type="gramEnd"/>
      <w:r w:rsidR="002D5589"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设备总计</w:t>
      </w:r>
      <w:r w:rsidR="002D558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r w:rsidR="002D5589" w:rsidRPr="002D558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="002D558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 w:rsidR="002D5589"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 w:rsidR="002065F7"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，安防监控总计</w:t>
      </w:r>
      <w:r w:rsidR="002065F7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r w:rsidR="002065F7" w:rsidRPr="002065F7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="002065F7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 w:rsidR="002065F7"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。</w:t>
      </w:r>
    </w:p>
    <w:p w14:paraId="2F9780FC" w14:textId="77777777" w:rsidR="00EC65D5" w:rsidRDefault="00000000">
      <w:pPr>
        <w:pStyle w:val="3"/>
        <w:numPr>
          <w:ilvl w:val="0"/>
          <w:numId w:val="18"/>
        </w:numPr>
        <w:rPr>
          <w:color w:val="000000"/>
        </w:rPr>
      </w:pPr>
      <w:r>
        <w:rPr>
          <w:rFonts w:hint="eastAsia"/>
          <w:color w:val="000000"/>
        </w:rPr>
        <w:t>报警事件统计</w:t>
      </w:r>
    </w:p>
    <w:p w14:paraId="623BFD3D" w14:textId="0026A9A7" w:rsidR="00EC65D5" w:rsidRDefault="00000000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安全报警数据总计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alarmTotalRingRatio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alarmTotalSameRatio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真实报警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条，报警正确率在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。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截止到当前已响应的数据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条，已处理的数据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条，超时的数据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条，响应率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、处理率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lastRenderedPageBreak/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超时率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01075C" w:rsidRPr="00010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。市场安全报警情况统计如下：</w:t>
      </w:r>
    </w:p>
    <w:p w14:paraId="326F081E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【报警事件排名】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05"/>
        <w:gridCol w:w="1471"/>
        <w:gridCol w:w="1000"/>
        <w:gridCol w:w="1549"/>
        <w:gridCol w:w="1079"/>
        <w:gridCol w:w="1392"/>
        <w:gridCol w:w="1000"/>
      </w:tblGrid>
      <w:tr w:rsidR="00EC65D5" w14:paraId="1816E512" w14:textId="77777777" w:rsidTr="0001075C">
        <w:tc>
          <w:tcPr>
            <w:tcW w:w="1238" w:type="dxa"/>
            <w:shd w:val="clear" w:color="auto" w:fill="F1F1F1"/>
          </w:tcPr>
          <w:p w14:paraId="68974382" w14:textId="4BE2C747" w:rsidR="00EC65D5" w:rsidRDefault="0001075C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605CCA">
              <w:rPr>
                <w:rFonts w:ascii="仿宋_GB2312" w:eastAsia="仿宋_GB2312" w:hAnsi="仿宋_GB2312" w:cs="仿宋_GB2312"/>
                <w:color w:val="0000FF"/>
                <w:sz w:val="15"/>
                <w:szCs w:val="15"/>
              </w:rPr>
              <w:t>{{</w:t>
            </w:r>
            <w:proofErr w:type="spellStart"/>
            <w:r w:rsidRPr="00605CCA">
              <w:rPr>
                <w:rFonts w:ascii="仿宋_GB2312" w:eastAsia="仿宋_GB2312" w:hAnsi="仿宋_GB2312" w:cs="仿宋_GB2312"/>
                <w:color w:val="0000FF"/>
                <w:sz w:val="15"/>
                <w:szCs w:val="15"/>
              </w:rPr>
              <w:t>alarmLists</w:t>
            </w:r>
            <w:proofErr w:type="spellEnd"/>
            <w:r w:rsidRPr="00605CCA">
              <w:rPr>
                <w:rFonts w:ascii="仿宋_GB2312" w:eastAsia="仿宋_GB2312" w:hAnsi="仿宋_GB2312" w:cs="仿宋_GB2312"/>
                <w:color w:val="0000FF"/>
                <w:sz w:val="15"/>
                <w:szCs w:val="15"/>
              </w:rPr>
              <w:t>}}</w:t>
            </w: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排名</w:t>
            </w:r>
          </w:p>
        </w:tc>
        <w:tc>
          <w:tcPr>
            <w:tcW w:w="1384" w:type="dxa"/>
            <w:shd w:val="clear" w:color="auto" w:fill="F1F1F1"/>
          </w:tcPr>
          <w:p w14:paraId="0E05BF8D" w14:textId="77777777" w:rsidR="00EC65D5" w:rsidRDefault="00000000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报警事件名称</w:t>
            </w:r>
          </w:p>
        </w:tc>
        <w:tc>
          <w:tcPr>
            <w:tcW w:w="945" w:type="dxa"/>
            <w:shd w:val="clear" w:color="auto" w:fill="F1F1F1"/>
          </w:tcPr>
          <w:p w14:paraId="0D92383A" w14:textId="77777777" w:rsidR="00EC65D5" w:rsidRDefault="00000000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报警数据</w:t>
            </w:r>
          </w:p>
        </w:tc>
        <w:tc>
          <w:tcPr>
            <w:tcW w:w="1456" w:type="dxa"/>
            <w:shd w:val="clear" w:color="auto" w:fill="F1F1F1"/>
          </w:tcPr>
          <w:p w14:paraId="3D83BECB" w14:textId="77777777" w:rsidR="00EC65D5" w:rsidRDefault="00000000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报警占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比</w:t>
            </w:r>
          </w:p>
        </w:tc>
        <w:tc>
          <w:tcPr>
            <w:tcW w:w="1018" w:type="dxa"/>
            <w:shd w:val="clear" w:color="auto" w:fill="F1F1F1"/>
          </w:tcPr>
          <w:p w14:paraId="023B54A8" w14:textId="77777777" w:rsidR="00EC65D5" w:rsidRDefault="00000000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已处理报警</w:t>
            </w:r>
          </w:p>
        </w:tc>
        <w:tc>
          <w:tcPr>
            <w:tcW w:w="1310" w:type="dxa"/>
            <w:shd w:val="clear" w:color="auto" w:fill="F1F1F1"/>
          </w:tcPr>
          <w:p w14:paraId="392B5B84" w14:textId="77777777" w:rsidR="00EC65D5" w:rsidRDefault="00000000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处理率</w:t>
            </w:r>
          </w:p>
        </w:tc>
        <w:tc>
          <w:tcPr>
            <w:tcW w:w="945" w:type="dxa"/>
            <w:shd w:val="clear" w:color="auto" w:fill="F1F1F1"/>
          </w:tcPr>
          <w:p w14:paraId="4F62B06B" w14:textId="77777777" w:rsidR="00EC65D5" w:rsidRDefault="00000000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报警正确率</w:t>
            </w:r>
          </w:p>
        </w:tc>
      </w:tr>
      <w:tr w:rsidR="00EC65D5" w14:paraId="725CC55A" w14:textId="77777777" w:rsidTr="0001075C">
        <w:tc>
          <w:tcPr>
            <w:tcW w:w="1238" w:type="dxa"/>
          </w:tcPr>
          <w:p w14:paraId="415EA21B" w14:textId="264432E3" w:rsidR="00EC65D5" w:rsidRDefault="0001075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[index]</w:t>
            </w:r>
          </w:p>
        </w:tc>
        <w:tc>
          <w:tcPr>
            <w:tcW w:w="1384" w:type="dxa"/>
          </w:tcPr>
          <w:p w14:paraId="667DB2FC" w14:textId="1926DE7D" w:rsidR="00EC65D5" w:rsidRDefault="0001075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[</w:t>
            </w:r>
            <w:proofErr w:type="spellStart"/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alarmEventName</w:t>
            </w:r>
            <w:proofErr w:type="spellEnd"/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]</w:t>
            </w:r>
          </w:p>
        </w:tc>
        <w:tc>
          <w:tcPr>
            <w:tcW w:w="945" w:type="dxa"/>
          </w:tcPr>
          <w:p w14:paraId="7F484AD4" w14:textId="57578EBF" w:rsidR="00EC65D5" w:rsidRDefault="0001075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[</w:t>
            </w:r>
            <w:proofErr w:type="spellStart"/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alarmNum</w:t>
            </w:r>
            <w:proofErr w:type="spellEnd"/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]</w:t>
            </w:r>
          </w:p>
        </w:tc>
        <w:tc>
          <w:tcPr>
            <w:tcW w:w="1456" w:type="dxa"/>
          </w:tcPr>
          <w:p w14:paraId="136BACB1" w14:textId="237D06C7" w:rsidR="00EC65D5" w:rsidRDefault="0001075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[</w:t>
            </w:r>
            <w:proofErr w:type="spellStart"/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alarmProportion</w:t>
            </w:r>
            <w:proofErr w:type="spellEnd"/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]</w:t>
            </w:r>
          </w:p>
        </w:tc>
        <w:tc>
          <w:tcPr>
            <w:tcW w:w="1018" w:type="dxa"/>
          </w:tcPr>
          <w:p w14:paraId="24CCB794" w14:textId="5942E7CC" w:rsidR="00EC65D5" w:rsidRDefault="0001075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[processed]</w:t>
            </w:r>
          </w:p>
        </w:tc>
        <w:tc>
          <w:tcPr>
            <w:tcW w:w="1310" w:type="dxa"/>
          </w:tcPr>
          <w:p w14:paraId="5CAB61DC" w14:textId="141A9A1E" w:rsidR="00EC65D5" w:rsidRDefault="0001075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[</w:t>
            </w:r>
            <w:proofErr w:type="spellStart"/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processedRate</w:t>
            </w:r>
            <w:proofErr w:type="spellEnd"/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]</w:t>
            </w:r>
          </w:p>
        </w:tc>
        <w:tc>
          <w:tcPr>
            <w:tcW w:w="945" w:type="dxa"/>
          </w:tcPr>
          <w:p w14:paraId="35D61E7F" w14:textId="664E1C8F" w:rsidR="00EC65D5" w:rsidRDefault="0001075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01075C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[accuracy]</w:t>
            </w:r>
          </w:p>
        </w:tc>
      </w:tr>
    </w:tbl>
    <w:p w14:paraId="387DE256" w14:textId="77777777" w:rsidR="00EC65D5" w:rsidRDefault="00EC65D5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</w:p>
    <w:p w14:paraId="5060C59F" w14:textId="77777777" w:rsidR="00EC65D5" w:rsidRDefault="00000000">
      <w:pPr>
        <w:pStyle w:val="2"/>
        <w:numPr>
          <w:ilvl w:val="0"/>
          <w:numId w:val="16"/>
        </w:numPr>
      </w:pPr>
      <w:r>
        <w:rPr>
          <w:rFonts w:hint="eastAsia"/>
        </w:rPr>
        <w:t>重大安全报警</w:t>
      </w:r>
    </w:p>
    <w:p w14:paraId="2B8A506F" w14:textId="77777777" w:rsidR="00EC65D5" w:rsidRDefault="00000000">
      <w:pPr>
        <w:spacing w:line="579" w:lineRule="exact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目前系统侧对重大安全报警事件的定义为“一级报警”、“二级报警”。</w:t>
      </w:r>
    </w:p>
    <w:p w14:paraId="743C8CD6" w14:textId="77777777" w:rsidR="00EC65D5" w:rsidRDefault="00000000">
      <w:pPr>
        <w:spacing w:line="579" w:lineRule="exact"/>
        <w:ind w:left="420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报警统计规则：</w:t>
      </w:r>
    </w:p>
    <w:p w14:paraId="51F3D7C4" w14:textId="77777777" w:rsidR="00EC65D5" w:rsidRDefault="00000000">
      <w:pPr>
        <w:numPr>
          <w:ilvl w:val="0"/>
          <w:numId w:val="19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统计周期：</w:t>
      </w:r>
      <w:r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  <w:t>每月</w:t>
      </w:r>
    </w:p>
    <w:p w14:paraId="12A954F2" w14:textId="77777777" w:rsidR="00EC65D5" w:rsidRDefault="00000000">
      <w:pPr>
        <w:numPr>
          <w:ilvl w:val="0"/>
          <w:numId w:val="19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统计规则：分别统计报警总数、报警响应情况（系统推送报警数据后，现场有人员接收后即为已响应）、报警处理情况（系统推送报警数据后，现场人员接收，处理上报后即为已处理）</w:t>
      </w:r>
    </w:p>
    <w:p w14:paraId="052C7A1F" w14:textId="77777777" w:rsidR="00EC65D5" w:rsidRDefault="00000000">
      <w:pPr>
        <w:spacing w:line="579" w:lineRule="exact"/>
        <w:ind w:left="420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报警级别定义：</w:t>
      </w:r>
    </w:p>
    <w:p w14:paraId="16559F34" w14:textId="77777777" w:rsidR="00EC65D5" w:rsidRDefault="00000000">
      <w:pPr>
        <w:numPr>
          <w:ilvl w:val="0"/>
          <w:numId w:val="20"/>
        </w:numPr>
        <w:spacing w:line="579" w:lineRule="exact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一级报警事件包含的报警事件类型如下：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明火报警、烟雾报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lastRenderedPageBreak/>
        <w:t>警、燃气泄漏报警、消防手报报警、消防温感报警；</w:t>
      </w:r>
    </w:p>
    <w:p w14:paraId="6DC93A3F" w14:textId="77777777" w:rsidR="00EC65D5" w:rsidRDefault="00000000">
      <w:pPr>
        <w:numPr>
          <w:ilvl w:val="0"/>
          <w:numId w:val="20"/>
        </w:numPr>
        <w:spacing w:line="579" w:lineRule="exact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二级报警事件包含的报警事件类型如下：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电流异常报警、电压异常报警、温度过高报警、违规占用消防通道、消防水压异常报警、电动车入电梯；</w:t>
      </w:r>
    </w:p>
    <w:p w14:paraId="5BCC711B" w14:textId="77777777" w:rsidR="00EC65D5" w:rsidRDefault="00EC65D5"/>
    <w:p w14:paraId="4D1BFA24" w14:textId="77777777" w:rsidR="00EC65D5" w:rsidRDefault="00000000">
      <w:pPr>
        <w:pStyle w:val="3"/>
        <w:numPr>
          <w:ilvl w:val="0"/>
          <w:numId w:val="21"/>
        </w:numPr>
      </w:pPr>
      <w:r>
        <w:rPr>
          <w:rFonts w:hint="eastAsia"/>
        </w:rPr>
        <w:t>安全报警情况</w:t>
      </w:r>
    </w:p>
    <w:p w14:paraId="45580F0B" w14:textId="65910483" w:rsidR="00EC65D5" w:rsidRDefault="004D57A1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，市场报警数据总计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alarmTotalRingRatio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alarmTotalSameRatio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），其中一级报警数据总计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LevelRing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LevelSame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，真实报警</w:t>
      </w:r>
      <w:bookmarkStart w:id="0" w:name="_Hlk165274914"/>
      <w:r w:rsidRPr="004D57A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LevelActual</w:t>
      </w:r>
      <w:proofErr w:type="spellEnd"/>
      <w:r w:rsidRPr="004D57A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bookmarkEnd w:id="0"/>
      <w:r>
        <w:rPr>
          <w:rFonts w:ascii="仿宋_GB2312" w:eastAsia="仿宋_GB2312" w:hAnsi="仿宋_GB2312" w:cs="仿宋_GB2312"/>
          <w:color w:val="000000"/>
          <w:sz w:val="28"/>
          <w:szCs w:val="28"/>
        </w:rPr>
        <w:t>条，报警正确率在</w:t>
      </w:r>
      <w:r w:rsidRPr="004D57A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LevelActualRatio</w:t>
      </w:r>
      <w:proofErr w:type="spellEnd"/>
      <w:r w:rsidRPr="004D57A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二级报警数据总计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LevelTotal</w:t>
      </w:r>
      <w:proofErr w:type="spellEnd"/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LevelRing</w:t>
      </w:r>
      <w:proofErr w:type="spellEnd"/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 w:rsidR="006D2D00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LevelSame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，真实报警</w:t>
      </w:r>
      <w:r w:rsidRPr="004D57A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LevelActual</w:t>
      </w:r>
      <w:proofErr w:type="spellEnd"/>
      <w:r w:rsidRPr="004D57A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条，报警正确率在</w:t>
      </w:r>
      <w:r w:rsidRPr="004D57A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LevelActualRatio</w:t>
      </w:r>
      <w:proofErr w:type="spellEnd"/>
      <w:r w:rsidRPr="004D57A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市场一级、二级报警事件占比如下：</w:t>
      </w:r>
    </w:p>
    <w:p w14:paraId="3DEBFD1F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【一级报警事件占比】</w:t>
      </w:r>
    </w:p>
    <w:p w14:paraId="0B3D53DC" w14:textId="5B732799" w:rsidR="00246ABB" w:rsidRDefault="003D355D" w:rsidP="00246ABB">
      <w:pPr>
        <w:keepNext/>
      </w:pPr>
      <w:r>
        <w:rPr>
          <w:noProof/>
        </w:rPr>
        <w:lastRenderedPageBreak/>
        <w:drawing>
          <wp:inline distT="0" distB="0" distL="0" distR="0" wp14:anchorId="6BC30740" wp14:editId="7A5378A2">
            <wp:extent cx="5274310" cy="3076575"/>
            <wp:effectExtent l="0" t="0" r="2540" b="9525"/>
            <wp:docPr id="711895470" name="图表 2" descr="{{oneAlarm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133A355" w14:textId="703976E1" w:rsidR="00EC65D5" w:rsidRPr="000A713C" w:rsidRDefault="00246ABB" w:rsidP="00246ABB">
      <w:pPr>
        <w:pStyle w:val="aa"/>
        <w:rPr>
          <w:rFonts w:asciiTheme="minorHAnsi" w:eastAsiaTheme="minorEastAsia" w:hAnsiTheme="minorHAnsi" w:cstheme="minorBidi"/>
          <w:color w:val="FF0000"/>
          <w:sz w:val="22"/>
          <w:szCs w:val="24"/>
        </w:rPr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550DA9E7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【二级报警事件占比】</w:t>
      </w:r>
    </w:p>
    <w:p w14:paraId="083BDB56" w14:textId="0467D6EF" w:rsidR="00EC65D5" w:rsidRDefault="00405055">
      <w:pPr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EAD37D0" wp14:editId="2AC7F38B">
            <wp:extent cx="5274310" cy="3076575"/>
            <wp:effectExtent l="0" t="0" r="2540" b="9525"/>
            <wp:docPr id="679332501" name="图表 2" descr="{{twoAlarm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B5A329A" w14:textId="77777777" w:rsidR="00EC65D5" w:rsidRDefault="00000000">
      <w:pPr>
        <w:pStyle w:val="3"/>
        <w:numPr>
          <w:ilvl w:val="0"/>
          <w:numId w:val="21"/>
        </w:numPr>
      </w:pPr>
      <w:r>
        <w:rPr>
          <w:rFonts w:hint="eastAsia"/>
        </w:rPr>
        <w:t>报警响应情况</w:t>
      </w:r>
    </w:p>
    <w:p w14:paraId="4E543F45" w14:textId="025091A9" w:rsidR="00EC65D5" w:rsidRDefault="001706D0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1706D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，市场一级报警数据总计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条，截止到当前已响应的数据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lastRenderedPageBreak/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oneR</w:t>
      </w:r>
      <w:r w:rsidRPr="001706D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espondedNum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条，响应率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Pr="001706D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</w:t>
      </w:r>
    </w:p>
    <w:p w14:paraId="1A5B5AD0" w14:textId="6B4060FD" w:rsidR="00EC65D5" w:rsidRDefault="00000000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二级报警数据总计</w:t>
      </w:r>
      <w:r w:rsidR="001706D0"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="001706D0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="001706D0"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LevelTotal</w:t>
      </w:r>
      <w:proofErr w:type="spellEnd"/>
      <w:r w:rsidR="001706D0"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条，截止到当前已响应的数据</w:t>
      </w:r>
      <w:r w:rsidR="001706D0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706D0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twoR</w:t>
      </w:r>
      <w:r w:rsidR="001706D0" w:rsidRPr="001706D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espondedNum</w:t>
      </w:r>
      <w:proofErr w:type="spellEnd"/>
      <w:r w:rsidR="001706D0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条，响应率</w:t>
      </w:r>
      <w:r w:rsidR="001706D0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706D0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="001706D0" w:rsidRPr="001706D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RespondedRatio</w:t>
      </w:r>
      <w:proofErr w:type="spellEnd"/>
      <w:r w:rsidR="001706D0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市场报警响应情况如下。</w:t>
      </w:r>
    </w:p>
    <w:p w14:paraId="3DB7A92A" w14:textId="77777777" w:rsidR="00EC65D5" w:rsidRDefault="00000000">
      <w:pPr>
        <w:numPr>
          <w:ilvl w:val="0"/>
          <w:numId w:val="22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一级报警响应情况：</w:t>
      </w:r>
    </w:p>
    <w:p w14:paraId="49E194A9" w14:textId="627B8FC2" w:rsidR="00EC65D5" w:rsidRDefault="00393C1F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A71E05" w:rsidRPr="00A71E05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oneResponseDepTop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 w:rsidR="00512B62">
        <w:rPr>
          <w:rFonts w:ascii="仿宋_GB2312" w:eastAsia="仿宋_GB2312" w:hAnsi="仿宋_GB2312" w:cs="仿宋_GB2312"/>
          <w:color w:val="000000"/>
          <w:sz w:val="28"/>
          <w:szCs w:val="28"/>
        </w:rPr>
        <w:t xml:space="preserve"> </w:t>
      </w:r>
    </w:p>
    <w:p w14:paraId="1D4DC217" w14:textId="77777777" w:rsidR="00EC65D5" w:rsidRDefault="00000000">
      <w:p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【响应率排名前3】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35"/>
        <w:gridCol w:w="1634"/>
        <w:gridCol w:w="1545"/>
        <w:gridCol w:w="1368"/>
        <w:gridCol w:w="1457"/>
        <w:gridCol w:w="1457"/>
      </w:tblGrid>
      <w:tr w:rsidR="00F66A0A" w14:paraId="77960A80" w14:textId="77777777" w:rsidTr="00605CCA">
        <w:tc>
          <w:tcPr>
            <w:tcW w:w="835" w:type="dxa"/>
            <w:shd w:val="clear" w:color="auto" w:fill="F1F1F1"/>
          </w:tcPr>
          <w:p w14:paraId="4B1BA2D4" w14:textId="084E7318" w:rsidR="00EC65D5" w:rsidRDefault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2671ED">
              <w:rPr>
                <w:rFonts w:ascii="仿宋_GB2312" w:eastAsia="仿宋_GB2312" w:hAnsi="仿宋_GB2312" w:cs="仿宋_GB2312" w:hint="eastAsia"/>
                <w:color w:val="0000FF"/>
                <w:sz w:val="4"/>
                <w:szCs w:val="4"/>
              </w:rPr>
              <w:t>{{</w:t>
            </w:r>
            <w:proofErr w:type="spellStart"/>
            <w:r w:rsidR="007813BE" w:rsidRPr="002671ED">
              <w:rPr>
                <w:rFonts w:ascii="仿宋_GB2312" w:eastAsia="仿宋_GB2312" w:hAnsi="仿宋_GB2312" w:cs="仿宋_GB2312" w:hint="eastAsia"/>
                <w:color w:val="0000FF"/>
                <w:sz w:val="4"/>
                <w:szCs w:val="4"/>
              </w:rPr>
              <w:t>one</w:t>
            </w:r>
            <w:r w:rsidR="007813BE" w:rsidRPr="002671ED">
              <w:rPr>
                <w:rFonts w:ascii="仿宋_GB2312" w:eastAsia="仿宋_GB2312" w:hAnsi="仿宋_GB2312" w:cs="仿宋_GB2312"/>
                <w:color w:val="0000FF"/>
                <w:sz w:val="4"/>
                <w:szCs w:val="4"/>
              </w:rPr>
              <w:t>ResponseDepTopThreeList</w:t>
            </w:r>
            <w:proofErr w:type="spellEnd"/>
            <w:r w:rsidRPr="002671ED">
              <w:rPr>
                <w:rFonts w:ascii="仿宋_GB2312" w:eastAsia="仿宋_GB2312" w:hAnsi="仿宋_GB2312" w:cs="仿宋_GB2312" w:hint="eastAsia"/>
                <w:color w:val="0000FF"/>
                <w:sz w:val="4"/>
                <w:szCs w:val="4"/>
              </w:rPr>
              <w:t>}}</w:t>
            </w: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排名</w:t>
            </w:r>
          </w:p>
        </w:tc>
        <w:tc>
          <w:tcPr>
            <w:tcW w:w="1634" w:type="dxa"/>
            <w:shd w:val="clear" w:color="auto" w:fill="F1F1F1"/>
          </w:tcPr>
          <w:p w14:paraId="7E427AE0" w14:textId="77777777" w:rsidR="00EC65D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部门名称</w:t>
            </w:r>
          </w:p>
        </w:tc>
        <w:tc>
          <w:tcPr>
            <w:tcW w:w="1354" w:type="dxa"/>
            <w:shd w:val="clear" w:color="auto" w:fill="F1F1F1"/>
          </w:tcPr>
          <w:p w14:paraId="5770D7BD" w14:textId="77777777" w:rsidR="00EC65D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一级报警</w:t>
            </w:r>
          </w:p>
        </w:tc>
        <w:tc>
          <w:tcPr>
            <w:tcW w:w="1559" w:type="dxa"/>
            <w:shd w:val="clear" w:color="auto" w:fill="F1F1F1"/>
          </w:tcPr>
          <w:p w14:paraId="1F114AF3" w14:textId="77777777" w:rsidR="00EC65D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部门下的一级报警</w:t>
            </w:r>
          </w:p>
        </w:tc>
        <w:tc>
          <w:tcPr>
            <w:tcW w:w="1457" w:type="dxa"/>
            <w:shd w:val="clear" w:color="auto" w:fill="F1F1F1"/>
          </w:tcPr>
          <w:p w14:paraId="75750538" w14:textId="77777777" w:rsidR="00EC65D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已响应报警数</w:t>
            </w:r>
          </w:p>
        </w:tc>
        <w:tc>
          <w:tcPr>
            <w:tcW w:w="1457" w:type="dxa"/>
            <w:shd w:val="clear" w:color="auto" w:fill="F1F1F1"/>
          </w:tcPr>
          <w:p w14:paraId="25563759" w14:textId="77777777" w:rsidR="00EC65D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响应率</w:t>
            </w:r>
          </w:p>
        </w:tc>
      </w:tr>
      <w:tr w:rsidR="00F66A0A" w14:paraId="5CAE4F5B" w14:textId="77777777" w:rsidTr="00605CCA">
        <w:tc>
          <w:tcPr>
            <w:tcW w:w="835" w:type="dxa"/>
          </w:tcPr>
          <w:p w14:paraId="521DC10B" w14:textId="2EDD6E8F" w:rsidR="00EC65D5" w:rsidRDefault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[</w:t>
            </w:r>
            <w:r w:rsidRPr="00F66A0A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index</w:t>
            </w: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]</w:t>
            </w:r>
          </w:p>
        </w:tc>
        <w:tc>
          <w:tcPr>
            <w:tcW w:w="1634" w:type="dxa"/>
          </w:tcPr>
          <w:p w14:paraId="5A83963D" w14:textId="556D5B64" w:rsidR="00EC65D5" w:rsidRDefault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[</w:t>
            </w:r>
            <w:proofErr w:type="spellStart"/>
            <w:r w:rsidRPr="00F66A0A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departmentName</w:t>
            </w:r>
            <w:proofErr w:type="spellEnd"/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]</w:t>
            </w:r>
          </w:p>
        </w:tc>
        <w:tc>
          <w:tcPr>
            <w:tcW w:w="1354" w:type="dxa"/>
          </w:tcPr>
          <w:p w14:paraId="05279ACC" w14:textId="0D1B6D97" w:rsidR="00EC65D5" w:rsidRDefault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[</w:t>
            </w:r>
            <w:proofErr w:type="spellStart"/>
            <w:r w:rsidRPr="00F66A0A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levelAlarmNum</w:t>
            </w:r>
            <w:proofErr w:type="spellEnd"/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]</w:t>
            </w:r>
          </w:p>
        </w:tc>
        <w:tc>
          <w:tcPr>
            <w:tcW w:w="1559" w:type="dxa"/>
          </w:tcPr>
          <w:p w14:paraId="5B6A4884" w14:textId="6D1292E3" w:rsidR="00EC65D5" w:rsidRDefault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[</w:t>
            </w:r>
            <w:proofErr w:type="spellStart"/>
            <w:r w:rsidRPr="00F66A0A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DepAlarmNum</w:t>
            </w:r>
            <w:proofErr w:type="spellEnd"/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]</w:t>
            </w:r>
          </w:p>
        </w:tc>
        <w:tc>
          <w:tcPr>
            <w:tcW w:w="1457" w:type="dxa"/>
          </w:tcPr>
          <w:p w14:paraId="176CE9F0" w14:textId="3FB285F5" w:rsidR="00EC65D5" w:rsidRDefault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[</w:t>
            </w:r>
            <w:proofErr w:type="spellStart"/>
            <w:r w:rsidRPr="00F66A0A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respondedNum</w:t>
            </w:r>
            <w:proofErr w:type="spellEnd"/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]</w:t>
            </w:r>
          </w:p>
        </w:tc>
        <w:tc>
          <w:tcPr>
            <w:tcW w:w="1457" w:type="dxa"/>
          </w:tcPr>
          <w:p w14:paraId="48576AF0" w14:textId="5DF6A279" w:rsidR="00EC65D5" w:rsidRDefault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[</w:t>
            </w:r>
            <w:proofErr w:type="spellStart"/>
            <w:r w:rsidRPr="00F66A0A"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  <w:t>respondRatio</w:t>
            </w:r>
            <w:proofErr w:type="spellEnd"/>
            <w:r>
              <w:rPr>
                <w:rFonts w:ascii="仿宋_GB2312" w:eastAsia="仿宋_GB2312" w:hAnsi="仿宋_GB2312" w:cs="仿宋_GB2312" w:hint="eastAsia"/>
                <w:color w:val="0000FF"/>
                <w:sz w:val="28"/>
                <w:szCs w:val="28"/>
              </w:rPr>
              <w:t>]</w:t>
            </w:r>
          </w:p>
        </w:tc>
      </w:tr>
    </w:tbl>
    <w:p w14:paraId="6431028B" w14:textId="77777777" w:rsidR="00EC65D5" w:rsidRDefault="00EC65D5">
      <w:pPr>
        <w:spacing w:line="360" w:lineRule="auto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</w:p>
    <w:p w14:paraId="473B736D" w14:textId="77777777" w:rsidR="00EC65D5" w:rsidRDefault="00000000">
      <w:pPr>
        <w:numPr>
          <w:ilvl w:val="0"/>
          <w:numId w:val="22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二级报警响应情况：</w:t>
      </w:r>
    </w:p>
    <w:p w14:paraId="4EC7E9C6" w14:textId="70030BCF" w:rsidR="00EC65D5" w:rsidRDefault="00393C1F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BC5C68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Pr="00393C1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Response</w:t>
      </w:r>
      <w:r w:rsidR="00803BF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Dep</w:t>
      </w:r>
      <w:r w:rsidR="0014110B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 w:rsidR="00512B62">
        <w:rPr>
          <w:rFonts w:ascii="仿宋_GB2312" w:eastAsia="仿宋_GB2312" w:hAnsi="仿宋_GB2312" w:cs="仿宋_GB2312"/>
          <w:color w:val="000000"/>
          <w:sz w:val="28"/>
          <w:szCs w:val="28"/>
        </w:rPr>
        <w:t xml:space="preserve"> </w:t>
      </w:r>
    </w:p>
    <w:p w14:paraId="12D9D34B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【响应率排名前3】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35"/>
        <w:gridCol w:w="1634"/>
        <w:gridCol w:w="1545"/>
        <w:gridCol w:w="1368"/>
        <w:gridCol w:w="1457"/>
        <w:gridCol w:w="1457"/>
      </w:tblGrid>
      <w:tr w:rsidR="00C3249C" w14:paraId="0ECA2D06" w14:textId="77777777" w:rsidTr="00F66A0A">
        <w:tc>
          <w:tcPr>
            <w:tcW w:w="1488" w:type="dxa"/>
            <w:shd w:val="clear" w:color="auto" w:fill="F1F1F1"/>
          </w:tcPr>
          <w:p w14:paraId="498B9985" w14:textId="68939807" w:rsidR="00EC65D5" w:rsidRDefault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2671ED">
              <w:rPr>
                <w:rFonts w:ascii="仿宋_GB2312" w:eastAsia="仿宋_GB2312" w:hAnsi="仿宋_GB2312" w:cs="仿宋_GB2312" w:hint="eastAsia"/>
                <w:color w:val="0000FF"/>
                <w:sz w:val="4"/>
                <w:szCs w:val="4"/>
              </w:rPr>
              <w:t>{{</w:t>
            </w:r>
            <w:proofErr w:type="spellStart"/>
            <w:r w:rsidR="00F50357" w:rsidRPr="002671ED">
              <w:rPr>
                <w:rFonts w:ascii="仿宋_GB2312" w:eastAsia="仿宋_GB2312" w:hAnsi="仿宋_GB2312" w:cs="仿宋_GB2312" w:hint="eastAsia"/>
                <w:color w:val="0000FF"/>
                <w:sz w:val="4"/>
                <w:szCs w:val="4"/>
              </w:rPr>
              <w:t>two</w:t>
            </w:r>
            <w:r w:rsidR="00F50357" w:rsidRPr="002671ED">
              <w:rPr>
                <w:rFonts w:ascii="仿宋_GB2312" w:eastAsia="仿宋_GB2312" w:hAnsi="仿宋_GB2312" w:cs="仿宋_GB2312"/>
                <w:color w:val="0000FF"/>
                <w:sz w:val="4"/>
                <w:szCs w:val="4"/>
              </w:rPr>
              <w:t>ResponseDepTopThreeList</w:t>
            </w:r>
            <w:proofErr w:type="spellEnd"/>
            <w:r w:rsidRPr="002671ED">
              <w:rPr>
                <w:rFonts w:ascii="仿宋_GB2312" w:eastAsia="仿宋_GB2312" w:hAnsi="仿宋_GB2312" w:cs="仿宋_GB2312" w:hint="eastAsia"/>
                <w:color w:val="0000FF"/>
                <w:sz w:val="4"/>
                <w:szCs w:val="4"/>
              </w:rPr>
              <w:t>}}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排名</w:t>
            </w:r>
          </w:p>
        </w:tc>
        <w:tc>
          <w:tcPr>
            <w:tcW w:w="1489" w:type="dxa"/>
            <w:shd w:val="clear" w:color="auto" w:fill="F1F1F1"/>
          </w:tcPr>
          <w:p w14:paraId="0B8D62C7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部门名称</w:t>
            </w:r>
          </w:p>
        </w:tc>
        <w:tc>
          <w:tcPr>
            <w:tcW w:w="1409" w:type="dxa"/>
            <w:shd w:val="clear" w:color="auto" w:fill="F1F1F1"/>
          </w:tcPr>
          <w:p w14:paraId="4A132F81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二级报警</w:t>
            </w:r>
          </w:p>
        </w:tc>
        <w:tc>
          <w:tcPr>
            <w:tcW w:w="1250" w:type="dxa"/>
            <w:shd w:val="clear" w:color="auto" w:fill="F1F1F1"/>
          </w:tcPr>
          <w:p w14:paraId="5D123F14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部门下的二级报警</w:t>
            </w:r>
          </w:p>
        </w:tc>
        <w:tc>
          <w:tcPr>
            <w:tcW w:w="1330" w:type="dxa"/>
            <w:shd w:val="clear" w:color="auto" w:fill="F1F1F1"/>
          </w:tcPr>
          <w:p w14:paraId="200ACC97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已响应报警数</w:t>
            </w:r>
          </w:p>
        </w:tc>
        <w:tc>
          <w:tcPr>
            <w:tcW w:w="1330" w:type="dxa"/>
            <w:shd w:val="clear" w:color="auto" w:fill="F1F1F1"/>
          </w:tcPr>
          <w:p w14:paraId="59578D07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响应率</w:t>
            </w:r>
          </w:p>
        </w:tc>
      </w:tr>
      <w:tr w:rsidR="00F66A0A" w14:paraId="36F9C5D2" w14:textId="77777777" w:rsidTr="00F66A0A">
        <w:tc>
          <w:tcPr>
            <w:tcW w:w="1488" w:type="dxa"/>
          </w:tcPr>
          <w:p w14:paraId="7D2DECBC" w14:textId="5B07D74F" w:rsidR="00F66A0A" w:rsidRPr="00391005" w:rsidRDefault="00F66A0A" w:rsidP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489" w:type="dxa"/>
          </w:tcPr>
          <w:p w14:paraId="65DFD2EB" w14:textId="4D608DA9" w:rsidR="00F66A0A" w:rsidRPr="00391005" w:rsidRDefault="00F66A0A" w:rsidP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departmentName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409" w:type="dxa"/>
          </w:tcPr>
          <w:p w14:paraId="56AB6D7E" w14:textId="5F811258" w:rsidR="00F66A0A" w:rsidRPr="00391005" w:rsidRDefault="00F66A0A" w:rsidP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levelAlarmNum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250" w:type="dxa"/>
          </w:tcPr>
          <w:p w14:paraId="099458BD" w14:textId="09E80C37" w:rsidR="00F66A0A" w:rsidRPr="00391005" w:rsidRDefault="00F66A0A" w:rsidP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330" w:type="dxa"/>
          </w:tcPr>
          <w:p w14:paraId="1B1CF599" w14:textId="1811E440" w:rsidR="00F66A0A" w:rsidRPr="00391005" w:rsidRDefault="00F66A0A" w:rsidP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respondedNum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330" w:type="dxa"/>
          </w:tcPr>
          <w:p w14:paraId="4106A521" w14:textId="7994CC1E" w:rsidR="00F66A0A" w:rsidRPr="00391005" w:rsidRDefault="00F66A0A" w:rsidP="00F66A0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respondRatio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</w:tr>
    </w:tbl>
    <w:p w14:paraId="63D67FED" w14:textId="77777777" w:rsidR="00EC65D5" w:rsidRDefault="00EC65D5">
      <w:pPr>
        <w:rPr>
          <w:rFonts w:ascii="黑体" w:eastAsia="黑体" w:hAnsi="黑体" w:cs="黑体"/>
          <w:color w:val="000000"/>
          <w:sz w:val="21"/>
          <w:szCs w:val="21"/>
        </w:rPr>
      </w:pPr>
    </w:p>
    <w:p w14:paraId="36F68D1D" w14:textId="77777777" w:rsidR="00EC65D5" w:rsidRDefault="00000000">
      <w:pPr>
        <w:pStyle w:val="3"/>
        <w:numPr>
          <w:ilvl w:val="0"/>
          <w:numId w:val="21"/>
        </w:numPr>
      </w:pPr>
      <w:r>
        <w:rPr>
          <w:rFonts w:hint="eastAsia"/>
        </w:rPr>
        <w:lastRenderedPageBreak/>
        <w:t>报警处理情况</w:t>
      </w:r>
    </w:p>
    <w:p w14:paraId="2B9063CF" w14:textId="737607D2" w:rsidR="00EC65D5" w:rsidRDefault="00F66A0A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1706D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，市场一级报警数据总计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条，截止到当前已处理的数据</w:t>
      </w:r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="00111222" w:rsidRPr="00111222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条，超时的数据</w:t>
      </w:r>
      <w:r w:rsidR="00111222">
        <w:rPr>
          <w:rFonts w:ascii="仿宋_GB2312" w:eastAsia="仿宋_GB2312" w:hAnsi="仿宋_GB2312" w:cs="仿宋_GB2312" w:hint="eastAsia"/>
          <w:b/>
          <w:bCs/>
          <w:color w:val="1616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1616FF"/>
          <w:sz w:val="28"/>
          <w:szCs w:val="28"/>
        </w:rPr>
        <w:t>one</w:t>
      </w:r>
      <w:r w:rsidR="00111222" w:rsidRPr="00111222">
        <w:rPr>
          <w:rFonts w:ascii="仿宋_GB2312" w:eastAsia="仿宋_GB2312" w:hAnsi="仿宋_GB2312" w:cs="仿宋_GB2312"/>
          <w:b/>
          <w:bCs/>
          <w:color w:val="1616FF"/>
          <w:sz w:val="28"/>
          <w:szCs w:val="28"/>
        </w:rPr>
        <w:t>TimeoutNum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1616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条，处理率</w:t>
      </w:r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="00111222" w:rsidRPr="00111222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AlarmHandlerRatio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超时率</w:t>
      </w:r>
      <w:proofErr w:type="gram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="00111222" w:rsidRPr="00111222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TimeoutRatio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，跨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天处理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的数据</w:t>
      </w:r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="00111222" w:rsidRPr="00111222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OutDayHandler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条；</w:t>
      </w:r>
    </w:p>
    <w:p w14:paraId="2456F44B" w14:textId="5E295C85" w:rsidR="00EC65D5" w:rsidRDefault="00000000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二级报警数据总计</w:t>
      </w:r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="00111222" w:rsidRPr="004D57A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LevelTotal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条，截止到当前已处理的数据</w:t>
      </w:r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="00111222" w:rsidRPr="00111222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条，超时的数据</w:t>
      </w:r>
      <w:r w:rsidR="00111222">
        <w:rPr>
          <w:rFonts w:ascii="仿宋_GB2312" w:eastAsia="仿宋_GB2312" w:hAnsi="仿宋_GB2312" w:cs="仿宋_GB2312" w:hint="eastAsia"/>
          <w:b/>
          <w:bCs/>
          <w:color w:val="1616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1616FF"/>
          <w:sz w:val="28"/>
          <w:szCs w:val="28"/>
        </w:rPr>
        <w:t>two</w:t>
      </w:r>
      <w:r w:rsidR="00111222" w:rsidRPr="00111222">
        <w:rPr>
          <w:rFonts w:ascii="仿宋_GB2312" w:eastAsia="仿宋_GB2312" w:hAnsi="仿宋_GB2312" w:cs="仿宋_GB2312"/>
          <w:b/>
          <w:bCs/>
          <w:color w:val="1616FF"/>
          <w:sz w:val="28"/>
          <w:szCs w:val="28"/>
        </w:rPr>
        <w:t>TimeoutNum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1616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条，处理率</w:t>
      </w:r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="00111222" w:rsidRPr="00111222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AlarmHandlerRatio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超时率</w:t>
      </w:r>
      <w:proofErr w:type="gram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="00111222" w:rsidRPr="00111222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TimeoutRatio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，跨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天处理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的数据</w:t>
      </w:r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="00111222" w:rsidRPr="00111222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OutDayHandler</w:t>
      </w:r>
      <w:proofErr w:type="spellEnd"/>
      <w:r w:rsidR="0011122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条。</w:t>
      </w:r>
    </w:p>
    <w:p w14:paraId="36E6AFFF" w14:textId="77777777" w:rsidR="00EC65D5" w:rsidRDefault="00000000">
      <w:pPr>
        <w:numPr>
          <w:ilvl w:val="0"/>
          <w:numId w:val="22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一级报警处理情况：</w:t>
      </w:r>
    </w:p>
    <w:p w14:paraId="4AFA9FCE" w14:textId="13BE6FCD" w:rsidR="00EC65D5" w:rsidRPr="004C1275" w:rsidRDefault="00393C1F" w:rsidP="004C1275">
      <w:pPr>
        <w:spacing w:line="360" w:lineRule="auto"/>
        <w:ind w:firstLineChars="200" w:firstLine="562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F3AE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one</w:t>
      </w:r>
      <w:r w:rsidR="003F3AEF" w:rsidRPr="003F3AE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HandlerDepTop</w:t>
      </w:r>
      <w:proofErr w:type="spellEnd"/>
      <w:proofErr w:type="gram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</w:t>
      </w:r>
      <w:proofErr w:type="gramEnd"/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</w:t>
      </w:r>
      <w:proofErr w:type="spellStart"/>
      <w:r w:rsidR="008A675C" w:rsidRPr="00393C1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one</w:t>
      </w:r>
      <w:r w:rsidR="008A675C" w:rsidRPr="008A6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OutDay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DepTop</w:t>
      </w:r>
      <w:proofErr w:type="spellEnd"/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 w:rsidR="00512B62"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  <w:t xml:space="preserve"> </w:t>
      </w:r>
    </w:p>
    <w:p w14:paraId="7DDBB504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【处理率排名前3】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27"/>
        <w:gridCol w:w="1192"/>
        <w:gridCol w:w="1130"/>
        <w:gridCol w:w="1008"/>
        <w:gridCol w:w="1252"/>
        <w:gridCol w:w="1374"/>
        <w:gridCol w:w="1313"/>
      </w:tblGrid>
      <w:tr w:rsidR="002671ED" w14:paraId="0FB41FA4" w14:textId="77777777" w:rsidTr="007813BE">
        <w:tc>
          <w:tcPr>
            <w:tcW w:w="1129" w:type="dxa"/>
            <w:shd w:val="clear" w:color="auto" w:fill="F1F1F1"/>
          </w:tcPr>
          <w:p w14:paraId="70BC630B" w14:textId="1A0A96E1" w:rsidR="00EC65D5" w:rsidRDefault="00AB7342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2671ED">
              <w:rPr>
                <w:rFonts w:ascii="仿宋_GB2312" w:eastAsia="仿宋_GB2312" w:hAnsi="仿宋_GB2312" w:cs="仿宋_GB2312" w:hint="eastAsia"/>
                <w:color w:val="0000FF"/>
                <w:sz w:val="11"/>
                <w:szCs w:val="11"/>
              </w:rPr>
              <w:t>{{</w:t>
            </w:r>
            <w:proofErr w:type="spellStart"/>
            <w:r w:rsidRPr="002671ED">
              <w:rPr>
                <w:rFonts w:ascii="仿宋_GB2312" w:eastAsia="仿宋_GB2312" w:hAnsi="仿宋_GB2312" w:cs="仿宋_GB2312" w:hint="eastAsia"/>
                <w:color w:val="0000FF"/>
                <w:sz w:val="11"/>
                <w:szCs w:val="11"/>
              </w:rPr>
              <w:t>one</w:t>
            </w:r>
            <w:r w:rsidRPr="002671ED">
              <w:rPr>
                <w:rFonts w:ascii="仿宋_GB2312" w:eastAsia="仿宋_GB2312" w:hAnsi="仿宋_GB2312" w:cs="仿宋_GB2312"/>
                <w:color w:val="0000FF"/>
                <w:sz w:val="11"/>
                <w:szCs w:val="11"/>
              </w:rPr>
              <w:t>HandlerDepTopThreeList</w:t>
            </w:r>
            <w:proofErr w:type="spellEnd"/>
            <w:r w:rsidRPr="002671ED">
              <w:rPr>
                <w:rFonts w:ascii="仿宋_GB2312" w:eastAsia="仿宋_GB2312" w:hAnsi="仿宋_GB2312" w:cs="仿宋_GB2312" w:hint="eastAsia"/>
                <w:color w:val="0000FF"/>
                <w:sz w:val="11"/>
                <w:szCs w:val="11"/>
              </w:rPr>
              <w:t>}}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排名</w:t>
            </w:r>
          </w:p>
        </w:tc>
        <w:tc>
          <w:tcPr>
            <w:tcW w:w="1847" w:type="dxa"/>
            <w:shd w:val="clear" w:color="auto" w:fill="F1F1F1"/>
          </w:tcPr>
          <w:p w14:paraId="0630A24C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部门名称</w:t>
            </w:r>
          </w:p>
        </w:tc>
        <w:tc>
          <w:tcPr>
            <w:tcW w:w="1064" w:type="dxa"/>
            <w:shd w:val="clear" w:color="auto" w:fill="F1F1F1"/>
          </w:tcPr>
          <w:p w14:paraId="12CEF67C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一级报警</w:t>
            </w:r>
          </w:p>
        </w:tc>
        <w:tc>
          <w:tcPr>
            <w:tcW w:w="951" w:type="dxa"/>
            <w:shd w:val="clear" w:color="auto" w:fill="F1F1F1"/>
          </w:tcPr>
          <w:p w14:paraId="28D2A15B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部门下的一级报警</w:t>
            </w:r>
          </w:p>
        </w:tc>
        <w:tc>
          <w:tcPr>
            <w:tcW w:w="1177" w:type="dxa"/>
            <w:shd w:val="clear" w:color="auto" w:fill="F1F1F1"/>
          </w:tcPr>
          <w:p w14:paraId="3384DD47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已处理数据</w:t>
            </w:r>
          </w:p>
        </w:tc>
        <w:tc>
          <w:tcPr>
            <w:tcW w:w="894" w:type="dxa"/>
            <w:shd w:val="clear" w:color="auto" w:fill="F1F1F1"/>
          </w:tcPr>
          <w:p w14:paraId="0B29AFA2" w14:textId="59765AA7" w:rsidR="00EC65D5" w:rsidRPr="00391005" w:rsidRDefault="004C1275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处理率</w:t>
            </w:r>
          </w:p>
        </w:tc>
        <w:tc>
          <w:tcPr>
            <w:tcW w:w="1234" w:type="dxa"/>
            <w:shd w:val="clear" w:color="auto" w:fill="F1F1F1"/>
          </w:tcPr>
          <w:p w14:paraId="59438E3A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跨</w:t>
            </w:r>
            <w:proofErr w:type="gramStart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天处理</w:t>
            </w:r>
            <w:proofErr w:type="gram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数据</w:t>
            </w:r>
          </w:p>
        </w:tc>
      </w:tr>
      <w:tr w:rsidR="002671ED" w14:paraId="5A8EA3C4" w14:textId="77777777" w:rsidTr="007813BE">
        <w:tc>
          <w:tcPr>
            <w:tcW w:w="1129" w:type="dxa"/>
          </w:tcPr>
          <w:p w14:paraId="0C2E7E85" w14:textId="2E960559" w:rsidR="00246ABB" w:rsidRPr="00391005" w:rsidRDefault="00246ABB" w:rsidP="00246ABB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847" w:type="dxa"/>
          </w:tcPr>
          <w:p w14:paraId="6EB860AC" w14:textId="656E7AF5" w:rsidR="00246ABB" w:rsidRPr="00391005" w:rsidRDefault="00246ABB" w:rsidP="00246ABB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departmentName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064" w:type="dxa"/>
          </w:tcPr>
          <w:p w14:paraId="326194B4" w14:textId="164671A1" w:rsidR="00246ABB" w:rsidRPr="00391005" w:rsidRDefault="00246ABB" w:rsidP="00246ABB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levelAlarmNum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951" w:type="dxa"/>
          </w:tcPr>
          <w:p w14:paraId="64929EB8" w14:textId="3CE2526E" w:rsidR="00246ABB" w:rsidRPr="00391005" w:rsidRDefault="00246ABB" w:rsidP="00246ABB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177" w:type="dxa"/>
          </w:tcPr>
          <w:p w14:paraId="67DFF72C" w14:textId="78F62755" w:rsidR="00246ABB" w:rsidRPr="00391005" w:rsidRDefault="00246ABB" w:rsidP="00246ABB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alarmHandlerNum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894" w:type="dxa"/>
          </w:tcPr>
          <w:p w14:paraId="161A3644" w14:textId="26F01BFA" w:rsidR="00246ABB" w:rsidRPr="00391005" w:rsidRDefault="00246ABB" w:rsidP="00246ABB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="004C1275" w:rsidRPr="004C1275">
              <w:rPr>
                <w:rFonts w:ascii="仿宋_GB2312" w:eastAsia="仿宋_GB2312" w:hAnsi="仿宋_GB2312" w:cs="仿宋_GB2312"/>
                <w:color w:val="0000FF"/>
                <w:sz w:val="24"/>
              </w:rPr>
              <w:t>alarmHandlerRatio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234" w:type="dxa"/>
          </w:tcPr>
          <w:p w14:paraId="06A09C08" w14:textId="21E1D5B0" w:rsidR="00246ABB" w:rsidRPr="00391005" w:rsidRDefault="00246ABB" w:rsidP="00246ABB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outDayHandlerNum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</w:tr>
    </w:tbl>
    <w:p w14:paraId="4F0CEF12" w14:textId="7CDE4638" w:rsidR="00EC65D5" w:rsidRPr="001C3F58" w:rsidRDefault="00EC65D5">
      <w:p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</w:p>
    <w:p w14:paraId="3E3C62AD" w14:textId="77777777" w:rsidR="00EC65D5" w:rsidRDefault="00000000">
      <w:pPr>
        <w:numPr>
          <w:ilvl w:val="0"/>
          <w:numId w:val="22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二级报警处理情况：</w:t>
      </w:r>
    </w:p>
    <w:p w14:paraId="2DA25839" w14:textId="7638CF19" w:rsidR="00EC65D5" w:rsidRPr="001C3F58" w:rsidRDefault="00393C1F" w:rsidP="001C3F58">
      <w:pPr>
        <w:spacing w:line="360" w:lineRule="auto"/>
        <w:ind w:firstLineChars="200" w:firstLine="562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lastRenderedPageBreak/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twoHandler</w:t>
      </w:r>
      <w:r w:rsidR="00803BF2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Dep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proofErr w:type="gram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</w:t>
      </w:r>
      <w:proofErr w:type="gramEnd"/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</w:t>
      </w:r>
      <w:proofErr w:type="spellStart"/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two</w:t>
      </w:r>
      <w:r w:rsidR="008A675C" w:rsidRPr="008A675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OutDay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DepTop</w:t>
      </w:r>
      <w:proofErr w:type="spellEnd"/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 w:rsidR="00512B62"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  <w:t xml:space="preserve"> </w:t>
      </w:r>
    </w:p>
    <w:p w14:paraId="71EFA96A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【处理率排名前3】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27"/>
        <w:gridCol w:w="1192"/>
        <w:gridCol w:w="1130"/>
        <w:gridCol w:w="1008"/>
        <w:gridCol w:w="1252"/>
        <w:gridCol w:w="1374"/>
        <w:gridCol w:w="1313"/>
      </w:tblGrid>
      <w:tr w:rsidR="002671ED" w14:paraId="1BEE797D" w14:textId="77777777" w:rsidTr="000C24FA">
        <w:tc>
          <w:tcPr>
            <w:tcW w:w="1855" w:type="dxa"/>
            <w:shd w:val="clear" w:color="auto" w:fill="F1F1F1"/>
          </w:tcPr>
          <w:p w14:paraId="12433821" w14:textId="6F6E4256" w:rsidR="00EC65D5" w:rsidRDefault="00BE5378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2671ED">
              <w:rPr>
                <w:rFonts w:ascii="仿宋_GB2312" w:eastAsia="仿宋_GB2312" w:hAnsi="仿宋_GB2312" w:cs="仿宋_GB2312"/>
                <w:color w:val="0000FF"/>
                <w:sz w:val="11"/>
                <w:szCs w:val="11"/>
              </w:rPr>
              <w:t>{{</w:t>
            </w:r>
            <w:proofErr w:type="spellStart"/>
            <w:r w:rsidR="000C24FA" w:rsidRPr="002671ED">
              <w:rPr>
                <w:rFonts w:ascii="仿宋_GB2312" w:eastAsia="仿宋_GB2312" w:hAnsi="仿宋_GB2312" w:cs="仿宋_GB2312" w:hint="eastAsia"/>
                <w:color w:val="0000FF"/>
                <w:sz w:val="11"/>
                <w:szCs w:val="11"/>
              </w:rPr>
              <w:t>two</w:t>
            </w:r>
            <w:r w:rsidRPr="002671ED">
              <w:rPr>
                <w:rFonts w:ascii="仿宋_GB2312" w:eastAsia="仿宋_GB2312" w:hAnsi="仿宋_GB2312" w:cs="仿宋_GB2312"/>
                <w:color w:val="0000FF"/>
                <w:sz w:val="11"/>
                <w:szCs w:val="11"/>
              </w:rPr>
              <w:t>HandlerDepTopThreeList</w:t>
            </w:r>
            <w:proofErr w:type="spellEnd"/>
            <w:r w:rsidRPr="002671ED">
              <w:rPr>
                <w:rFonts w:ascii="仿宋_GB2312" w:eastAsia="仿宋_GB2312" w:hAnsi="仿宋_GB2312" w:cs="仿宋_GB2312"/>
                <w:color w:val="0000FF"/>
                <w:sz w:val="11"/>
                <w:szCs w:val="11"/>
              </w:rPr>
              <w:t>}}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排名</w:t>
            </w:r>
          </w:p>
        </w:tc>
        <w:tc>
          <w:tcPr>
            <w:tcW w:w="1121" w:type="dxa"/>
            <w:shd w:val="clear" w:color="auto" w:fill="F1F1F1"/>
          </w:tcPr>
          <w:p w14:paraId="37CCFDC4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部门名称</w:t>
            </w:r>
          </w:p>
        </w:tc>
        <w:tc>
          <w:tcPr>
            <w:tcW w:w="1064" w:type="dxa"/>
            <w:shd w:val="clear" w:color="auto" w:fill="F1F1F1"/>
          </w:tcPr>
          <w:p w14:paraId="4E300F62" w14:textId="483D4913" w:rsidR="00EC65D5" w:rsidRPr="00391005" w:rsidRDefault="001C3F58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二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级报警</w:t>
            </w:r>
          </w:p>
        </w:tc>
        <w:tc>
          <w:tcPr>
            <w:tcW w:w="951" w:type="dxa"/>
            <w:shd w:val="clear" w:color="auto" w:fill="F1F1F1"/>
          </w:tcPr>
          <w:p w14:paraId="24CB11DF" w14:textId="567B5F54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部门下的</w:t>
            </w:r>
            <w:r w:rsidR="001C3F58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二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级报警</w:t>
            </w:r>
          </w:p>
        </w:tc>
        <w:tc>
          <w:tcPr>
            <w:tcW w:w="1177" w:type="dxa"/>
            <w:shd w:val="clear" w:color="auto" w:fill="F1F1F1"/>
          </w:tcPr>
          <w:p w14:paraId="1D7967BD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已处理数据</w:t>
            </w:r>
          </w:p>
        </w:tc>
        <w:tc>
          <w:tcPr>
            <w:tcW w:w="894" w:type="dxa"/>
            <w:shd w:val="clear" w:color="auto" w:fill="F1F1F1"/>
          </w:tcPr>
          <w:p w14:paraId="558D7B53" w14:textId="758CFE96" w:rsidR="00EC65D5" w:rsidRPr="00391005" w:rsidRDefault="001C3F58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1C3F58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处理率</w:t>
            </w:r>
          </w:p>
        </w:tc>
        <w:tc>
          <w:tcPr>
            <w:tcW w:w="1234" w:type="dxa"/>
            <w:shd w:val="clear" w:color="auto" w:fill="F1F1F1"/>
          </w:tcPr>
          <w:p w14:paraId="2FC10BCD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跨</w:t>
            </w:r>
            <w:proofErr w:type="gramStart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天处理</w:t>
            </w:r>
            <w:proofErr w:type="gram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数据</w:t>
            </w:r>
          </w:p>
        </w:tc>
      </w:tr>
      <w:tr w:rsidR="002671ED" w14:paraId="3CD3702D" w14:textId="77777777" w:rsidTr="000C24FA">
        <w:tc>
          <w:tcPr>
            <w:tcW w:w="1855" w:type="dxa"/>
          </w:tcPr>
          <w:p w14:paraId="26B764DD" w14:textId="4B7BA53C" w:rsidR="000C24FA" w:rsidRPr="00391005" w:rsidRDefault="000C24FA" w:rsidP="000C24F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121" w:type="dxa"/>
          </w:tcPr>
          <w:p w14:paraId="64A52B74" w14:textId="57822B48" w:rsidR="000C24FA" w:rsidRPr="00391005" w:rsidRDefault="000C24FA" w:rsidP="000C24F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departmentName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064" w:type="dxa"/>
          </w:tcPr>
          <w:p w14:paraId="2F80F1AF" w14:textId="5C9CD7E3" w:rsidR="000C24FA" w:rsidRPr="00391005" w:rsidRDefault="000C24FA" w:rsidP="000C24F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levelAlarmNum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951" w:type="dxa"/>
          </w:tcPr>
          <w:p w14:paraId="00C499AD" w14:textId="5F488516" w:rsidR="000C24FA" w:rsidRPr="00391005" w:rsidRDefault="000C24FA" w:rsidP="000C24F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177" w:type="dxa"/>
          </w:tcPr>
          <w:p w14:paraId="11481FD2" w14:textId="6DABF864" w:rsidR="000C24FA" w:rsidRPr="00391005" w:rsidRDefault="000C24FA" w:rsidP="000C24F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alarmHandlerNum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894" w:type="dxa"/>
          </w:tcPr>
          <w:p w14:paraId="16F987F2" w14:textId="21B30DAC" w:rsidR="000C24FA" w:rsidRPr="00391005" w:rsidRDefault="000C24FA" w:rsidP="000C24F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="001C3F58" w:rsidRPr="001C3F58">
              <w:rPr>
                <w:rFonts w:ascii="仿宋_GB2312" w:eastAsia="仿宋_GB2312" w:hAnsi="仿宋_GB2312" w:cs="仿宋_GB2312"/>
                <w:color w:val="0000FF"/>
                <w:sz w:val="24"/>
              </w:rPr>
              <w:t>alarmHandlerRatio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234" w:type="dxa"/>
          </w:tcPr>
          <w:p w14:paraId="7DE106EB" w14:textId="25F2594A" w:rsidR="000C24FA" w:rsidRPr="00391005" w:rsidRDefault="000C24FA" w:rsidP="000C24FA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outDayHandlerNum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</w:tr>
    </w:tbl>
    <w:p w14:paraId="13284545" w14:textId="77777777" w:rsidR="00EC65D5" w:rsidRDefault="00EC65D5"/>
    <w:p w14:paraId="0AF62C08" w14:textId="77777777" w:rsidR="00EC65D5" w:rsidRDefault="00000000">
      <w:pPr>
        <w:pStyle w:val="2"/>
        <w:numPr>
          <w:ilvl w:val="0"/>
          <w:numId w:val="16"/>
        </w:numPr>
      </w:pPr>
      <w:r>
        <w:rPr>
          <w:rFonts w:hint="eastAsia"/>
        </w:rPr>
        <w:t>安全管理情况</w:t>
      </w:r>
    </w:p>
    <w:p w14:paraId="2B9DCBF5" w14:textId="77777777" w:rsidR="00EC65D5" w:rsidRDefault="00000000">
      <w:pPr>
        <w:spacing w:line="579" w:lineRule="exact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通过实时对各市场使用安全管理系统情况进行监测，从源头规避因监管力度不够导致现场发生安全事故没有及时发现、及时处理的情况。</w:t>
      </w:r>
    </w:p>
    <w:p w14:paraId="5FA649EC" w14:textId="77777777" w:rsidR="00EC65D5" w:rsidRDefault="00000000">
      <w:pPr>
        <w:spacing w:line="579" w:lineRule="exact"/>
        <w:ind w:firstLineChars="200" w:firstLine="562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智能设备情况统计规则如下：</w:t>
      </w:r>
    </w:p>
    <w:p w14:paraId="096ECD5C" w14:textId="77777777" w:rsidR="00EC65D5" w:rsidRDefault="00000000">
      <w:pPr>
        <w:numPr>
          <w:ilvl w:val="0"/>
          <w:numId w:val="17"/>
        </w:numPr>
        <w:spacing w:line="579" w:lineRule="exact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统计周期：</w:t>
      </w:r>
      <w:r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  <w:t>每月</w:t>
      </w:r>
    </w:p>
    <w:p w14:paraId="7AC9081A" w14:textId="77777777" w:rsidR="00EC65D5" w:rsidRDefault="00000000">
      <w:pPr>
        <w:numPr>
          <w:ilvl w:val="0"/>
          <w:numId w:val="17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统计规则：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统计既定周期内设备运行情况，包含在线设备数、离线设备数、故障设备数；</w:t>
      </w:r>
    </w:p>
    <w:p w14:paraId="0D48CACE" w14:textId="77777777" w:rsidR="00EC65D5" w:rsidRDefault="00000000">
      <w:pPr>
        <w:spacing w:line="579" w:lineRule="exact"/>
        <w:ind w:firstLineChars="200" w:firstLine="562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报警启用情况统计规则如下：</w:t>
      </w:r>
    </w:p>
    <w:p w14:paraId="3C98EFF7" w14:textId="77777777" w:rsidR="00EC65D5" w:rsidRDefault="00000000">
      <w:pPr>
        <w:numPr>
          <w:ilvl w:val="0"/>
          <w:numId w:val="19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统计周期：</w:t>
      </w:r>
      <w:r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  <w:t>每月</w:t>
      </w:r>
    </w:p>
    <w:p w14:paraId="523ABA3C" w14:textId="77777777" w:rsidR="00EC65D5" w:rsidRDefault="00000000">
      <w:pPr>
        <w:numPr>
          <w:ilvl w:val="0"/>
          <w:numId w:val="23"/>
        </w:numPr>
        <w:spacing w:line="579" w:lineRule="exact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判断是否建立报警机制，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每个月随机查询两次，若有一次存在查询异常，则视为当月没有建立；</w:t>
      </w:r>
    </w:p>
    <w:p w14:paraId="32077207" w14:textId="77777777" w:rsidR="00EC65D5" w:rsidRDefault="00000000">
      <w:pPr>
        <w:numPr>
          <w:ilvl w:val="0"/>
          <w:numId w:val="23"/>
        </w:numPr>
        <w:spacing w:line="579" w:lineRule="exact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lastRenderedPageBreak/>
        <w:t>判断报警机制是否处于关闭状态，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每个月随机查询两次，若有一次存在查询异常，则视为当月处于关闭状态；</w:t>
      </w:r>
    </w:p>
    <w:p w14:paraId="62AE5567" w14:textId="77777777" w:rsidR="00EC65D5" w:rsidRDefault="00000000">
      <w:pPr>
        <w:spacing w:line="579" w:lineRule="exact"/>
        <w:ind w:firstLineChars="200" w:firstLine="562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安全管理情况统计规则如下：</w:t>
      </w:r>
    </w:p>
    <w:p w14:paraId="550F289C" w14:textId="77777777" w:rsidR="00EC65D5" w:rsidRDefault="00000000">
      <w:pPr>
        <w:numPr>
          <w:ilvl w:val="0"/>
          <w:numId w:val="19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统计周期：</w:t>
      </w:r>
      <w:r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  <w:t>每月</w:t>
      </w:r>
    </w:p>
    <w:p w14:paraId="4195BA7E" w14:textId="77777777" w:rsidR="00EC65D5" w:rsidRDefault="00000000">
      <w:pPr>
        <w:numPr>
          <w:ilvl w:val="0"/>
          <w:numId w:val="23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统计规则：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分别统计该类型下报警总数、报警响应情况（系统推送报警数据后，现场有人员接收后即为已响应）、报警处理情况（系统推送报警数据后，现场人员接收，处理上报后即为已处理）及相关业务数据情况；</w:t>
      </w:r>
    </w:p>
    <w:p w14:paraId="28205B1A" w14:textId="77777777" w:rsidR="00EC65D5" w:rsidRDefault="00000000">
      <w:pPr>
        <w:pStyle w:val="3"/>
        <w:numPr>
          <w:ilvl w:val="0"/>
          <w:numId w:val="24"/>
        </w:numPr>
      </w:pPr>
      <w:r>
        <w:rPr>
          <w:rFonts w:hint="eastAsia"/>
        </w:rPr>
        <w:t>电气安全管理情况</w:t>
      </w:r>
    </w:p>
    <w:p w14:paraId="7C53BA6D" w14:textId="77777777" w:rsidR="00EC65D5" w:rsidRDefault="00000000">
      <w:pPr>
        <w:pStyle w:val="4"/>
      </w:pPr>
      <w:r>
        <w:rPr>
          <w:rFonts w:hint="eastAsia"/>
        </w:rPr>
        <w:t>1.1</w:t>
      </w:r>
      <w:r>
        <w:rPr>
          <w:rFonts w:hint="eastAsia"/>
        </w:rPr>
        <w:t>智能设备情况</w:t>
      </w:r>
    </w:p>
    <w:p w14:paraId="4528252A" w14:textId="2658356D" w:rsidR="00EC65D5" w:rsidRPr="000C24FA" w:rsidRDefault="000C24FA" w:rsidP="000C24FA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0C24FA">
        <w:rPr>
          <w:rFonts w:ascii="仿宋_GB2312" w:eastAsia="仿宋_GB2312" w:hAnsi="仿宋_GB2312" w:cs="仿宋_GB2312"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，市场接入的电气智能设备总计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r w:rsidRPr="000C24FA">
        <w:rPr>
          <w:rFonts w:ascii="仿宋_GB2312" w:eastAsia="仿宋_GB2312" w:hAnsi="仿宋_GB2312" w:cs="仿宋_GB2312"/>
          <w:color w:val="0000FF"/>
          <w:sz w:val="28"/>
          <w:szCs w:val="28"/>
        </w:rPr>
        <w:t>electric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，其中正常运行设备总计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0C24FA">
        <w:rPr>
          <w:rFonts w:ascii="仿宋_GB2312" w:eastAsia="仿宋_GB2312" w:hAnsi="仿宋_GB2312" w:cs="仿宋_GB2312"/>
          <w:color w:val="0000FF"/>
          <w:sz w:val="28"/>
          <w:szCs w:val="28"/>
        </w:rPr>
        <w:t>electricNormal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，离线设备总计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0C24FA">
        <w:rPr>
          <w:rFonts w:ascii="仿宋_GB2312" w:eastAsia="仿宋_GB2312" w:hAnsi="仿宋_GB2312" w:cs="仿宋_GB2312"/>
          <w:color w:val="0000FF"/>
          <w:sz w:val="28"/>
          <w:szCs w:val="28"/>
        </w:rPr>
        <w:t>electricOffline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</w:t>
      </w:r>
    </w:p>
    <w:p w14:paraId="6D7E5312" w14:textId="611DD8A0" w:rsidR="000C24FA" w:rsidRDefault="00845135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510C5FBF" wp14:editId="7F6A3674">
            <wp:extent cx="5274310" cy="3076575"/>
            <wp:effectExtent l="0" t="0" r="2540" b="9525"/>
            <wp:docPr id="2033003339" name="图表 2" descr="{{electric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B2CB1E0" w14:textId="77777777" w:rsidR="000C24FA" w:rsidRDefault="000C24FA">
      <w:pPr>
        <w:rPr>
          <w:rFonts w:eastAsia="宋体"/>
          <w:color w:val="FF0000"/>
        </w:rPr>
      </w:pPr>
    </w:p>
    <w:p w14:paraId="527EA40C" w14:textId="77777777" w:rsidR="00EC65D5" w:rsidRDefault="00000000">
      <w:pPr>
        <w:pStyle w:val="4"/>
      </w:pPr>
      <w:r>
        <w:rPr>
          <w:rFonts w:hint="eastAsia"/>
        </w:rPr>
        <w:t>1.2</w:t>
      </w:r>
      <w:r>
        <w:rPr>
          <w:rFonts w:hint="eastAsia"/>
        </w:rPr>
        <w:t>报警启用情况</w:t>
      </w:r>
    </w:p>
    <w:p w14:paraId="5F683806" w14:textId="77777777" w:rsidR="00EC65D5" w:rsidRDefault="00000000">
      <w:pPr>
        <w:numPr>
          <w:ilvl w:val="0"/>
          <w:numId w:val="25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电流报警</w:t>
      </w:r>
    </w:p>
    <w:p w14:paraId="1EB4E717" w14:textId="416A3B97" w:rsidR="00EC65D5" w:rsidRDefault="000C24FA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r w:rsidRPr="000C24FA">
        <w:rPr>
          <w:rFonts w:ascii="仿宋_GB2312" w:eastAsia="仿宋_GB2312" w:hAnsi="仿宋_GB2312" w:cs="仿宋_GB2312"/>
          <w:color w:val="0000FF"/>
          <w:sz w:val="28"/>
          <w:szCs w:val="28"/>
        </w:rPr>
        <w:t>current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1D1220B8" w14:textId="77777777" w:rsidR="00EC65D5" w:rsidRDefault="00000000">
      <w:pPr>
        <w:numPr>
          <w:ilvl w:val="0"/>
          <w:numId w:val="25"/>
        </w:numPr>
        <w:spacing w:line="360" w:lineRule="auto"/>
        <w:rPr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电压报警</w:t>
      </w:r>
    </w:p>
    <w:p w14:paraId="5B7DF1A2" w14:textId="5843F065" w:rsidR="00EC65D5" w:rsidRDefault="000C24FA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r w:rsidRPr="000C24FA">
        <w:rPr>
          <w:rFonts w:ascii="仿宋_GB2312" w:eastAsia="仿宋_GB2312" w:hAnsi="仿宋_GB2312" w:cs="仿宋_GB2312"/>
          <w:color w:val="0000FF"/>
          <w:sz w:val="28"/>
          <w:szCs w:val="28"/>
        </w:rPr>
        <w:t>voltage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09ABB5F0" w14:textId="77777777" w:rsidR="00EC65D5" w:rsidRDefault="00000000">
      <w:pPr>
        <w:numPr>
          <w:ilvl w:val="0"/>
          <w:numId w:val="25"/>
        </w:numPr>
        <w:spacing w:line="360" w:lineRule="auto"/>
        <w:rPr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温度报警</w:t>
      </w:r>
    </w:p>
    <w:p w14:paraId="1B6F62C0" w14:textId="3F575E49" w:rsidR="00EC65D5" w:rsidRDefault="000C24FA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r w:rsidRPr="000C24FA">
        <w:rPr>
          <w:rFonts w:ascii="仿宋_GB2312" w:eastAsia="仿宋_GB2312" w:hAnsi="仿宋_GB2312" w:cs="仿宋_GB2312"/>
          <w:color w:val="0000FF"/>
          <w:sz w:val="28"/>
          <w:szCs w:val="28"/>
        </w:rPr>
        <w:t>temperature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1B2C19D2" w14:textId="77777777" w:rsidR="00EC65D5" w:rsidRDefault="00000000">
      <w:pPr>
        <w:pStyle w:val="4"/>
      </w:pPr>
      <w:r>
        <w:rPr>
          <w:rFonts w:hint="eastAsia"/>
        </w:rPr>
        <w:t>1.3</w:t>
      </w:r>
      <w:r>
        <w:rPr>
          <w:rFonts w:hint="eastAsia"/>
        </w:rPr>
        <w:t>安全管理情况</w:t>
      </w:r>
    </w:p>
    <w:p w14:paraId="05E75E5E" w14:textId="522F8028" w:rsidR="00EC65D5" w:rsidRDefault="005176B1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FF"/>
          <w:sz w:val="28"/>
          <w:szCs w:val="28"/>
        </w:rPr>
      </w:pP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，市场电气报警数据总计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electAlarmTotal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electAlarmTotalRingRatio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lastRenderedPageBreak/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electAlarmTotalSameRatio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真实报警</w:t>
      </w:r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electAlarmActual</w:t>
      </w:r>
      <w:proofErr w:type="spellEnd"/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条，报警正确率在</w:t>
      </w:r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electAlarmActualRatio</w:t>
      </w:r>
      <w:proofErr w:type="spellEnd"/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截止到当前已响应的数据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electRespondedNum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条，响应率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electRespondedRatio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已处理的数据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electAlarmHandler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条，处理率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electAlarmHandlerRatio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；超时的数据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electTimeoutNum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超时率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electTimeoutRatio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。</w:t>
      </w:r>
    </w:p>
    <w:p w14:paraId="00187D95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报警情况统计</w:t>
      </w:r>
    </w:p>
    <w:p w14:paraId="46965F85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【电气报警事件占比】</w:t>
      </w:r>
    </w:p>
    <w:p w14:paraId="11DB5979" w14:textId="5CA58825" w:rsidR="00EC65D5" w:rsidRDefault="00845135">
      <w:pPr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564D7C5" wp14:editId="6A913B0E">
            <wp:extent cx="5274310" cy="3076575"/>
            <wp:effectExtent l="0" t="0" r="2540" b="9525"/>
            <wp:docPr id="1943189993" name="图表 2" descr="{{electAlarm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7042424" w14:textId="77777777" w:rsidR="00EC65D5" w:rsidRDefault="00EC65D5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</w:p>
    <w:p w14:paraId="64EB40DC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响应情况统计</w:t>
      </w:r>
    </w:p>
    <w:p w14:paraId="30241236" w14:textId="43C1A9A3" w:rsidR="00EC65D5" w:rsidRDefault="005176B1">
      <w:pPr>
        <w:spacing w:line="360" w:lineRule="auto"/>
        <w:ind w:firstLineChars="200" w:firstLine="560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t>electResponseUser</w:t>
      </w:r>
      <w:r w:rsidR="008A675C"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Top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6866F152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处理情况统计</w:t>
      </w:r>
    </w:p>
    <w:p w14:paraId="5044CDB3" w14:textId="3D2F5AA3" w:rsidR="00EC65D5" w:rsidRPr="00360278" w:rsidRDefault="005176B1" w:rsidP="00126786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FF"/>
          <w:sz w:val="28"/>
          <w:szCs w:val="28"/>
        </w:rPr>
      </w:pPr>
      <w:r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lastRenderedPageBreak/>
        <w:t>{{</w:t>
      </w:r>
      <w:proofErr w:type="spellStart"/>
      <w:r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t>electHandlerUser</w:t>
      </w:r>
      <w:r w:rsidR="008A675C"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Top</w:t>
      </w:r>
      <w:proofErr w:type="spellEnd"/>
      <w:proofErr w:type="gramStart"/>
      <w:r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t>}}</w:t>
      </w:r>
      <w:r w:rsidR="008A675C"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t>{</w:t>
      </w:r>
      <w:proofErr w:type="gramEnd"/>
      <w:r w:rsidR="008A675C"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t>{</w:t>
      </w:r>
      <w:proofErr w:type="spellStart"/>
      <w:r w:rsidR="008A675C"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t>elect</w:t>
      </w:r>
      <w:r w:rsidR="008A675C"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OutDay</w:t>
      </w:r>
      <w:r w:rsidR="008A675C"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t>User</w:t>
      </w:r>
      <w:r w:rsidR="008A675C"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Top</w:t>
      </w:r>
      <w:proofErr w:type="spellEnd"/>
      <w:r w:rsidR="008A675C" w:rsidRPr="005176B1">
        <w:rPr>
          <w:rFonts w:ascii="仿宋_GB2312" w:eastAsia="仿宋_GB2312" w:hAnsi="仿宋_GB2312" w:cs="仿宋_GB2312"/>
          <w:color w:val="0000FF"/>
          <w:sz w:val="28"/>
          <w:szCs w:val="28"/>
        </w:rPr>
        <w:t>}}</w:t>
      </w:r>
    </w:p>
    <w:p w14:paraId="220195DD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消防安全管理情况</w:t>
      </w:r>
    </w:p>
    <w:p w14:paraId="31DF057F" w14:textId="77777777" w:rsidR="00EC65D5" w:rsidRDefault="00000000">
      <w:pPr>
        <w:pStyle w:val="4"/>
      </w:pPr>
      <w:r>
        <w:rPr>
          <w:rFonts w:hint="eastAsia"/>
        </w:rPr>
        <w:t>2.1</w:t>
      </w:r>
      <w:r>
        <w:rPr>
          <w:rFonts w:hint="eastAsia"/>
        </w:rPr>
        <w:t>智能设备情况</w:t>
      </w:r>
    </w:p>
    <w:p w14:paraId="53E2942E" w14:textId="50A42C7E" w:rsidR="00EC65D5" w:rsidRDefault="00D41C5A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，市场接入的消防智能设备总计</w:t>
      </w:r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，其中正常运行设备总计</w:t>
      </w:r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fireNormal</w:t>
      </w:r>
      <w:proofErr w:type="spellEnd"/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，离线设备总计</w:t>
      </w:r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Offline</w:t>
      </w:r>
      <w:proofErr w:type="spellEnd"/>
      <w:r w:rsidRPr="00D41C5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</w:t>
      </w:r>
    </w:p>
    <w:p w14:paraId="05F74726" w14:textId="2EEB4523" w:rsidR="00EC65D5" w:rsidRPr="00845135" w:rsidRDefault="00845135">
      <w:pPr>
        <w:rPr>
          <w:color w:val="FF0000"/>
        </w:rPr>
      </w:pPr>
      <w:r>
        <w:rPr>
          <w:noProof/>
        </w:rPr>
        <w:drawing>
          <wp:inline distT="0" distB="0" distL="0" distR="0" wp14:anchorId="421874DE" wp14:editId="50D68D76">
            <wp:extent cx="5274310" cy="3076575"/>
            <wp:effectExtent l="0" t="0" r="2540" b="9525"/>
            <wp:docPr id="1325936028" name="图表 2" descr="{{fire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A713E37" w14:textId="77777777" w:rsidR="00EC65D5" w:rsidRDefault="00EC65D5">
      <w:pPr>
        <w:rPr>
          <w:color w:val="FF0000"/>
        </w:rPr>
      </w:pPr>
    </w:p>
    <w:p w14:paraId="656CB3C6" w14:textId="46782138" w:rsidR="00EC65D5" w:rsidRDefault="00000000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市场接入的消防智能设备总计</w:t>
      </w:r>
      <w:r w:rsidR="00605CC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605CCA" w:rsidRPr="00605CC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fireDeviceTypeTotalNum</w:t>
      </w:r>
      <w:proofErr w:type="spellEnd"/>
      <w:r w:rsidR="00605CC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 w:rsidR="00974B9C">
        <w:rPr>
          <w:rFonts w:ascii="仿宋_GB2312" w:eastAsia="仿宋_GB2312" w:hAnsi="仿宋_GB2312" w:cs="仿宋_GB2312" w:hint="eastAsia"/>
          <w:b/>
          <w:bCs/>
          <w:color w:val="0202FF"/>
          <w:sz w:val="28"/>
          <w:szCs w:val="28"/>
        </w:rPr>
        <w:t>{{</w:t>
      </w:r>
      <w:proofErr w:type="spellStart"/>
      <w:r w:rsidR="00974B9C" w:rsidRPr="00974B9C">
        <w:rPr>
          <w:rFonts w:ascii="仿宋_GB2312" w:eastAsia="仿宋_GB2312" w:hAnsi="仿宋_GB2312" w:cs="仿宋_GB2312"/>
          <w:b/>
          <w:bCs/>
          <w:color w:val="0202FF"/>
          <w:sz w:val="28"/>
          <w:szCs w:val="28"/>
        </w:rPr>
        <w:t>fireDeviceTypeNum</w:t>
      </w:r>
      <w:proofErr w:type="spellEnd"/>
      <w:r w:rsidR="00974B9C">
        <w:rPr>
          <w:rFonts w:ascii="仿宋_GB2312" w:eastAsia="仿宋_GB2312" w:hAnsi="仿宋_GB2312" w:cs="仿宋_GB2312" w:hint="eastAsia"/>
          <w:b/>
          <w:bCs/>
          <w:color w:val="0202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</w:t>
      </w:r>
    </w:p>
    <w:p w14:paraId="5F062C1C" w14:textId="0169C175" w:rsidR="00EC65D5" w:rsidRDefault="004204BD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512F4BA4" wp14:editId="79A34D6C">
            <wp:extent cx="5274310" cy="3076575"/>
            <wp:effectExtent l="0" t="0" r="2540" b="9525"/>
            <wp:docPr id="1418359216" name="图表 2" descr="{{fireDeviceType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AD72443" w14:textId="77777777" w:rsidR="00EC65D5" w:rsidRDefault="00000000">
      <w:pPr>
        <w:pStyle w:val="4"/>
      </w:pPr>
      <w:r>
        <w:rPr>
          <w:rFonts w:hint="eastAsia"/>
        </w:rPr>
        <w:t>2.2</w:t>
      </w:r>
      <w:r>
        <w:rPr>
          <w:rFonts w:hint="eastAsia"/>
        </w:rPr>
        <w:t>报警启用情况</w:t>
      </w:r>
    </w:p>
    <w:p w14:paraId="7A96DC01" w14:textId="77777777" w:rsidR="00EC65D5" w:rsidRDefault="00000000">
      <w:pPr>
        <w:numPr>
          <w:ilvl w:val="0"/>
          <w:numId w:val="28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明火报警</w:t>
      </w:r>
    </w:p>
    <w:p w14:paraId="247DD841" w14:textId="23E06567" w:rsidR="00EC65D5" w:rsidRDefault="00D41C5A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D41C5A">
        <w:rPr>
          <w:rFonts w:ascii="仿宋_GB2312" w:eastAsia="仿宋_GB2312" w:hAnsi="仿宋_GB2312" w:cs="仿宋_GB2312"/>
          <w:color w:val="0000FF"/>
          <w:sz w:val="28"/>
          <w:szCs w:val="28"/>
        </w:rPr>
        <w:t>openFire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0ADDF801" w14:textId="77777777" w:rsidR="00EC65D5" w:rsidRDefault="00000000">
      <w:pPr>
        <w:numPr>
          <w:ilvl w:val="0"/>
          <w:numId w:val="28"/>
        </w:numPr>
        <w:spacing w:line="360" w:lineRule="auto"/>
        <w:rPr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烟雾报警</w:t>
      </w:r>
    </w:p>
    <w:p w14:paraId="007FEF4C" w14:textId="4EE06C0A" w:rsidR="00EC65D5" w:rsidRDefault="00D41C5A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r w:rsidRPr="00D41C5A">
        <w:rPr>
          <w:rFonts w:ascii="仿宋_GB2312" w:eastAsia="仿宋_GB2312" w:hAnsi="仿宋_GB2312" w:cs="仿宋_GB2312"/>
          <w:color w:val="0000FF"/>
          <w:sz w:val="28"/>
          <w:szCs w:val="28"/>
        </w:rPr>
        <w:t>smoke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470BDB2D" w14:textId="77777777" w:rsidR="00EC65D5" w:rsidRDefault="00000000">
      <w:pPr>
        <w:numPr>
          <w:ilvl w:val="0"/>
          <w:numId w:val="28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违规占用消防通道</w:t>
      </w:r>
    </w:p>
    <w:p w14:paraId="2CE41967" w14:textId="52469E89" w:rsidR="00EC65D5" w:rsidRDefault="00D41C5A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D41C5A">
        <w:rPr>
          <w:rFonts w:ascii="仿宋_GB2312" w:eastAsia="仿宋_GB2312" w:hAnsi="仿宋_GB2312" w:cs="仿宋_GB2312"/>
          <w:color w:val="0000FF"/>
          <w:sz w:val="28"/>
          <w:szCs w:val="28"/>
        </w:rPr>
        <w:t>violationFire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45AF515F" w14:textId="77777777" w:rsidR="00EC65D5" w:rsidRDefault="00000000">
      <w:pPr>
        <w:numPr>
          <w:ilvl w:val="0"/>
          <w:numId w:val="28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消防水压异常</w:t>
      </w:r>
    </w:p>
    <w:p w14:paraId="71D171E4" w14:textId="6A17EAF0" w:rsidR="00EC65D5" w:rsidRDefault="00D41C5A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D41C5A">
        <w:rPr>
          <w:rFonts w:ascii="仿宋_GB2312" w:eastAsia="仿宋_GB2312" w:hAnsi="仿宋_GB2312" w:cs="仿宋_GB2312"/>
          <w:color w:val="0000FF"/>
          <w:sz w:val="28"/>
          <w:szCs w:val="28"/>
        </w:rPr>
        <w:t>hydraulicPressure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0B0B2381" w14:textId="77777777" w:rsidR="00EC65D5" w:rsidRDefault="00000000">
      <w:pPr>
        <w:numPr>
          <w:ilvl w:val="0"/>
          <w:numId w:val="28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消防手报报警</w:t>
      </w:r>
    </w:p>
    <w:p w14:paraId="455DC017" w14:textId="52B2E393" w:rsidR="00EC65D5" w:rsidRDefault="00D41C5A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D41C5A">
        <w:rPr>
          <w:rFonts w:ascii="仿宋_GB2312" w:eastAsia="仿宋_GB2312" w:hAnsi="仿宋_GB2312" w:cs="仿宋_GB2312"/>
          <w:color w:val="0000FF"/>
          <w:sz w:val="28"/>
          <w:szCs w:val="28"/>
        </w:rPr>
        <w:t>handReport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389EFCFC" w14:textId="77777777" w:rsidR="00EC65D5" w:rsidRDefault="00000000">
      <w:pPr>
        <w:numPr>
          <w:ilvl w:val="0"/>
          <w:numId w:val="28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lastRenderedPageBreak/>
        <w:t>消防温感报警</w:t>
      </w:r>
    </w:p>
    <w:p w14:paraId="465C2617" w14:textId="16515010" w:rsidR="00EC65D5" w:rsidRDefault="00D41C5A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D41C5A">
        <w:rPr>
          <w:rFonts w:ascii="仿宋_GB2312" w:eastAsia="仿宋_GB2312" w:hAnsi="仿宋_GB2312" w:cs="仿宋_GB2312"/>
          <w:color w:val="0000FF"/>
          <w:sz w:val="28"/>
          <w:szCs w:val="28"/>
        </w:rPr>
        <w:t>warmSensation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582E1253" w14:textId="77777777" w:rsidR="00EC65D5" w:rsidRDefault="00000000">
      <w:pPr>
        <w:pStyle w:val="4"/>
      </w:pPr>
      <w:r>
        <w:rPr>
          <w:rFonts w:hint="eastAsia"/>
        </w:rPr>
        <w:t>2.3</w:t>
      </w:r>
      <w:r>
        <w:rPr>
          <w:rFonts w:hint="eastAsia"/>
        </w:rPr>
        <w:t>安全管理情况</w:t>
      </w:r>
    </w:p>
    <w:p w14:paraId="7A81EF69" w14:textId="638BFD3C" w:rsidR="00EC65D5" w:rsidRDefault="00A91FE3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FF"/>
          <w:sz w:val="28"/>
          <w:szCs w:val="28"/>
        </w:rPr>
      </w:pPr>
      <w:r w:rsidRPr="00A91FE3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，市场消防报警数据总计</w:t>
      </w:r>
      <w:r w:rsidR="003A528A" w:rsidRPr="003A528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3A528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</w:t>
      </w:r>
      <w:proofErr w:type="spellEnd"/>
      <w:r w:rsidR="003A528A" w:rsidRPr="003A528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AlarmTotalRingRatio</w:t>
      </w:r>
      <w:proofErr w:type="spell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AlarmTotalSameRatio</w:t>
      </w:r>
      <w:proofErr w:type="spell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真实报警</w:t>
      </w:r>
      <w:r w:rsidR="003A528A"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</w:t>
      </w:r>
      <w:proofErr w:type="spellEnd"/>
      <w:r w:rsidR="003A528A"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条，报警正确率在</w:t>
      </w:r>
      <w:r w:rsidR="003A528A"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AlarmActualRatio</w:t>
      </w:r>
      <w:proofErr w:type="spellEnd"/>
      <w:r w:rsidR="003A528A"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截止到当前已响应的数据</w:t>
      </w:r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RespondedNum</w:t>
      </w:r>
      <w:proofErr w:type="spell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条，响应率</w:t>
      </w:r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RespondedRatio</w:t>
      </w:r>
      <w:proofErr w:type="spell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已处理的数据</w:t>
      </w:r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</w:t>
      </w:r>
      <w:proofErr w:type="spell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条，处理率</w:t>
      </w:r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AlarmHandlerRatio</w:t>
      </w:r>
      <w:proofErr w:type="spell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；已超时的数据</w:t>
      </w:r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TimeoutNum</w:t>
      </w:r>
      <w:proofErr w:type="spell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超时率</w:t>
      </w:r>
      <w:proofErr w:type="gram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fire</w:t>
      </w:r>
      <w:r w:rsidR="003A528A"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TimeoutRatio</w:t>
      </w:r>
      <w:proofErr w:type="spellEnd"/>
      <w:r w:rsidR="003A528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。</w:t>
      </w:r>
    </w:p>
    <w:p w14:paraId="65CA999C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报警情况统计</w:t>
      </w:r>
    </w:p>
    <w:p w14:paraId="01C979C7" w14:textId="4A9F3627" w:rsidR="00EC65D5" w:rsidRPr="00AC15C3" w:rsidRDefault="00000000" w:rsidP="00AC15C3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【消防报警事件占比】</w:t>
      </w:r>
    </w:p>
    <w:p w14:paraId="29517C1E" w14:textId="0C4055EE" w:rsidR="00EC65D5" w:rsidRDefault="00845135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2D3234" wp14:editId="5A0AC3F5">
            <wp:extent cx="5274310" cy="3076575"/>
            <wp:effectExtent l="0" t="0" r="2540" b="9525"/>
            <wp:docPr id="1291977356" name="图表 2" descr="{{fireAlarm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61366EA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响应情况统计</w:t>
      </w:r>
    </w:p>
    <w:p w14:paraId="215FEB96" w14:textId="1C415133" w:rsidR="00EC65D5" w:rsidRDefault="003A528A">
      <w:pPr>
        <w:spacing w:line="360" w:lineRule="auto"/>
        <w:ind w:firstLineChars="200" w:firstLine="560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fire</w:t>
      </w:r>
      <w:r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ResponseUser</w:t>
      </w:r>
      <w:r w:rsidR="008A675C"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Top</w:t>
      </w:r>
      <w:proofErr w:type="spellEnd"/>
      <w:r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}}</w:t>
      </w:r>
    </w:p>
    <w:p w14:paraId="77DDA564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处理情况统计</w:t>
      </w:r>
    </w:p>
    <w:p w14:paraId="0D1EED9C" w14:textId="5CB4F921" w:rsidR="00EC65D5" w:rsidRPr="00126786" w:rsidRDefault="003A528A" w:rsidP="00126786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FF"/>
          <w:sz w:val="28"/>
          <w:szCs w:val="28"/>
        </w:rPr>
      </w:pPr>
      <w:r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fire</w:t>
      </w:r>
      <w:r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HandlerUser</w:t>
      </w:r>
      <w:r w:rsidR="008A675C"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Top</w:t>
      </w:r>
      <w:proofErr w:type="spellEnd"/>
      <w:proofErr w:type="gramStart"/>
      <w:r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}}</w:t>
      </w:r>
      <w:r w:rsidR="008A675C"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{</w:t>
      </w:r>
      <w:proofErr w:type="gramEnd"/>
      <w:r w:rsidR="008A675C"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{</w:t>
      </w:r>
      <w:proofErr w:type="spellStart"/>
      <w:r w:rsidR="008A675C"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fireOutDay</w:t>
      </w:r>
      <w:r w:rsidR="008A675C"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User</w:t>
      </w:r>
      <w:r w:rsidR="008A675C"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Top</w:t>
      </w:r>
      <w:proofErr w:type="spellEnd"/>
      <w:r w:rsidR="008A675C" w:rsidRPr="003A528A">
        <w:rPr>
          <w:rFonts w:ascii="仿宋_GB2312" w:eastAsia="仿宋_GB2312" w:hAnsi="仿宋_GB2312" w:cs="仿宋_GB2312"/>
          <w:color w:val="0000FF"/>
          <w:sz w:val="28"/>
          <w:szCs w:val="28"/>
        </w:rPr>
        <w:t>}}</w:t>
      </w:r>
    </w:p>
    <w:p w14:paraId="768E2BF2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用气安全管理情况</w:t>
      </w:r>
    </w:p>
    <w:p w14:paraId="4738DE8C" w14:textId="77777777" w:rsidR="00EC65D5" w:rsidRDefault="00000000">
      <w:pPr>
        <w:pStyle w:val="4"/>
      </w:pPr>
      <w:r>
        <w:rPr>
          <w:rFonts w:hint="eastAsia"/>
        </w:rPr>
        <w:t>3.1</w:t>
      </w:r>
      <w:r>
        <w:rPr>
          <w:rFonts w:hint="eastAsia"/>
        </w:rPr>
        <w:t>智能设备情况</w:t>
      </w:r>
    </w:p>
    <w:p w14:paraId="6BBE6F9B" w14:textId="050AF1E2" w:rsidR="00EC65D5" w:rsidRDefault="00896CCD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，各市场接入的用气智能设备总计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gas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，其中正常运行设备总计</w:t>
      </w:r>
      <w:r w:rsidRPr="00896CCD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gasNormal</w:t>
      </w:r>
      <w:proofErr w:type="spellEnd"/>
      <w:r w:rsidRPr="00896CCD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，离线设备总计</w:t>
      </w: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Offline</w:t>
      </w:r>
      <w:proofErr w:type="spellEnd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。</w:t>
      </w:r>
    </w:p>
    <w:p w14:paraId="5E31DAD4" w14:textId="0D714638" w:rsidR="00EC65D5" w:rsidRPr="00845135" w:rsidRDefault="00845135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36CAEEB3" wp14:editId="1009C679">
            <wp:extent cx="5274310" cy="3076575"/>
            <wp:effectExtent l="0" t="0" r="2540" b="9525"/>
            <wp:docPr id="192415962" name="图表 2" descr="{{gas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C0C9177" w14:textId="77777777" w:rsidR="00896CCD" w:rsidRDefault="00896CCD">
      <w:pPr>
        <w:rPr>
          <w:rFonts w:eastAsia="宋体"/>
          <w:color w:val="FF0000"/>
        </w:rPr>
      </w:pPr>
    </w:p>
    <w:p w14:paraId="39A4D101" w14:textId="77777777" w:rsidR="00EC65D5" w:rsidRDefault="00000000">
      <w:pPr>
        <w:pStyle w:val="4"/>
      </w:pPr>
      <w:r>
        <w:rPr>
          <w:rFonts w:hint="eastAsia"/>
        </w:rPr>
        <w:t>3.2</w:t>
      </w:r>
      <w:r>
        <w:rPr>
          <w:rFonts w:hint="eastAsia"/>
        </w:rPr>
        <w:t>报警启用情况</w:t>
      </w:r>
    </w:p>
    <w:p w14:paraId="02F2F2FA" w14:textId="77777777" w:rsidR="00EC65D5" w:rsidRDefault="00000000">
      <w:pPr>
        <w:numPr>
          <w:ilvl w:val="0"/>
          <w:numId w:val="29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燃气泄漏报警</w:t>
      </w:r>
    </w:p>
    <w:p w14:paraId="28AA0849" w14:textId="7F86F054" w:rsidR="00EC65D5" w:rsidRDefault="00896CCD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color w:val="0000FF"/>
          <w:sz w:val="28"/>
          <w:szCs w:val="28"/>
        </w:rPr>
        <w:t>gasLeakage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1E0CB43C" w14:textId="77777777" w:rsidR="00EC65D5" w:rsidRDefault="00000000">
      <w:pPr>
        <w:pStyle w:val="4"/>
      </w:pPr>
      <w:r>
        <w:rPr>
          <w:rFonts w:hint="eastAsia"/>
        </w:rPr>
        <w:t>3.3</w:t>
      </w:r>
      <w:r>
        <w:rPr>
          <w:rFonts w:hint="eastAsia"/>
        </w:rPr>
        <w:t>安全管理情况</w:t>
      </w:r>
    </w:p>
    <w:p w14:paraId="686B21DC" w14:textId="1D861588" w:rsidR="00EC65D5" w:rsidRDefault="00896CCD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FF"/>
          <w:sz w:val="28"/>
          <w:szCs w:val="28"/>
        </w:rPr>
      </w:pP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，各市场燃气报警数据总计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AlarmTotalRingRatio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AlarmTotalSameRatio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真实报警</w:t>
      </w:r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</w:t>
      </w:r>
      <w:proofErr w:type="spellEnd"/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条，报警正确率在</w:t>
      </w:r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AlarmActualRatio</w:t>
      </w:r>
      <w:proofErr w:type="spellEnd"/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截止到当前已响应的数据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条，响应率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已处理的数据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条，处理率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；已超时的数据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lastRenderedPageBreak/>
        <w:t>超时率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}}。</w:t>
      </w:r>
    </w:p>
    <w:p w14:paraId="70FEDA5F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报警情况统计</w:t>
      </w:r>
    </w:p>
    <w:p w14:paraId="03A9F81C" w14:textId="27895280" w:rsidR="00EC65D5" w:rsidRDefault="00000000" w:rsidP="00AC15C3">
      <w:pPr>
        <w:spacing w:line="360" w:lineRule="auto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【用气报警事件占比】</w:t>
      </w:r>
    </w:p>
    <w:p w14:paraId="2AA00CC9" w14:textId="3C9F853E" w:rsidR="00EC65D5" w:rsidRDefault="00845135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noProof/>
        </w:rPr>
        <w:drawing>
          <wp:inline distT="0" distB="0" distL="0" distR="0" wp14:anchorId="4EC75F2F" wp14:editId="790C05A6">
            <wp:extent cx="5274310" cy="3076575"/>
            <wp:effectExtent l="0" t="0" r="2540" b="9525"/>
            <wp:docPr id="1991516124" name="图表 2" descr="{{gasAlarm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91740DA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响应情况统计</w:t>
      </w:r>
    </w:p>
    <w:p w14:paraId="6C1FD01F" w14:textId="3898B55B" w:rsidR="00EC65D5" w:rsidRDefault="00896CCD">
      <w:pPr>
        <w:spacing w:line="360" w:lineRule="auto"/>
        <w:ind w:firstLineChars="200" w:firstLine="562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ResponseUser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</w:p>
    <w:p w14:paraId="1B8028CE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处理情况统计</w:t>
      </w:r>
    </w:p>
    <w:p w14:paraId="1EAA1DE9" w14:textId="25C63FA1" w:rsidR="00EC65D5" w:rsidRPr="00126786" w:rsidRDefault="00896CCD" w:rsidP="00126786">
      <w:pPr>
        <w:spacing w:line="579" w:lineRule="exact"/>
        <w:ind w:left="420" w:firstLineChars="100" w:firstLine="281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</w:t>
      </w: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HandlerUser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proofErr w:type="gram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 w:rsidR="008A675C"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</w:t>
      </w:r>
      <w:proofErr w:type="gramEnd"/>
      <w:r w:rsidR="008A675C"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</w:t>
      </w:r>
      <w:proofErr w:type="spellStart"/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gasOutDay</w:t>
      </w:r>
      <w:r w:rsidR="008A675C"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r w:rsidR="008A675C"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</w:p>
    <w:p w14:paraId="7F4A3A86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经营秩序管理情况</w:t>
      </w:r>
    </w:p>
    <w:p w14:paraId="5DB42070" w14:textId="77777777" w:rsidR="00EC65D5" w:rsidRDefault="00000000">
      <w:pPr>
        <w:pStyle w:val="4"/>
      </w:pPr>
      <w:r>
        <w:rPr>
          <w:rFonts w:hint="eastAsia"/>
        </w:rPr>
        <w:t>4.1</w:t>
      </w:r>
      <w:r>
        <w:rPr>
          <w:rFonts w:hint="eastAsia"/>
        </w:rPr>
        <w:t>智能设备情况</w:t>
      </w:r>
    </w:p>
    <w:p w14:paraId="624D48F8" w14:textId="05F39252" w:rsidR="00EC65D5" w:rsidRDefault="00896CCD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，市场接入的监控设备总计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，其中正常运行设备总计</w:t>
      </w: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securityNormal</w:t>
      </w:r>
      <w:proofErr w:type="spellEnd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lastRenderedPageBreak/>
        <w:t>离线设备总计</w:t>
      </w:r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securityOffline</w:t>
      </w:r>
      <w:proofErr w:type="spellEnd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。</w:t>
      </w:r>
    </w:p>
    <w:p w14:paraId="05C74286" w14:textId="1EEDD2DE" w:rsidR="004B3CC0" w:rsidRDefault="00845135">
      <w:pPr>
        <w:rPr>
          <w:rFonts w:eastAsia="宋体"/>
          <w:color w:val="FF0000"/>
        </w:rPr>
      </w:pPr>
      <w:r>
        <w:rPr>
          <w:noProof/>
        </w:rPr>
        <w:drawing>
          <wp:inline distT="0" distB="0" distL="0" distR="0" wp14:anchorId="24BF4B91" wp14:editId="02E907CD">
            <wp:extent cx="5274310" cy="3076575"/>
            <wp:effectExtent l="0" t="0" r="2540" b="9525"/>
            <wp:docPr id="1812075896" name="图表 2" descr="{{security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D9449A5" w14:textId="77777777" w:rsidR="00EC65D5" w:rsidRDefault="00000000">
      <w:pPr>
        <w:pStyle w:val="4"/>
      </w:pPr>
      <w:r>
        <w:rPr>
          <w:rFonts w:hint="eastAsia"/>
        </w:rPr>
        <w:t>3.2</w:t>
      </w:r>
      <w:r>
        <w:rPr>
          <w:rFonts w:hint="eastAsia"/>
        </w:rPr>
        <w:t>报警启用情况</w:t>
      </w:r>
    </w:p>
    <w:p w14:paraId="6CDA29F0" w14:textId="77777777" w:rsidR="00EC65D5" w:rsidRDefault="00000000">
      <w:pPr>
        <w:numPr>
          <w:ilvl w:val="0"/>
          <w:numId w:val="30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车辆违停报警</w:t>
      </w:r>
    </w:p>
    <w:p w14:paraId="5B9262F1" w14:textId="2725BB52" w:rsidR="00EC65D5" w:rsidRDefault="009058C8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r w:rsidRPr="009058C8">
        <w:rPr>
          <w:rFonts w:ascii="仿宋_GB2312" w:eastAsia="仿宋_GB2312" w:hAnsi="仿宋_GB2312" w:cs="仿宋_GB2312"/>
          <w:color w:val="0000FF"/>
          <w:sz w:val="28"/>
          <w:szCs w:val="28"/>
        </w:rPr>
        <w:t>parking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19EA95D0" w14:textId="77777777" w:rsidR="00EC65D5" w:rsidRDefault="00000000">
      <w:pPr>
        <w:numPr>
          <w:ilvl w:val="0"/>
          <w:numId w:val="30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交通拥堵报警</w:t>
      </w:r>
    </w:p>
    <w:p w14:paraId="5782135E" w14:textId="36190957" w:rsidR="00EC65D5" w:rsidRDefault="009058C8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9058C8">
        <w:rPr>
          <w:rFonts w:ascii="仿宋_GB2312" w:eastAsia="仿宋_GB2312" w:hAnsi="仿宋_GB2312" w:cs="仿宋_GB2312"/>
          <w:color w:val="0000FF"/>
          <w:sz w:val="28"/>
          <w:szCs w:val="28"/>
        </w:rPr>
        <w:t>trafficJam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342DEFF1" w14:textId="77777777" w:rsidR="00EC65D5" w:rsidRDefault="00000000">
      <w:pPr>
        <w:numPr>
          <w:ilvl w:val="0"/>
          <w:numId w:val="30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占道经营报警</w:t>
      </w:r>
    </w:p>
    <w:p w14:paraId="615AAE84" w14:textId="1BF22E44" w:rsidR="00EC65D5" w:rsidRDefault="009058C8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9058C8">
        <w:rPr>
          <w:rFonts w:ascii="仿宋_GB2312" w:eastAsia="仿宋_GB2312" w:hAnsi="仿宋_GB2312" w:cs="仿宋_GB2312"/>
          <w:color w:val="0000FF"/>
          <w:sz w:val="28"/>
          <w:szCs w:val="28"/>
        </w:rPr>
        <w:t>occupyOperations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6EE5E01B" w14:textId="77777777" w:rsidR="00EC65D5" w:rsidRDefault="00000000">
      <w:pPr>
        <w:numPr>
          <w:ilvl w:val="0"/>
          <w:numId w:val="30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电动车入电梯</w:t>
      </w:r>
    </w:p>
    <w:p w14:paraId="03D36A11" w14:textId="2B104DF2" w:rsidR="00EC65D5" w:rsidRDefault="009058C8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proofErr w:type="spellStart"/>
      <w:r w:rsidRPr="009058C8">
        <w:rPr>
          <w:rFonts w:ascii="仿宋_GB2312" w:eastAsia="仿宋_GB2312" w:hAnsi="仿宋_GB2312" w:cs="仿宋_GB2312"/>
          <w:color w:val="0000FF"/>
          <w:sz w:val="28"/>
          <w:szCs w:val="28"/>
        </w:rPr>
        <w:t>electricVehiclesElevator</w:t>
      </w:r>
      <w:proofErr w:type="spellEnd"/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6098C433" w14:textId="77777777" w:rsidR="00EC65D5" w:rsidRDefault="00000000">
      <w:pPr>
        <w:pStyle w:val="4"/>
      </w:pPr>
      <w:r>
        <w:rPr>
          <w:rFonts w:hint="eastAsia"/>
        </w:rPr>
        <w:lastRenderedPageBreak/>
        <w:t>3.3</w:t>
      </w:r>
      <w:r>
        <w:rPr>
          <w:rFonts w:hint="eastAsia"/>
        </w:rPr>
        <w:t>安全管理情况</w:t>
      </w:r>
    </w:p>
    <w:p w14:paraId="5FABB0F1" w14:textId="11783E05" w:rsidR="00EC65D5" w:rsidRDefault="009058C8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FF"/>
          <w:sz w:val="28"/>
          <w:szCs w:val="28"/>
        </w:rPr>
      </w:pP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，各市场经营秩序报警数据总计</w:t>
      </w: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</w:t>
      </w:r>
      <w:proofErr w:type="spellEnd"/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AlarmTotalRingRatio</w:t>
      </w:r>
      <w:proofErr w:type="spellEnd"/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AlarmTotalSameRatio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真实报警</w:t>
      </w:r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</w:t>
      </w:r>
      <w:proofErr w:type="spellEnd"/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条，报警正确率在</w:t>
      </w:r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AlarmActualRatio</w:t>
      </w:r>
      <w:proofErr w:type="spellEnd"/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截止到当前已响应的数据</w:t>
      </w: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RespondedNum</w:t>
      </w:r>
      <w:proofErr w:type="spellEnd"/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条，响应率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已处理的数据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条，处理率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；已超时的数据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超时率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}}。</w:t>
      </w:r>
    </w:p>
    <w:p w14:paraId="58AFF447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报警情况统计</w:t>
      </w:r>
    </w:p>
    <w:p w14:paraId="713B22C1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【经营秩序报警事件占比】</w:t>
      </w:r>
    </w:p>
    <w:p w14:paraId="1D14C382" w14:textId="12E7B049" w:rsidR="00EC65D5" w:rsidRDefault="00845135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D62A53A" wp14:editId="0BB73D73">
            <wp:extent cx="5274310" cy="3076575"/>
            <wp:effectExtent l="0" t="0" r="2540" b="9525"/>
            <wp:docPr id="1096610099" name="图表 2" descr="{{securityAlarm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09D06AD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响应情况统计</w:t>
      </w:r>
    </w:p>
    <w:p w14:paraId="6315FA61" w14:textId="706AEC63" w:rsidR="00EC65D5" w:rsidRDefault="009058C8">
      <w:pPr>
        <w:spacing w:line="360" w:lineRule="auto"/>
        <w:ind w:firstLineChars="200" w:firstLine="562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ResponseUser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</w:p>
    <w:p w14:paraId="5D334BC7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处理情况统计</w:t>
      </w:r>
    </w:p>
    <w:p w14:paraId="547C5272" w14:textId="4183D8C2" w:rsidR="00EC65D5" w:rsidRPr="00126786" w:rsidRDefault="009058C8" w:rsidP="00126786">
      <w:pPr>
        <w:spacing w:line="579" w:lineRule="exact"/>
        <w:ind w:firstLineChars="200" w:firstLine="562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HandlerUser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proofErr w:type="gramStart"/>
      <w:r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 w:rsidR="008A675C"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</w:t>
      </w:r>
      <w:proofErr w:type="gramEnd"/>
      <w:r w:rsidR="008A675C"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</w:t>
      </w:r>
      <w:proofErr w:type="spellStart"/>
      <w:r w:rsidR="008A675C" w:rsidRPr="00896CCD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security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OutDay</w:t>
      </w:r>
      <w:r w:rsidR="008A675C"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r w:rsidR="008A675C" w:rsidRPr="009058C8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</w:p>
    <w:p w14:paraId="4073D26E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机房动环管理情况</w:t>
      </w:r>
    </w:p>
    <w:p w14:paraId="365C98D5" w14:textId="77777777" w:rsidR="00EC65D5" w:rsidRDefault="00000000">
      <w:pPr>
        <w:pStyle w:val="4"/>
      </w:pPr>
      <w:r>
        <w:rPr>
          <w:rFonts w:hint="eastAsia"/>
        </w:rPr>
        <w:t>3.1</w:t>
      </w:r>
      <w:r>
        <w:rPr>
          <w:rFonts w:hint="eastAsia"/>
        </w:rPr>
        <w:t>智能设备情况</w:t>
      </w:r>
    </w:p>
    <w:p w14:paraId="195FF92D" w14:textId="3A34408D" w:rsidR="00EC65D5" w:rsidRDefault="00B82550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，各市场接入的机房监测设备总计</w:t>
      </w:r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{{rotating}}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，其中正常运行设备总计</w:t>
      </w:r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rotatingNormal</w:t>
      </w:r>
      <w:proofErr w:type="spellEnd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，离线设备总计</w:t>
      </w:r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rotatingOffline</w:t>
      </w:r>
      <w:proofErr w:type="spellEnd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。</w:t>
      </w:r>
    </w:p>
    <w:p w14:paraId="40790652" w14:textId="33EE89D5" w:rsidR="004B3CC0" w:rsidRDefault="00845135">
      <w:pPr>
        <w:rPr>
          <w:rFonts w:eastAsia="宋体"/>
          <w:color w:val="FF0000"/>
        </w:rPr>
      </w:pPr>
      <w:r>
        <w:rPr>
          <w:noProof/>
        </w:rPr>
        <w:lastRenderedPageBreak/>
        <w:drawing>
          <wp:inline distT="0" distB="0" distL="0" distR="0" wp14:anchorId="612A8366" wp14:editId="5A275BAC">
            <wp:extent cx="5274310" cy="3076575"/>
            <wp:effectExtent l="0" t="0" r="2540" b="9525"/>
            <wp:docPr id="419385654" name="图表 2" descr="{{rotating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13A6237E" w14:textId="77777777" w:rsidR="00EC65D5" w:rsidRDefault="00000000">
      <w:pPr>
        <w:pStyle w:val="4"/>
      </w:pPr>
      <w:r>
        <w:rPr>
          <w:rFonts w:hint="eastAsia"/>
        </w:rPr>
        <w:t>3.2</w:t>
      </w:r>
      <w:r>
        <w:rPr>
          <w:rFonts w:hint="eastAsia"/>
        </w:rPr>
        <w:t>报警启用情况</w:t>
      </w:r>
    </w:p>
    <w:p w14:paraId="67AC64F9" w14:textId="77777777" w:rsidR="00EC65D5" w:rsidRDefault="00000000">
      <w:pPr>
        <w:numPr>
          <w:ilvl w:val="0"/>
          <w:numId w:val="31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温湿度报警</w:t>
      </w:r>
    </w:p>
    <w:p w14:paraId="3AEC2B0B" w14:textId="6F3BE0A2" w:rsidR="00EC65D5" w:rsidRDefault="00B82550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r w:rsidRPr="00B82550">
        <w:rPr>
          <w:rFonts w:ascii="仿宋_GB2312" w:eastAsia="仿宋_GB2312" w:hAnsi="仿宋_GB2312" w:cs="仿宋_GB2312"/>
          <w:color w:val="0000FF"/>
          <w:sz w:val="28"/>
          <w:szCs w:val="28"/>
        </w:rPr>
        <w:t>humidity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113C1BC4" w14:textId="77777777" w:rsidR="00EC65D5" w:rsidRDefault="00000000">
      <w:pPr>
        <w:numPr>
          <w:ilvl w:val="0"/>
          <w:numId w:val="31"/>
        </w:numPr>
        <w:spacing w:line="579" w:lineRule="exact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  <w:t>ups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</w:t>
      </w:r>
    </w:p>
    <w:p w14:paraId="472FCB61" w14:textId="7D8A1FC0" w:rsidR="00EC65D5" w:rsidRDefault="00B82550">
      <w:pPr>
        <w:spacing w:line="579" w:lineRule="exact"/>
        <w:rPr>
          <w:rFonts w:ascii="仿宋_GB2312" w:eastAsia="仿宋_GB2312" w:hAnsi="仿宋_GB2312" w:cs="仿宋_GB2312"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{{</w:t>
      </w:r>
      <w:r w:rsidRPr="00B82550">
        <w:rPr>
          <w:rFonts w:ascii="仿宋_GB2312" w:eastAsia="仿宋_GB2312" w:hAnsi="仿宋_GB2312" w:cs="仿宋_GB2312"/>
          <w:color w:val="0000FF"/>
          <w:sz w:val="28"/>
          <w:szCs w:val="28"/>
        </w:rPr>
        <w:t>ups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}}</w:t>
      </w:r>
    </w:p>
    <w:p w14:paraId="0F9A2D78" w14:textId="77777777" w:rsidR="00EC65D5" w:rsidRDefault="00000000">
      <w:pPr>
        <w:pStyle w:val="4"/>
      </w:pPr>
      <w:r>
        <w:rPr>
          <w:rFonts w:hint="eastAsia"/>
        </w:rPr>
        <w:t>3.3</w:t>
      </w:r>
      <w:r>
        <w:rPr>
          <w:rFonts w:hint="eastAsia"/>
        </w:rPr>
        <w:t>安全管理情况</w:t>
      </w:r>
    </w:p>
    <w:p w14:paraId="28CF1748" w14:textId="033FDC0B" w:rsidR="00EC65D5" w:rsidRDefault="00B82550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FF"/>
          <w:sz w:val="28"/>
          <w:szCs w:val="28"/>
        </w:rPr>
      </w:pPr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，各市场机房报警数据总计</w:t>
      </w:r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rotatingAlarmTotal</w:t>
      </w:r>
      <w:proofErr w:type="spellEnd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条（环比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AlarmTotalRingRatio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AlarmTotalSameRatio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真实报警</w:t>
      </w:r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</w:t>
      </w:r>
      <w:proofErr w:type="spellEnd"/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00"/>
          <w:sz w:val="28"/>
          <w:szCs w:val="28"/>
        </w:rPr>
        <w:t>条，报警正确率在</w:t>
      </w:r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AlarmActualRatio</w:t>
      </w:r>
      <w:proofErr w:type="spellEnd"/>
      <w:r w:rsidRPr="005176B1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截止到当前已响应的数据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lastRenderedPageBreak/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条，响应率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RespondedRatio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已处理的数据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条，处理率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AlarmHandlerRatio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；已超时的数据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条，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超时率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Pr="005176B1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TimeoutRatio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}}。</w:t>
      </w:r>
    </w:p>
    <w:p w14:paraId="2BBCF1F6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报警情况统计</w:t>
      </w:r>
    </w:p>
    <w:p w14:paraId="7CE00D1C" w14:textId="057D0BD6" w:rsidR="00EC65D5" w:rsidRDefault="00000000" w:rsidP="00AC15C3">
      <w:pPr>
        <w:spacing w:line="360" w:lineRule="auto"/>
        <w:rPr>
          <w:color w:val="FF0000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【机房报警事件占比】</w:t>
      </w:r>
    </w:p>
    <w:p w14:paraId="07D7524F" w14:textId="174FAC7A" w:rsidR="00784734" w:rsidRDefault="00845135">
      <w:pPr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98820F" wp14:editId="2FBFAD9B">
            <wp:extent cx="5274310" cy="3076575"/>
            <wp:effectExtent l="0" t="0" r="2540" b="9525"/>
            <wp:docPr id="1807579846" name="图表 2" descr="{{rotatingAlarm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A63EB4D" w14:textId="77777777" w:rsidR="00EC65D5" w:rsidRDefault="00EC65D5">
      <w:pPr>
        <w:spacing w:line="360" w:lineRule="auto"/>
        <w:rPr>
          <w:rFonts w:ascii="仿宋_GB2312" w:eastAsia="仿宋_GB2312" w:hAnsi="仿宋_GB2312" w:cs="仿宋_GB2312"/>
          <w:color w:val="0000FF"/>
          <w:sz w:val="28"/>
          <w:szCs w:val="28"/>
        </w:rPr>
      </w:pPr>
    </w:p>
    <w:p w14:paraId="2646B3D4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响应情况统计</w:t>
      </w:r>
    </w:p>
    <w:p w14:paraId="016D911B" w14:textId="422BF2A1" w:rsidR="00EC65D5" w:rsidRDefault="00B82550">
      <w:pPr>
        <w:spacing w:line="360" w:lineRule="auto"/>
        <w:ind w:firstLineChars="200" w:firstLine="562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rotatingResponseUser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</w:p>
    <w:p w14:paraId="6364580D" w14:textId="77777777" w:rsidR="00EC65D5" w:rsidRDefault="00000000">
      <w:pPr>
        <w:numPr>
          <w:ilvl w:val="0"/>
          <w:numId w:val="26"/>
        </w:num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处理情况统计</w:t>
      </w:r>
    </w:p>
    <w:p w14:paraId="6CD2D42C" w14:textId="7A1F5913" w:rsidR="00EC65D5" w:rsidRPr="00126786" w:rsidRDefault="00B82550" w:rsidP="00126786">
      <w:pPr>
        <w:spacing w:line="579" w:lineRule="exact"/>
        <w:ind w:firstLineChars="200" w:firstLine="562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</w:t>
      </w:r>
      <w:proofErr w:type="spell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rotatingHandlerUser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proofErr w:type="gramStart"/>
      <w:r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  <w:r w:rsidR="008A675C"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</w:t>
      </w:r>
      <w:proofErr w:type="gramEnd"/>
      <w:r w:rsidR="008A675C"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</w:t>
      </w:r>
      <w:proofErr w:type="spellStart"/>
      <w:r w:rsidR="008A675C"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rotating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OutDay</w:t>
      </w:r>
      <w:r w:rsidR="008A675C"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User</w:t>
      </w:r>
      <w:r w:rsidR="008A675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Top</w:t>
      </w:r>
      <w:proofErr w:type="spellEnd"/>
      <w:r w:rsidR="008A675C" w:rsidRPr="00B82550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}}</w:t>
      </w:r>
    </w:p>
    <w:p w14:paraId="6F22967D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lastRenderedPageBreak/>
        <w:t>隐患整改情况</w:t>
      </w:r>
    </w:p>
    <w:p w14:paraId="1CF43904" w14:textId="2EB1BF09" w:rsidR="00EC65D5" w:rsidRDefault="00E0774F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，市场隐患数总计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hiddenDangerTotal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（环比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hiddenDangerRingRatio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hiddenDangerSameRatio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），其中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严重隐患数{{</w:t>
      </w:r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serious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}}、中等隐患数{{</w:t>
      </w:r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medium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}}、低等隐患数{{</w:t>
      </w:r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lower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}}；</w:t>
      </w:r>
      <w:r>
        <w:rPr>
          <w:rFonts w:ascii="仿宋_GB2312" w:eastAsia="仿宋_GB2312" w:hAnsi="仿宋_GB2312" w:cs="仿宋_GB2312" w:hint="eastAsia"/>
          <w:sz w:val="28"/>
          <w:szCs w:val="28"/>
        </w:rPr>
        <w:t>其中已处理隐患数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dangerFinishNum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909FF"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sz w:val="28"/>
          <w:szCs w:val="28"/>
        </w:rPr>
        <w:t>处理率在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dangerFinishRatio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909FF"/>
          <w:sz w:val="28"/>
          <w:szCs w:val="28"/>
        </w:rPr>
        <w:t>。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市场隐患数据统计如下：</w:t>
      </w:r>
    </w:p>
    <w:p w14:paraId="7B1142E3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【隐患类型占比】</w:t>
      </w:r>
    </w:p>
    <w:p w14:paraId="0F4B1834" w14:textId="249C07C7" w:rsidR="00EC65D5" w:rsidRDefault="00845135" w:rsidP="00E0774F">
      <w:pPr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0E31737" wp14:editId="5BC0B55E">
            <wp:extent cx="5274310" cy="3076575"/>
            <wp:effectExtent l="0" t="0" r="2540" b="9525"/>
            <wp:docPr id="1958691636" name="图表 2" descr="{{danger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4EEC3757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风险源建档情况</w:t>
      </w:r>
    </w:p>
    <w:p w14:paraId="5713E423" w14:textId="4AFEF93B" w:rsidR="00EC65D5" w:rsidRDefault="00E0774F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，市场建档的消防设备总计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fireDeviceNum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，易燃设备总计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inflammableDevice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，现场运输设备总计</w:t>
      </w:r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transportDevice</w:t>
      </w:r>
      <w:r w:rsidR="00CD3295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。</w:t>
      </w:r>
    </w:p>
    <w:p w14:paraId="4D9DCE12" w14:textId="3AC75E0F" w:rsidR="00EC65D5" w:rsidRDefault="00E0774F">
      <w:pPr>
        <w:spacing w:line="360" w:lineRule="auto"/>
        <w:ind w:firstLineChars="200" w:firstLine="562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lastRenderedPageBreak/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fireDevice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</w:p>
    <w:p w14:paraId="52CEF3D3" w14:textId="04E60FA4" w:rsidR="00E0774F" w:rsidRDefault="00E0774F" w:rsidP="00E0774F">
      <w:pPr>
        <w:spacing w:line="360" w:lineRule="auto"/>
        <w:ind w:firstLineChars="200" w:firstLine="562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inflammableDevice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</w:p>
    <w:p w14:paraId="73EB3AB9" w14:textId="7FD1228E" w:rsidR="00E0774F" w:rsidRDefault="00E0774F" w:rsidP="00E0774F">
      <w:pPr>
        <w:spacing w:line="360" w:lineRule="auto"/>
        <w:ind w:firstLineChars="200" w:firstLine="562"/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transportDevice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</w:p>
    <w:p w14:paraId="39F7733D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小散工程管理情况</w:t>
      </w:r>
    </w:p>
    <w:p w14:paraId="650CB7CF" w14:textId="68EC8D8F" w:rsidR="00EC65D5" w:rsidRDefault="00B62020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，市场发起的小散工程总计</w:t>
      </w:r>
      <w:r w:rsidR="00E0774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E0774F"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projectTotalNum</w:t>
      </w:r>
      <w:proofErr w:type="spellEnd"/>
      <w:r w:rsidR="00E0774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（环比</w:t>
      </w:r>
      <w:r w:rsidR="00E0774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E0774F"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projectTotalRingRatio</w:t>
      </w:r>
      <w:proofErr w:type="spellEnd"/>
      <w:r w:rsidR="00E0774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 w:rsidR="00E0774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E0774F"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projectTotalSameRatio</w:t>
      </w:r>
      <w:proofErr w:type="spellEnd"/>
      <w:r w:rsidR="00E0774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），其中</w:t>
      </w:r>
      <w:r>
        <w:rPr>
          <w:rFonts w:ascii="仿宋_GB2312" w:eastAsia="仿宋_GB2312" w:hAnsi="仿宋_GB2312" w:cs="仿宋_GB2312" w:hint="eastAsia"/>
          <w:sz w:val="28"/>
          <w:szCs w:val="28"/>
        </w:rPr>
        <w:t>正常开展的</w:t>
      </w:r>
      <w:r w:rsidR="00E0774F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="00E0774F"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normalProjectTotal</w:t>
      </w:r>
      <w:proofErr w:type="spellEnd"/>
      <w:r w:rsidR="00E0774F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sz w:val="28"/>
          <w:szCs w:val="28"/>
        </w:rPr>
        <w:t>，存在异常情况的</w:t>
      </w:r>
      <w:r w:rsidR="00E0774F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="00E0774F" w:rsidRPr="00E0774F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abnormalProjectTotal</w:t>
      </w:r>
      <w:proofErr w:type="spellEnd"/>
      <w:r w:rsidR="00E0774F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sz w:val="28"/>
          <w:szCs w:val="28"/>
        </w:rPr>
        <w:t>，异常率</w:t>
      </w:r>
      <w:r w:rsidR="00E0774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E0774F"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abnormalProjectRatio</w:t>
      </w:r>
      <w:proofErr w:type="spellEnd"/>
      <w:r w:rsidR="00E0774F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市场小散工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程开展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情况如下：</w:t>
      </w:r>
    </w:p>
    <w:p w14:paraId="44E36D1E" w14:textId="77777777" w:rsidR="00EC65D5" w:rsidRDefault="00000000">
      <w:pPr>
        <w:spacing w:line="360" w:lineRule="auto"/>
        <w:rPr>
          <w:rFonts w:ascii="仿宋_GB2312" w:eastAsia="仿宋_GB2312" w:hAnsi="仿宋_GB2312" w:cs="仿宋_GB2312"/>
          <w:b/>
          <w:bCs/>
          <w:color w:val="000000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【有异常的小散工程】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94"/>
        <w:gridCol w:w="1659"/>
        <w:gridCol w:w="1104"/>
        <w:gridCol w:w="2214"/>
        <w:gridCol w:w="2325"/>
      </w:tblGrid>
      <w:tr w:rsidR="00EC65D5" w14:paraId="7E6CAD01" w14:textId="77777777" w:rsidTr="00391005">
        <w:trPr>
          <w:trHeight w:val="768"/>
        </w:trPr>
        <w:tc>
          <w:tcPr>
            <w:tcW w:w="3576" w:type="dxa"/>
            <w:shd w:val="clear" w:color="auto" w:fill="F1F1F1"/>
          </w:tcPr>
          <w:p w14:paraId="63DDF0E9" w14:textId="2182E724" w:rsidR="00EC65D5" w:rsidRDefault="00E0774F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2671ED">
              <w:rPr>
                <w:rFonts w:ascii="仿宋_GB2312" w:eastAsia="仿宋_GB2312" w:hAnsi="仿宋_GB2312" w:cs="仿宋_GB2312" w:hint="eastAsia"/>
                <w:color w:val="0000FF"/>
                <w:sz w:val="6"/>
                <w:szCs w:val="6"/>
              </w:rPr>
              <w:t>{{</w:t>
            </w:r>
            <w:proofErr w:type="spellStart"/>
            <w:r w:rsidRPr="002671ED">
              <w:rPr>
                <w:rFonts w:ascii="仿宋_GB2312" w:eastAsia="仿宋_GB2312" w:hAnsi="仿宋_GB2312" w:cs="仿宋_GB2312"/>
                <w:color w:val="0000FF"/>
                <w:sz w:val="6"/>
                <w:szCs w:val="6"/>
              </w:rPr>
              <w:t>abnormalProjectLists</w:t>
            </w:r>
            <w:proofErr w:type="spellEnd"/>
            <w:r w:rsidRPr="002671ED">
              <w:rPr>
                <w:rFonts w:ascii="仿宋_GB2312" w:eastAsia="仿宋_GB2312" w:hAnsi="仿宋_GB2312" w:cs="仿宋_GB2312" w:hint="eastAsia"/>
                <w:color w:val="0000FF"/>
                <w:sz w:val="6"/>
                <w:szCs w:val="6"/>
              </w:rPr>
              <w:t>}}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序号</w:t>
            </w:r>
          </w:p>
        </w:tc>
        <w:tc>
          <w:tcPr>
            <w:tcW w:w="1159" w:type="dxa"/>
            <w:shd w:val="clear" w:color="auto" w:fill="F1F1F1"/>
          </w:tcPr>
          <w:p w14:paraId="547012C1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工程名称</w:t>
            </w:r>
          </w:p>
        </w:tc>
        <w:tc>
          <w:tcPr>
            <w:tcW w:w="1201" w:type="dxa"/>
            <w:shd w:val="clear" w:color="auto" w:fill="F1F1F1"/>
          </w:tcPr>
          <w:p w14:paraId="6A8C5678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建设方</w:t>
            </w:r>
          </w:p>
        </w:tc>
        <w:tc>
          <w:tcPr>
            <w:tcW w:w="1294" w:type="dxa"/>
            <w:shd w:val="clear" w:color="auto" w:fill="F1F1F1"/>
          </w:tcPr>
          <w:p w14:paraId="24DE2A10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监管部门</w:t>
            </w:r>
          </w:p>
        </w:tc>
        <w:tc>
          <w:tcPr>
            <w:tcW w:w="1066" w:type="dxa"/>
            <w:shd w:val="clear" w:color="auto" w:fill="F1F1F1"/>
          </w:tcPr>
          <w:p w14:paraId="7A0073F0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监管负责人</w:t>
            </w:r>
          </w:p>
        </w:tc>
      </w:tr>
      <w:tr w:rsidR="00EC65D5" w14:paraId="19DCAA3D" w14:textId="77777777" w:rsidTr="00E0774F">
        <w:tc>
          <w:tcPr>
            <w:tcW w:w="3576" w:type="dxa"/>
          </w:tcPr>
          <w:p w14:paraId="2A35F215" w14:textId="28EFEC30" w:rsidR="00EC65D5" w:rsidRPr="00391005" w:rsidRDefault="00E0774F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159" w:type="dxa"/>
          </w:tcPr>
          <w:p w14:paraId="7294C6B3" w14:textId="3F75B28D" w:rsidR="00EC65D5" w:rsidRPr="00391005" w:rsidRDefault="00E0774F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projectName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201" w:type="dxa"/>
          </w:tcPr>
          <w:p w14:paraId="5097AE46" w14:textId="091A56C9" w:rsidR="00EC65D5" w:rsidRPr="00391005" w:rsidRDefault="00E0774F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partyB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294" w:type="dxa"/>
          </w:tcPr>
          <w:p w14:paraId="660586F9" w14:textId="2F84F912" w:rsidR="00EC65D5" w:rsidRPr="00391005" w:rsidRDefault="00E0774F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superviseDepName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066" w:type="dxa"/>
          </w:tcPr>
          <w:p w14:paraId="7D17EC99" w14:textId="27F153A0" w:rsidR="00EC65D5" w:rsidRPr="00391005" w:rsidRDefault="00E0774F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superviseUserName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</w:tr>
    </w:tbl>
    <w:p w14:paraId="6461EF96" w14:textId="77777777" w:rsidR="00EC65D5" w:rsidRDefault="00EC65D5">
      <w:pPr>
        <w:spacing w:line="360" w:lineRule="auto"/>
        <w:rPr>
          <w:rFonts w:ascii="仿宋_GB2312" w:eastAsia="仿宋_GB2312" w:hAnsi="仿宋_GB2312" w:cs="仿宋_GB2312"/>
          <w:color w:val="000000"/>
          <w:sz w:val="28"/>
          <w:szCs w:val="28"/>
        </w:rPr>
      </w:pPr>
    </w:p>
    <w:p w14:paraId="1C31338C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安全巡检情况</w:t>
      </w:r>
    </w:p>
    <w:p w14:paraId="26934479" w14:textId="069FD2F9" w:rsidR="00EC65D5" w:rsidRDefault="00B62020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，市场巡检次数总计</w:t>
      </w:r>
      <w:r w:rsidR="00DC2C8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DC2C8C" w:rsidRPr="00DC2C8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inspectTotalNum</w:t>
      </w:r>
      <w:proofErr w:type="spellEnd"/>
      <w:r w:rsidR="00DC2C8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（环比</w:t>
      </w:r>
      <w:r w:rsidR="00DC2C8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DC2C8C" w:rsidRPr="00DC2C8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inspectTotalRingRatio</w:t>
      </w:r>
      <w:proofErr w:type="spellEnd"/>
      <w:r w:rsidR="00DC2C8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 w:rsidR="00DC2C8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DC2C8C" w:rsidRPr="00DC2C8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inspectTotalSameRatio</w:t>
      </w:r>
      <w:proofErr w:type="spellEnd"/>
      <w:r w:rsidR="00DC2C8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），其中</w:t>
      </w:r>
      <w:r>
        <w:rPr>
          <w:rFonts w:ascii="仿宋_GB2312" w:eastAsia="仿宋_GB2312" w:hAnsi="仿宋_GB2312" w:cs="仿宋_GB2312" w:hint="eastAsia"/>
          <w:sz w:val="28"/>
          <w:szCs w:val="28"/>
        </w:rPr>
        <w:t>正常开展的</w:t>
      </w:r>
      <w:r w:rsidR="00DC2C8C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lastRenderedPageBreak/>
        <w:t>{{</w:t>
      </w:r>
      <w:proofErr w:type="spellStart"/>
      <w:r w:rsidR="00DC2C8C" w:rsidRPr="00DC2C8C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inspectNormalTotal</w:t>
      </w:r>
      <w:proofErr w:type="spellEnd"/>
      <w:r w:rsidR="00DC2C8C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次，</w:t>
      </w:r>
      <w:r>
        <w:rPr>
          <w:rFonts w:ascii="仿宋_GB2312" w:eastAsia="仿宋_GB2312" w:hAnsi="仿宋_GB2312" w:cs="仿宋_GB2312" w:hint="eastAsia"/>
          <w:sz w:val="28"/>
          <w:szCs w:val="28"/>
        </w:rPr>
        <w:t>异常情况的</w:t>
      </w:r>
      <w:r w:rsidR="00DC2C8C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="00DC2C8C" w:rsidRPr="00DC2C8C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inspectAbnormalTotal</w:t>
      </w:r>
      <w:proofErr w:type="spellEnd"/>
      <w:r w:rsidR="00DC2C8C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次</w:t>
      </w:r>
      <w:r>
        <w:rPr>
          <w:rFonts w:ascii="仿宋_GB2312" w:eastAsia="仿宋_GB2312" w:hAnsi="仿宋_GB2312" w:cs="仿宋_GB2312" w:hint="eastAsia"/>
          <w:sz w:val="28"/>
          <w:szCs w:val="28"/>
        </w:rPr>
        <w:t>，异常率</w:t>
      </w:r>
      <w:r w:rsidR="00DC2C8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DC2C8C" w:rsidRPr="00DC2C8C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inspectAbnormalRatio</w:t>
      </w:r>
      <w:proofErr w:type="spellEnd"/>
      <w:r w:rsidR="00DC2C8C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各部门开展情况如下：</w:t>
      </w:r>
    </w:p>
    <w:tbl>
      <w:tblPr>
        <w:tblStyle w:val="a8"/>
        <w:tblW w:w="8296" w:type="dxa"/>
        <w:tblLook w:val="04A0" w:firstRow="1" w:lastRow="0" w:firstColumn="1" w:lastColumn="0" w:noHBand="0" w:noVBand="1"/>
      </w:tblPr>
      <w:tblGrid>
        <w:gridCol w:w="1336"/>
        <w:gridCol w:w="2376"/>
        <w:gridCol w:w="912"/>
        <w:gridCol w:w="1776"/>
        <w:gridCol w:w="1896"/>
      </w:tblGrid>
      <w:tr w:rsidR="00135756" w14:paraId="237B412B" w14:textId="77777777" w:rsidTr="00135756">
        <w:trPr>
          <w:trHeight w:val="1300"/>
        </w:trPr>
        <w:tc>
          <w:tcPr>
            <w:tcW w:w="2171" w:type="dxa"/>
            <w:shd w:val="clear" w:color="auto" w:fill="F1F1F1"/>
          </w:tcPr>
          <w:p w14:paraId="4A837950" w14:textId="19955901" w:rsidR="00EC65D5" w:rsidRDefault="00DC2C8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2671ED">
              <w:rPr>
                <w:rFonts w:ascii="仿宋_GB2312" w:eastAsia="仿宋_GB2312" w:hAnsi="仿宋_GB2312" w:cs="仿宋_GB2312" w:hint="eastAsia"/>
                <w:color w:val="0000FF"/>
                <w:sz w:val="6"/>
                <w:szCs w:val="6"/>
              </w:rPr>
              <w:t>{{</w:t>
            </w:r>
            <w:proofErr w:type="spellStart"/>
            <w:r w:rsidRPr="002671ED">
              <w:rPr>
                <w:rFonts w:ascii="仿宋_GB2312" w:eastAsia="仿宋_GB2312" w:hAnsi="仿宋_GB2312" w:cs="仿宋_GB2312"/>
                <w:color w:val="0000FF"/>
                <w:sz w:val="6"/>
                <w:szCs w:val="6"/>
              </w:rPr>
              <w:t>inspectDepartmentLists</w:t>
            </w:r>
            <w:proofErr w:type="spellEnd"/>
            <w:r w:rsidRPr="002671ED">
              <w:rPr>
                <w:rFonts w:ascii="仿宋_GB2312" w:eastAsia="仿宋_GB2312" w:hAnsi="仿宋_GB2312" w:cs="仿宋_GB2312" w:hint="eastAsia"/>
                <w:color w:val="0000FF"/>
                <w:sz w:val="6"/>
                <w:szCs w:val="6"/>
              </w:rPr>
              <w:t>}}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排名</w:t>
            </w:r>
          </w:p>
        </w:tc>
        <w:tc>
          <w:tcPr>
            <w:tcW w:w="1652" w:type="dxa"/>
            <w:shd w:val="clear" w:color="auto" w:fill="F1F1F1"/>
          </w:tcPr>
          <w:p w14:paraId="30D1BF51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部门名称</w:t>
            </w:r>
          </w:p>
        </w:tc>
        <w:tc>
          <w:tcPr>
            <w:tcW w:w="1200" w:type="dxa"/>
            <w:shd w:val="clear" w:color="auto" w:fill="F1F1F1"/>
          </w:tcPr>
          <w:p w14:paraId="79A54450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巡检次数</w:t>
            </w:r>
          </w:p>
        </w:tc>
        <w:tc>
          <w:tcPr>
            <w:tcW w:w="1584" w:type="dxa"/>
            <w:shd w:val="clear" w:color="auto" w:fill="F1F1F1"/>
          </w:tcPr>
          <w:p w14:paraId="543AB29D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异常次数</w:t>
            </w:r>
          </w:p>
        </w:tc>
        <w:tc>
          <w:tcPr>
            <w:tcW w:w="1689" w:type="dxa"/>
            <w:shd w:val="clear" w:color="auto" w:fill="F1F1F1"/>
          </w:tcPr>
          <w:p w14:paraId="6AE30D1F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异常率</w:t>
            </w:r>
          </w:p>
        </w:tc>
      </w:tr>
      <w:tr w:rsidR="00EC65D5" w14:paraId="4AC17579" w14:textId="77777777" w:rsidTr="00135756">
        <w:trPr>
          <w:trHeight w:val="815"/>
        </w:trPr>
        <w:tc>
          <w:tcPr>
            <w:tcW w:w="2171" w:type="dxa"/>
          </w:tcPr>
          <w:p w14:paraId="4A7FDF78" w14:textId="307DCE8B" w:rsidR="00EC65D5" w:rsidRPr="00391005" w:rsidRDefault="00DC2C8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652" w:type="dxa"/>
          </w:tcPr>
          <w:p w14:paraId="26ACD80F" w14:textId="3B4C1403" w:rsidR="00EC65D5" w:rsidRPr="00391005" w:rsidRDefault="00DC2C8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organizationName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200" w:type="dxa"/>
          </w:tcPr>
          <w:p w14:paraId="4FE98CA4" w14:textId="49D4AA2E" w:rsidR="00EC65D5" w:rsidRPr="00391005" w:rsidRDefault="00DC2C8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num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584" w:type="dxa"/>
          </w:tcPr>
          <w:p w14:paraId="4DC55D93" w14:textId="4098C939" w:rsidR="00EC65D5" w:rsidRPr="00391005" w:rsidRDefault="00DC2C8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abnormalNum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689" w:type="dxa"/>
          </w:tcPr>
          <w:p w14:paraId="27A39CC2" w14:textId="52535A21" w:rsidR="00EC65D5" w:rsidRPr="00391005" w:rsidRDefault="00DC2C8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abnormalRate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</w:tr>
    </w:tbl>
    <w:p w14:paraId="4CBB7F60" w14:textId="0911337E" w:rsidR="00EC65D5" w:rsidRPr="00AC15C3" w:rsidRDefault="00000000" w:rsidP="00AC15C3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【巡检类型占比】</w:t>
      </w:r>
    </w:p>
    <w:p w14:paraId="50126329" w14:textId="2FB9FA9A" w:rsidR="00EC65D5" w:rsidRDefault="00845135">
      <w:pPr>
        <w:rPr>
          <w:color w:val="FF0000"/>
        </w:rPr>
      </w:pPr>
      <w:r>
        <w:rPr>
          <w:noProof/>
        </w:rPr>
        <w:drawing>
          <wp:inline distT="0" distB="0" distL="0" distR="0" wp14:anchorId="0CCFB872" wp14:editId="112AAE7B">
            <wp:extent cx="5274310" cy="3076575"/>
            <wp:effectExtent l="0" t="0" r="2540" b="9525"/>
            <wp:docPr id="865154743" name="图表 2" descr="{{inspection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6C72FB33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安全巡更情况</w:t>
      </w:r>
    </w:p>
    <w:p w14:paraId="121BD588" w14:textId="7C5D97DD" w:rsidR="00EC65D5" w:rsidRDefault="00B62020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，市场巡更（现场巡逻）次数总计</w:t>
      </w:r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483F29" w:rsidRPr="00483F2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patrolTotalNum</w:t>
      </w:r>
      <w:proofErr w:type="spellEnd"/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（环比</w:t>
      </w:r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483F29" w:rsidRPr="00483F2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patrolTotalRingRatio</w:t>
      </w:r>
      <w:proofErr w:type="spellEnd"/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483F29" w:rsidRPr="00483F2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patrolTotalSameRatio</w:t>
      </w:r>
      <w:proofErr w:type="spellEnd"/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），其中</w:t>
      </w:r>
      <w:r>
        <w:rPr>
          <w:rFonts w:ascii="仿宋_GB2312" w:eastAsia="仿宋_GB2312" w:hAnsi="仿宋_GB2312" w:cs="仿宋_GB2312" w:hint="eastAsia"/>
          <w:sz w:val="28"/>
          <w:szCs w:val="28"/>
        </w:rPr>
        <w:t>正常开展的</w:t>
      </w:r>
      <w:r w:rsidR="00483F29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="00483F29" w:rsidRPr="00483F29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patrolNormalTotal</w:t>
      </w:r>
      <w:proofErr w:type="spellEnd"/>
      <w:r w:rsidR="00483F29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次，</w:t>
      </w:r>
      <w:r>
        <w:rPr>
          <w:rFonts w:ascii="仿宋_GB2312" w:eastAsia="仿宋_GB2312" w:hAnsi="仿宋_GB2312" w:cs="仿宋_GB2312" w:hint="eastAsia"/>
          <w:sz w:val="28"/>
          <w:szCs w:val="28"/>
        </w:rPr>
        <w:t>存在异常情况的</w:t>
      </w:r>
      <w:r w:rsidR="00483F29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{{</w:t>
      </w:r>
      <w:proofErr w:type="spellStart"/>
      <w:r w:rsidR="00483F29" w:rsidRPr="00483F29">
        <w:rPr>
          <w:rFonts w:ascii="仿宋_GB2312" w:eastAsia="仿宋_GB2312" w:hAnsi="仿宋_GB2312" w:cs="仿宋_GB2312"/>
          <w:b/>
          <w:bCs/>
          <w:color w:val="0909FF"/>
          <w:sz w:val="28"/>
          <w:szCs w:val="28"/>
        </w:rPr>
        <w:t>patrolAbnormalTotal</w:t>
      </w:r>
      <w:proofErr w:type="spellEnd"/>
      <w:r w:rsidR="00483F29">
        <w:rPr>
          <w:rFonts w:ascii="仿宋_GB2312" w:eastAsia="仿宋_GB2312" w:hAnsi="仿宋_GB2312" w:cs="仿宋_GB2312" w:hint="eastAsia"/>
          <w:b/>
          <w:bCs/>
          <w:color w:val="0909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次</w:t>
      </w:r>
      <w:r>
        <w:rPr>
          <w:rFonts w:ascii="仿宋_GB2312" w:eastAsia="仿宋_GB2312" w:hAnsi="仿宋_GB2312" w:cs="仿宋_GB2312" w:hint="eastAsia"/>
          <w:sz w:val="28"/>
          <w:szCs w:val="28"/>
        </w:rPr>
        <w:t>，异常率</w:t>
      </w:r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483F29" w:rsidRPr="00483F2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patrolAbnormalRatio</w:t>
      </w:r>
      <w:proofErr w:type="spellEnd"/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lastRenderedPageBreak/>
        <w:t>巡更频率</w:t>
      </w:r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483F29" w:rsidRPr="00483F29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patrolTotalRate</w:t>
      </w:r>
      <w:proofErr w:type="spellEnd"/>
      <w:r w:rsidR="00483F29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次/天</w:t>
      </w:r>
      <w:r>
        <w:rPr>
          <w:rFonts w:ascii="仿宋_GB2312" w:eastAsia="仿宋_GB2312" w:hAnsi="仿宋_GB2312" w:cs="仿宋_GB2312" w:hint="eastAsia"/>
          <w:sz w:val="28"/>
          <w:szCs w:val="28"/>
        </w:rPr>
        <w:t>；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各部门开展情况如下：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7"/>
        <w:gridCol w:w="2042"/>
        <w:gridCol w:w="723"/>
        <w:gridCol w:w="1535"/>
        <w:gridCol w:w="1636"/>
        <w:gridCol w:w="1433"/>
      </w:tblGrid>
      <w:tr w:rsidR="0046115C" w14:paraId="20F8ED1A" w14:textId="77777777" w:rsidTr="00483F29">
        <w:tc>
          <w:tcPr>
            <w:tcW w:w="2228" w:type="dxa"/>
            <w:shd w:val="clear" w:color="auto" w:fill="F1F1F1"/>
          </w:tcPr>
          <w:p w14:paraId="0F20A6F3" w14:textId="49AA38D1" w:rsidR="00EC65D5" w:rsidRDefault="0046115C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2671ED">
              <w:rPr>
                <w:rFonts w:ascii="仿宋_GB2312" w:eastAsia="仿宋_GB2312" w:hAnsi="仿宋_GB2312" w:cs="仿宋_GB2312"/>
                <w:color w:val="0000FF"/>
                <w:sz w:val="4"/>
                <w:szCs w:val="4"/>
              </w:rPr>
              <w:t>{{</w:t>
            </w:r>
            <w:proofErr w:type="spellStart"/>
            <w:r w:rsidRPr="002671ED">
              <w:rPr>
                <w:rFonts w:ascii="仿宋_GB2312" w:eastAsia="仿宋_GB2312" w:hAnsi="仿宋_GB2312" w:cs="仿宋_GB2312"/>
                <w:color w:val="0000FF"/>
                <w:sz w:val="4"/>
                <w:szCs w:val="4"/>
              </w:rPr>
              <w:t>patrolDepartmentLists</w:t>
            </w:r>
            <w:proofErr w:type="spellEnd"/>
            <w:r w:rsidRPr="002671ED">
              <w:rPr>
                <w:rFonts w:ascii="仿宋_GB2312" w:eastAsia="仿宋_GB2312" w:hAnsi="仿宋_GB2312" w:cs="仿宋_GB2312"/>
                <w:color w:val="0000FF"/>
                <w:sz w:val="4"/>
                <w:szCs w:val="4"/>
              </w:rPr>
              <w:t>}</w:t>
            </w:r>
            <w:r w:rsidRPr="002671ED">
              <w:rPr>
                <w:rFonts w:ascii="仿宋_GB2312" w:eastAsia="仿宋_GB2312" w:hAnsi="仿宋_GB2312" w:cs="仿宋_GB2312" w:hint="eastAsia"/>
                <w:color w:val="0000FF"/>
                <w:sz w:val="4"/>
                <w:szCs w:val="4"/>
              </w:rPr>
              <w:t>}</w:t>
            </w:r>
            <w:r w:rsidR="00483F29"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排名</w:t>
            </w:r>
          </w:p>
        </w:tc>
        <w:tc>
          <w:tcPr>
            <w:tcW w:w="1664" w:type="dxa"/>
            <w:shd w:val="clear" w:color="auto" w:fill="F1F1F1"/>
          </w:tcPr>
          <w:p w14:paraId="72B16502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部门名称</w:t>
            </w:r>
          </w:p>
        </w:tc>
        <w:tc>
          <w:tcPr>
            <w:tcW w:w="618" w:type="dxa"/>
            <w:shd w:val="clear" w:color="auto" w:fill="F1F1F1"/>
          </w:tcPr>
          <w:p w14:paraId="1A7CE86D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巡更次数</w:t>
            </w:r>
          </w:p>
        </w:tc>
        <w:tc>
          <w:tcPr>
            <w:tcW w:w="1262" w:type="dxa"/>
            <w:shd w:val="clear" w:color="auto" w:fill="F1F1F1"/>
          </w:tcPr>
          <w:p w14:paraId="44ED6A40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异常次数</w:t>
            </w:r>
          </w:p>
        </w:tc>
        <w:tc>
          <w:tcPr>
            <w:tcW w:w="1342" w:type="dxa"/>
            <w:shd w:val="clear" w:color="auto" w:fill="F1F1F1"/>
          </w:tcPr>
          <w:p w14:paraId="6311EC1E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异常率</w:t>
            </w:r>
          </w:p>
        </w:tc>
        <w:tc>
          <w:tcPr>
            <w:tcW w:w="1182" w:type="dxa"/>
            <w:shd w:val="clear" w:color="auto" w:fill="F1F1F1"/>
          </w:tcPr>
          <w:p w14:paraId="419C370E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巡更频率</w:t>
            </w:r>
          </w:p>
        </w:tc>
      </w:tr>
      <w:tr w:rsidR="00483F29" w14:paraId="119B66D9" w14:textId="77777777" w:rsidTr="00483F29">
        <w:tc>
          <w:tcPr>
            <w:tcW w:w="2228" w:type="dxa"/>
          </w:tcPr>
          <w:p w14:paraId="08ACD032" w14:textId="26D8FBE8" w:rsidR="00EC65D5" w:rsidRPr="00391005" w:rsidRDefault="00483F29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664" w:type="dxa"/>
          </w:tcPr>
          <w:p w14:paraId="68BBC828" w14:textId="6ED92288" w:rsidR="00EC65D5" w:rsidRPr="00391005" w:rsidRDefault="00483F29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organizationName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618" w:type="dxa"/>
          </w:tcPr>
          <w:p w14:paraId="06FA9701" w14:textId="278EF11B" w:rsidR="00EC65D5" w:rsidRPr="00391005" w:rsidRDefault="00483F29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num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262" w:type="dxa"/>
          </w:tcPr>
          <w:p w14:paraId="567FA720" w14:textId="7208A4E8" w:rsidR="00EC65D5" w:rsidRPr="00391005" w:rsidRDefault="00483F29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abnormalNum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342" w:type="dxa"/>
          </w:tcPr>
          <w:p w14:paraId="7A3B6571" w14:textId="03215BD7" w:rsidR="00EC65D5" w:rsidRPr="00391005" w:rsidRDefault="00483F29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abnormalRate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182" w:type="dxa"/>
          </w:tcPr>
          <w:p w14:paraId="53AF92B1" w14:textId="5995086E" w:rsidR="00EC65D5" w:rsidRPr="00391005" w:rsidRDefault="00483F29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patrolRate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 xml:space="preserve"> </w:t>
            </w:r>
          </w:p>
        </w:tc>
      </w:tr>
    </w:tbl>
    <w:p w14:paraId="34E365F6" w14:textId="77777777" w:rsidR="00EC65D5" w:rsidRDefault="00EC65D5">
      <w:pPr>
        <w:spacing w:line="579" w:lineRule="exact"/>
        <w:rPr>
          <w:rFonts w:ascii="楷体_GB2312" w:eastAsia="楷体_GB2312" w:hAnsi="楷体_GB2312" w:cs="楷体_GB2312"/>
          <w:b/>
          <w:color w:val="000000"/>
          <w:spacing w:val="-2"/>
          <w:sz w:val="32"/>
          <w:szCs w:val="32"/>
        </w:rPr>
      </w:pPr>
    </w:p>
    <w:p w14:paraId="12CB6357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安全预案制度建立情况</w:t>
      </w:r>
    </w:p>
    <w:p w14:paraId="1FAEB356" w14:textId="4C473EB6" w:rsidR="00EC65D5" w:rsidRDefault="00B62020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 w:rsidRPr="00E0774F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{{year}}年{{month}}月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，市场录入到系统的安全预案制度总计</w:t>
      </w:r>
      <w:r w:rsidR="00557F46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557F46" w:rsidRPr="00557F46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emergencyFileTotal</w:t>
      </w:r>
      <w:proofErr w:type="spellEnd"/>
      <w:r w:rsidR="00557F46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，各类安全事件预案制度建立情况及市场预案制度管理情况如下：</w:t>
      </w:r>
    </w:p>
    <w:p w14:paraId="399B05FC" w14:textId="2707733D" w:rsidR="00EC65D5" w:rsidRDefault="00000000" w:rsidP="00AC15C3">
      <w:pPr>
        <w:spacing w:line="360" w:lineRule="auto"/>
        <w:rPr>
          <w:color w:val="FF0000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【预案制度类型占比】</w:t>
      </w:r>
    </w:p>
    <w:p w14:paraId="0B415D28" w14:textId="0EC510C9" w:rsidR="00EC65D5" w:rsidRDefault="00845135">
      <w:pPr>
        <w:rPr>
          <w:color w:val="FF0000"/>
        </w:rPr>
      </w:pPr>
      <w:r>
        <w:rPr>
          <w:noProof/>
        </w:rPr>
        <w:drawing>
          <wp:inline distT="0" distB="0" distL="0" distR="0" wp14:anchorId="3921AF02" wp14:editId="512E1CFE">
            <wp:extent cx="5274310" cy="3076575"/>
            <wp:effectExtent l="0" t="0" r="2540" b="9525"/>
            <wp:docPr id="2000426334" name="图表 2" descr="{{emergencyFile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59F7B61" w14:textId="77777777" w:rsidR="00EC65D5" w:rsidRDefault="00000000">
      <w:pPr>
        <w:spacing w:line="360" w:lineRule="auto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【未建立预案制度的事件】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56"/>
        <w:gridCol w:w="5140"/>
      </w:tblGrid>
      <w:tr w:rsidR="00EC65D5" w14:paraId="7587C3A6" w14:textId="77777777" w:rsidTr="00557F46">
        <w:tc>
          <w:tcPr>
            <w:tcW w:w="3156" w:type="dxa"/>
            <w:shd w:val="clear" w:color="auto" w:fill="F1F1F1"/>
          </w:tcPr>
          <w:p w14:paraId="324D2CC1" w14:textId="65E49D71" w:rsidR="00EC65D5" w:rsidRDefault="00557F46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2671ED">
              <w:rPr>
                <w:rFonts w:ascii="仿宋_GB2312" w:eastAsia="仿宋_GB2312" w:hAnsi="仿宋_GB2312" w:cs="仿宋_GB2312" w:hint="eastAsia"/>
                <w:color w:val="0000FF"/>
                <w:sz w:val="15"/>
                <w:szCs w:val="15"/>
              </w:rPr>
              <w:t>{{</w:t>
            </w:r>
            <w:proofErr w:type="spellStart"/>
            <w:r w:rsidRPr="002671ED">
              <w:rPr>
                <w:rFonts w:ascii="仿宋_GB2312" w:eastAsia="仿宋_GB2312" w:hAnsi="仿宋_GB2312" w:cs="仿宋_GB2312"/>
                <w:color w:val="0000FF"/>
                <w:sz w:val="15"/>
                <w:szCs w:val="15"/>
              </w:rPr>
              <w:t>emergencyFileList</w:t>
            </w:r>
            <w:proofErr w:type="spellEnd"/>
            <w:r w:rsidRPr="002671ED">
              <w:rPr>
                <w:rFonts w:ascii="仿宋_GB2312" w:eastAsia="仿宋_GB2312" w:hAnsi="仿宋_GB2312" w:cs="仿宋_GB2312" w:hint="eastAsia"/>
                <w:color w:val="0000FF"/>
                <w:sz w:val="15"/>
                <w:szCs w:val="15"/>
              </w:rPr>
              <w:t>}}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序号</w:t>
            </w:r>
          </w:p>
        </w:tc>
        <w:tc>
          <w:tcPr>
            <w:tcW w:w="5140" w:type="dxa"/>
            <w:shd w:val="clear" w:color="auto" w:fill="F1F1F1"/>
          </w:tcPr>
          <w:p w14:paraId="55BAACE5" w14:textId="77777777" w:rsidR="00EC65D5" w:rsidRDefault="00000000">
            <w:pPr>
              <w:spacing w:line="579" w:lineRule="exact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事件名称</w:t>
            </w:r>
          </w:p>
        </w:tc>
      </w:tr>
      <w:tr w:rsidR="00EC65D5" w14:paraId="13C96C4B" w14:textId="77777777" w:rsidTr="00557F46">
        <w:tc>
          <w:tcPr>
            <w:tcW w:w="3156" w:type="dxa"/>
          </w:tcPr>
          <w:p w14:paraId="7469BE2C" w14:textId="46175E58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lastRenderedPageBreak/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5140" w:type="dxa"/>
          </w:tcPr>
          <w:p w14:paraId="17B19C64" w14:textId="24742C8C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emergencyEventTypeName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</w:tr>
    </w:tbl>
    <w:p w14:paraId="2EA1390F" w14:textId="77777777" w:rsidR="00EC65D5" w:rsidRDefault="00EC65D5"/>
    <w:p w14:paraId="7A16BA21" w14:textId="77777777" w:rsidR="00EC65D5" w:rsidRDefault="00000000">
      <w:pPr>
        <w:pStyle w:val="3"/>
        <w:numPr>
          <w:ilvl w:val="0"/>
          <w:numId w:val="27"/>
        </w:numPr>
      </w:pPr>
      <w:r>
        <w:rPr>
          <w:rFonts w:hint="eastAsia"/>
        </w:rPr>
        <w:t>安全培训情况</w:t>
      </w:r>
    </w:p>
    <w:p w14:paraId="54EF8158" w14:textId="3B766116" w:rsidR="00EC65D5" w:rsidRDefault="00D9060E">
      <w:pPr>
        <w:spacing w:line="360" w:lineRule="auto"/>
        <w:ind w:firstLineChars="200" w:firstLine="562"/>
        <w:rPr>
          <w:rFonts w:ascii="仿宋_GB2312" w:eastAsia="仿宋_GB2312" w:hAnsi="仿宋_GB2312" w:cs="仿宋_GB2312"/>
          <w:color w:val="000000"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r w:rsidRPr="00D9060E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year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}}年{{</w:t>
      </w:r>
      <w:r w:rsidRPr="00D9060E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month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}}月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，各市场开展安全教育总计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safetyT</w:t>
      </w:r>
      <w:r w:rsidRPr="00D9060E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otalNum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次（环比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safetyC</w:t>
      </w:r>
      <w:r w:rsidRPr="00D9060E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hainRatio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FF"/>
          <w:sz w:val="28"/>
          <w:szCs w:val="28"/>
        </w:rPr>
        <w:t>、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同比</w:t>
      </w:r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safety</w:t>
      </w:r>
      <w:r w:rsidRPr="00D9060E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S</w:t>
      </w:r>
      <w:r w:rsidRPr="00D9060E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ameRatio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），参与人数</w:t>
      </w:r>
      <w:r w:rsidR="00CA2CE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{{</w:t>
      </w:r>
      <w:proofErr w:type="spellStart"/>
      <w:r w:rsidR="00CA2CE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safetyP</w:t>
      </w:r>
      <w:r w:rsidR="00CA2CEA" w:rsidRPr="00CA2CEA">
        <w:rPr>
          <w:rFonts w:ascii="仿宋_GB2312" w:eastAsia="仿宋_GB2312" w:hAnsi="仿宋_GB2312" w:cs="仿宋_GB2312"/>
          <w:b/>
          <w:bCs/>
          <w:color w:val="0000FF"/>
          <w:sz w:val="28"/>
          <w:szCs w:val="28"/>
        </w:rPr>
        <w:t>articipants</w:t>
      </w:r>
      <w:proofErr w:type="spellEnd"/>
      <w:r w:rsidR="00CA2CEA">
        <w:rPr>
          <w:rFonts w:ascii="仿宋_GB2312" w:eastAsia="仿宋_GB2312" w:hAnsi="仿宋_GB2312" w:cs="仿宋_GB2312" w:hint="eastAsia"/>
          <w:b/>
          <w:bCs/>
          <w:color w:val="0000FF"/>
          <w:sz w:val="28"/>
          <w:szCs w:val="28"/>
        </w:rPr>
        <w:t>}}</w:t>
      </w:r>
      <w:r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人</w:t>
      </w:r>
      <w:r w:rsidR="00135756">
        <w:rPr>
          <w:rFonts w:ascii="仿宋_GB2312" w:eastAsia="仿宋_GB2312" w:hAnsi="仿宋_GB2312" w:cs="仿宋_GB2312" w:hint="eastAsia"/>
          <w:color w:val="000000"/>
          <w:sz w:val="28"/>
          <w:szCs w:val="28"/>
        </w:rPr>
        <w:t>。</w:t>
      </w:r>
    </w:p>
    <w:p w14:paraId="1199AC60" w14:textId="77777777" w:rsidR="00EC65D5" w:rsidRDefault="00000000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rFonts w:ascii="黑体" w:eastAsia="黑体" w:hAnsi="黑体" w:cs="黑体" w:hint="eastAsia"/>
          <w:color w:val="000000"/>
          <w:sz w:val="21"/>
          <w:szCs w:val="21"/>
        </w:rPr>
        <w:t>【培训主题占比】</w:t>
      </w:r>
    </w:p>
    <w:p w14:paraId="4F769ABF" w14:textId="55181DDB" w:rsidR="00EC65D5" w:rsidRPr="000201C2" w:rsidRDefault="00845135" w:rsidP="000201C2">
      <w:pPr>
        <w:spacing w:line="360" w:lineRule="auto"/>
        <w:rPr>
          <w:rFonts w:ascii="黑体" w:eastAsia="黑体" w:hAnsi="黑体" w:cs="黑体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193E3B38" wp14:editId="61EC5D4F">
            <wp:extent cx="5274310" cy="3076575"/>
            <wp:effectExtent l="0" t="0" r="2540" b="9525"/>
            <wp:docPr id="832204920" name="图表 2" descr="{{safetyChart}}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141B60E3" w14:textId="77777777" w:rsidR="00EC65D5" w:rsidRDefault="00000000">
      <w:pPr>
        <w:pStyle w:val="2"/>
        <w:numPr>
          <w:ilvl w:val="0"/>
          <w:numId w:val="16"/>
        </w:numPr>
      </w:pPr>
      <w:r>
        <w:rPr>
          <w:rFonts w:hint="eastAsia"/>
        </w:rPr>
        <w:t>整体情况排名</w:t>
      </w:r>
    </w:p>
    <w:p w14:paraId="7960B396" w14:textId="77777777" w:rsidR="00EC65D5" w:rsidRDefault="00000000">
      <w:pPr>
        <w:numPr>
          <w:ilvl w:val="0"/>
          <w:numId w:val="32"/>
        </w:numPr>
        <w:spacing w:line="360" w:lineRule="auto"/>
      </w:pPr>
      <w:r>
        <w:rPr>
          <w:rFonts w:ascii="仿宋_GB2312" w:eastAsia="仿宋_GB2312" w:hint="eastAsia"/>
          <w:sz w:val="28"/>
          <w:szCs w:val="28"/>
        </w:rPr>
        <w:t>部门综合排名情况：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67"/>
        <w:gridCol w:w="1017"/>
        <w:gridCol w:w="966"/>
        <w:gridCol w:w="866"/>
        <w:gridCol w:w="1066"/>
        <w:gridCol w:w="816"/>
        <w:gridCol w:w="916"/>
        <w:gridCol w:w="1166"/>
        <w:gridCol w:w="916"/>
      </w:tblGrid>
      <w:tr w:rsidR="002671ED" w14:paraId="60D4E7C1" w14:textId="77777777" w:rsidTr="00557F46">
        <w:tc>
          <w:tcPr>
            <w:tcW w:w="1417" w:type="dxa"/>
            <w:shd w:val="clear" w:color="auto" w:fill="F1F1F1"/>
          </w:tcPr>
          <w:p w14:paraId="782667D3" w14:textId="45C45240" w:rsidR="00EC65D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C42300">
              <w:rPr>
                <w:rFonts w:ascii="仿宋_GB2312" w:eastAsia="仿宋_GB2312" w:hAnsi="仿宋_GB2312" w:cs="仿宋_GB2312" w:hint="eastAsia"/>
                <w:color w:val="0000FF"/>
                <w:sz w:val="2"/>
                <w:szCs w:val="2"/>
              </w:rPr>
              <w:t>{{</w:t>
            </w:r>
            <w:proofErr w:type="spellStart"/>
            <w:r w:rsidRPr="00C42300">
              <w:rPr>
                <w:rFonts w:ascii="仿宋_GB2312" w:eastAsia="仿宋_GB2312" w:hAnsi="仿宋_GB2312" w:cs="仿宋_GB2312"/>
                <w:color w:val="0000FF"/>
                <w:sz w:val="2"/>
                <w:szCs w:val="2"/>
              </w:rPr>
              <w:t>allAlarmRecordDepartment</w:t>
            </w:r>
            <w:proofErr w:type="spellEnd"/>
            <w:r w:rsidRPr="00C42300">
              <w:rPr>
                <w:rFonts w:ascii="仿宋_GB2312" w:eastAsia="仿宋_GB2312" w:hAnsi="仿宋_GB2312" w:cs="仿宋_GB2312" w:hint="eastAsia"/>
                <w:color w:val="0000FF"/>
                <w:sz w:val="2"/>
                <w:szCs w:val="2"/>
              </w:rPr>
              <w:t>}}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排名</w:t>
            </w:r>
          </w:p>
        </w:tc>
        <w:tc>
          <w:tcPr>
            <w:tcW w:w="903" w:type="dxa"/>
            <w:shd w:val="clear" w:color="auto" w:fill="F1F1F1"/>
          </w:tcPr>
          <w:p w14:paraId="7469F5FF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部门名称</w:t>
            </w:r>
          </w:p>
        </w:tc>
        <w:tc>
          <w:tcPr>
            <w:tcW w:w="860" w:type="dxa"/>
            <w:shd w:val="clear" w:color="auto" w:fill="F1F1F1"/>
          </w:tcPr>
          <w:p w14:paraId="200F2AA7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安全报警总数</w:t>
            </w:r>
          </w:p>
        </w:tc>
        <w:tc>
          <w:tcPr>
            <w:tcW w:w="774" w:type="dxa"/>
            <w:shd w:val="clear" w:color="auto" w:fill="F1F1F1"/>
          </w:tcPr>
          <w:p w14:paraId="00E41B9E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部门负责的报警数</w:t>
            </w:r>
          </w:p>
        </w:tc>
        <w:tc>
          <w:tcPr>
            <w:tcW w:w="946" w:type="dxa"/>
            <w:shd w:val="clear" w:color="auto" w:fill="F1F1F1"/>
          </w:tcPr>
          <w:p w14:paraId="4A0432CC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已处理报警数</w:t>
            </w:r>
          </w:p>
        </w:tc>
        <w:tc>
          <w:tcPr>
            <w:tcW w:w="731" w:type="dxa"/>
            <w:shd w:val="clear" w:color="auto" w:fill="F1F1F1"/>
          </w:tcPr>
          <w:p w14:paraId="1E1D9102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超时报警数</w:t>
            </w:r>
          </w:p>
        </w:tc>
        <w:tc>
          <w:tcPr>
            <w:tcW w:w="817" w:type="dxa"/>
            <w:shd w:val="clear" w:color="auto" w:fill="F1F1F1"/>
          </w:tcPr>
          <w:p w14:paraId="6F50B0F2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响应率</w:t>
            </w:r>
          </w:p>
        </w:tc>
        <w:tc>
          <w:tcPr>
            <w:tcW w:w="1031" w:type="dxa"/>
            <w:shd w:val="clear" w:color="auto" w:fill="F1F1F1"/>
          </w:tcPr>
          <w:p w14:paraId="05A12F1A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处理率</w:t>
            </w:r>
          </w:p>
        </w:tc>
        <w:tc>
          <w:tcPr>
            <w:tcW w:w="817" w:type="dxa"/>
            <w:shd w:val="clear" w:color="auto" w:fill="F1F1F1"/>
          </w:tcPr>
          <w:p w14:paraId="13989D3D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proofErr w:type="gramStart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超时率</w:t>
            </w:r>
            <w:proofErr w:type="gramEnd"/>
          </w:p>
        </w:tc>
      </w:tr>
      <w:tr w:rsidR="002671ED" w14:paraId="1DA505A6" w14:textId="77777777" w:rsidTr="00557F46">
        <w:tc>
          <w:tcPr>
            <w:tcW w:w="1417" w:type="dxa"/>
          </w:tcPr>
          <w:p w14:paraId="62CBB299" w14:textId="39A02705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lastRenderedPageBreak/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903" w:type="dxa"/>
          </w:tcPr>
          <w:p w14:paraId="3B8F8F78" w14:textId="5B809CFF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departmentName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860" w:type="dxa"/>
          </w:tcPr>
          <w:p w14:paraId="0D7FBA0D" w14:textId="13A84FB5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levelAlarmNum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774" w:type="dxa"/>
          </w:tcPr>
          <w:p w14:paraId="781134D3" w14:textId="64B8BCFB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946" w:type="dxa"/>
          </w:tcPr>
          <w:p w14:paraId="47247405" w14:textId="75BFAE1C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alarmHandlerNum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731" w:type="dxa"/>
          </w:tcPr>
          <w:p w14:paraId="5C83B6E9" w14:textId="3A8E9196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timeoutNum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817" w:type="dxa"/>
          </w:tcPr>
          <w:p w14:paraId="440CF358" w14:textId="47FADFD6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respondRatio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031" w:type="dxa"/>
          </w:tcPr>
          <w:p w14:paraId="3FE0439F" w14:textId="2304811D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alarmHandlerRatio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817" w:type="dxa"/>
          </w:tcPr>
          <w:p w14:paraId="198EFDA3" w14:textId="710DE9A5" w:rsidR="00EC65D5" w:rsidRPr="0039100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timeoutRatio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</w:tr>
    </w:tbl>
    <w:p w14:paraId="28FD54F2" w14:textId="77777777" w:rsidR="00EC65D5" w:rsidRDefault="00000000">
      <w:pPr>
        <w:numPr>
          <w:ilvl w:val="0"/>
          <w:numId w:val="32"/>
        </w:numPr>
        <w:spacing w:line="360" w:lineRule="auto"/>
      </w:pPr>
      <w:r>
        <w:rPr>
          <w:rFonts w:ascii="仿宋_GB2312" w:eastAsia="仿宋_GB2312" w:hint="eastAsia"/>
          <w:sz w:val="28"/>
          <w:szCs w:val="28"/>
        </w:rPr>
        <w:t>人员综合排名情况（前10）：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84"/>
        <w:gridCol w:w="742"/>
        <w:gridCol w:w="1003"/>
        <w:gridCol w:w="898"/>
        <w:gridCol w:w="1108"/>
        <w:gridCol w:w="846"/>
        <w:gridCol w:w="951"/>
        <w:gridCol w:w="1213"/>
        <w:gridCol w:w="951"/>
      </w:tblGrid>
      <w:tr w:rsidR="00C42300" w14:paraId="379725B4" w14:textId="77777777" w:rsidTr="00557F46">
        <w:tc>
          <w:tcPr>
            <w:tcW w:w="1322" w:type="dxa"/>
            <w:shd w:val="clear" w:color="auto" w:fill="F1F1F1"/>
          </w:tcPr>
          <w:p w14:paraId="27B040FF" w14:textId="686B15DA" w:rsidR="00EC65D5" w:rsidRDefault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8"/>
                <w:szCs w:val="28"/>
              </w:rPr>
            </w:pPr>
            <w:r w:rsidRPr="00C42300">
              <w:rPr>
                <w:rFonts w:ascii="仿宋_GB2312" w:eastAsia="仿宋_GB2312" w:hAnsi="仿宋_GB2312" w:cs="仿宋_GB2312" w:hint="eastAsia"/>
                <w:color w:val="0000FF"/>
                <w:sz w:val="2"/>
                <w:szCs w:val="2"/>
              </w:rPr>
              <w:t>{{</w:t>
            </w:r>
            <w:proofErr w:type="spellStart"/>
            <w:r w:rsidRPr="00C42300">
              <w:rPr>
                <w:rFonts w:ascii="仿宋_GB2312" w:eastAsia="仿宋_GB2312" w:hAnsi="仿宋_GB2312" w:cs="仿宋_GB2312"/>
                <w:color w:val="0000FF"/>
                <w:sz w:val="2"/>
                <w:szCs w:val="2"/>
              </w:rPr>
              <w:t>allAlarmRecordByUser</w:t>
            </w:r>
            <w:proofErr w:type="spellEnd"/>
            <w:r w:rsidRPr="00C42300">
              <w:rPr>
                <w:rFonts w:ascii="仿宋_GB2312" w:eastAsia="仿宋_GB2312" w:hAnsi="仿宋_GB2312" w:cs="仿宋_GB2312" w:hint="eastAsia"/>
                <w:color w:val="0000FF"/>
                <w:sz w:val="2"/>
                <w:szCs w:val="2"/>
              </w:rPr>
              <w:t>}}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排名</w:t>
            </w:r>
          </w:p>
        </w:tc>
        <w:tc>
          <w:tcPr>
            <w:tcW w:w="677" w:type="dxa"/>
            <w:shd w:val="clear" w:color="auto" w:fill="F1F1F1"/>
          </w:tcPr>
          <w:p w14:paraId="2FBA2FA9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人员姓名</w:t>
            </w:r>
          </w:p>
        </w:tc>
        <w:tc>
          <w:tcPr>
            <w:tcW w:w="906" w:type="dxa"/>
            <w:shd w:val="clear" w:color="auto" w:fill="F1F1F1"/>
          </w:tcPr>
          <w:p w14:paraId="14C322A4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部门报警数</w:t>
            </w:r>
          </w:p>
        </w:tc>
        <w:tc>
          <w:tcPr>
            <w:tcW w:w="814" w:type="dxa"/>
            <w:shd w:val="clear" w:color="auto" w:fill="F1F1F1"/>
          </w:tcPr>
          <w:p w14:paraId="1D14A28E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负责的报警数</w:t>
            </w:r>
          </w:p>
        </w:tc>
        <w:tc>
          <w:tcPr>
            <w:tcW w:w="998" w:type="dxa"/>
            <w:shd w:val="clear" w:color="auto" w:fill="F1F1F1"/>
          </w:tcPr>
          <w:p w14:paraId="3BACE52C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已处理报警数</w:t>
            </w:r>
          </w:p>
        </w:tc>
        <w:tc>
          <w:tcPr>
            <w:tcW w:w="768" w:type="dxa"/>
            <w:shd w:val="clear" w:color="auto" w:fill="F1F1F1"/>
          </w:tcPr>
          <w:p w14:paraId="72E09CAD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超时报警数</w:t>
            </w:r>
          </w:p>
        </w:tc>
        <w:tc>
          <w:tcPr>
            <w:tcW w:w="860" w:type="dxa"/>
            <w:shd w:val="clear" w:color="auto" w:fill="F1F1F1"/>
          </w:tcPr>
          <w:p w14:paraId="2DE794EE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响应率</w:t>
            </w:r>
          </w:p>
        </w:tc>
        <w:tc>
          <w:tcPr>
            <w:tcW w:w="1091" w:type="dxa"/>
            <w:shd w:val="clear" w:color="auto" w:fill="F1F1F1"/>
          </w:tcPr>
          <w:p w14:paraId="28494082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处理率</w:t>
            </w:r>
          </w:p>
        </w:tc>
        <w:tc>
          <w:tcPr>
            <w:tcW w:w="860" w:type="dxa"/>
            <w:shd w:val="clear" w:color="auto" w:fill="F1F1F1"/>
          </w:tcPr>
          <w:p w14:paraId="1D3C9119" w14:textId="77777777" w:rsidR="00EC65D5" w:rsidRPr="00391005" w:rsidRDefault="00000000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proofErr w:type="gramStart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超时率</w:t>
            </w:r>
            <w:proofErr w:type="gramEnd"/>
          </w:p>
        </w:tc>
      </w:tr>
      <w:tr w:rsidR="00C42300" w14:paraId="20EE7BFF" w14:textId="77777777" w:rsidTr="00557F46">
        <w:tc>
          <w:tcPr>
            <w:tcW w:w="1322" w:type="dxa"/>
          </w:tcPr>
          <w:p w14:paraId="3C8E3804" w14:textId="4B52617C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index</w:t>
            </w: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677" w:type="dxa"/>
          </w:tcPr>
          <w:p w14:paraId="3707D230" w14:textId="68804DEC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userName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906" w:type="dxa"/>
          </w:tcPr>
          <w:p w14:paraId="42174205" w14:textId="48540886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="005A1311" w:rsidRPr="005A1311">
              <w:rPr>
                <w:rFonts w:ascii="仿宋_GB2312" w:eastAsia="仿宋_GB2312" w:hAnsi="仿宋_GB2312" w:cs="仿宋_GB2312"/>
                <w:color w:val="0000FF"/>
                <w:sz w:val="24"/>
              </w:rPr>
              <w:t>departmentNum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814" w:type="dxa"/>
          </w:tcPr>
          <w:p w14:paraId="114C97B4" w14:textId="6DC9F0D7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DepAlarmNum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998" w:type="dxa"/>
          </w:tcPr>
          <w:p w14:paraId="42649EB8" w14:textId="0B2EA977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alarmHandlerNum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768" w:type="dxa"/>
          </w:tcPr>
          <w:p w14:paraId="2929D9E1" w14:textId="50F931DA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timeoutNum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860" w:type="dxa"/>
          </w:tcPr>
          <w:p w14:paraId="459848D5" w14:textId="5B7CCEA9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respondRatio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1091" w:type="dxa"/>
          </w:tcPr>
          <w:p w14:paraId="7E2EE0C7" w14:textId="4ECFB0CC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alarmHandlerRatio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  <w:tc>
          <w:tcPr>
            <w:tcW w:w="860" w:type="dxa"/>
          </w:tcPr>
          <w:p w14:paraId="6772247B" w14:textId="7324DC13" w:rsidR="00557F46" w:rsidRPr="00391005" w:rsidRDefault="00557F46" w:rsidP="00557F46">
            <w:pPr>
              <w:spacing w:line="360" w:lineRule="auto"/>
              <w:rPr>
                <w:rFonts w:ascii="仿宋_GB2312" w:eastAsia="仿宋_GB2312" w:hAnsi="仿宋_GB2312" w:cs="仿宋_GB2312"/>
                <w:color w:val="0000FF"/>
                <w:sz w:val="24"/>
              </w:rPr>
            </w:pPr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[</w:t>
            </w:r>
            <w:proofErr w:type="spellStart"/>
            <w:r w:rsidRPr="00391005">
              <w:rPr>
                <w:rFonts w:ascii="仿宋_GB2312" w:eastAsia="仿宋_GB2312" w:hAnsi="仿宋_GB2312" w:cs="仿宋_GB2312"/>
                <w:color w:val="0000FF"/>
                <w:sz w:val="24"/>
              </w:rPr>
              <w:t>timeoutRatio</w:t>
            </w:r>
            <w:proofErr w:type="spellEnd"/>
            <w:r w:rsidRPr="00391005">
              <w:rPr>
                <w:rFonts w:ascii="仿宋_GB2312" w:eastAsia="仿宋_GB2312" w:hAnsi="仿宋_GB2312" w:cs="仿宋_GB2312" w:hint="eastAsia"/>
                <w:color w:val="0000FF"/>
                <w:sz w:val="24"/>
              </w:rPr>
              <w:t>]</w:t>
            </w:r>
          </w:p>
        </w:tc>
      </w:tr>
    </w:tbl>
    <w:p w14:paraId="3BC6DFFB" w14:textId="77777777" w:rsidR="00EC65D5" w:rsidRDefault="00EC65D5">
      <w:pPr>
        <w:spacing w:line="579" w:lineRule="exact"/>
        <w:rPr>
          <w:rFonts w:ascii="仿宋_GB2312" w:eastAsia="仿宋_GB2312"/>
          <w:sz w:val="32"/>
          <w:szCs w:val="32"/>
        </w:rPr>
      </w:pPr>
    </w:p>
    <w:p w14:paraId="578B84D0" w14:textId="77777777" w:rsidR="00EC65D5" w:rsidRDefault="00EC65D5">
      <w:pPr>
        <w:ind w:firstLineChars="200" w:firstLine="640"/>
        <w:rPr>
          <w:rFonts w:ascii="仿宋_GB2312" w:eastAsia="仿宋_GB2312"/>
          <w:sz w:val="32"/>
          <w:szCs w:val="32"/>
        </w:rPr>
      </w:pPr>
    </w:p>
    <w:p w14:paraId="1E72F73B" w14:textId="77777777" w:rsidR="00EC65D5" w:rsidRDefault="00EC65D5">
      <w:pPr>
        <w:spacing w:line="360" w:lineRule="auto"/>
        <w:ind w:firstLineChars="200" w:firstLine="560"/>
        <w:rPr>
          <w:rFonts w:ascii="仿宋_GB2312" w:eastAsia="仿宋_GB2312" w:hAnsi="仿宋_GB2312" w:cs="仿宋_GB2312"/>
          <w:color w:val="000000"/>
          <w:sz w:val="28"/>
          <w:szCs w:val="28"/>
        </w:rPr>
      </w:pPr>
    </w:p>
    <w:p w14:paraId="3B8359D7" w14:textId="77777777" w:rsidR="00EC65D5" w:rsidRDefault="00EC65D5">
      <w:pPr>
        <w:rPr>
          <w:rFonts w:ascii="仿宋_GB2312" w:eastAsia="仿宋_GB2312" w:hAnsi="仿宋_GB2312" w:cs="仿宋_GB2312"/>
          <w:color w:val="000000"/>
          <w:sz w:val="28"/>
          <w:szCs w:val="28"/>
        </w:rPr>
      </w:pPr>
    </w:p>
    <w:sectPr w:rsidR="00EC65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39908B" w14:textId="77777777" w:rsidR="00954FCD" w:rsidRDefault="00954FCD">
      <w:pPr>
        <w:spacing w:line="240" w:lineRule="auto"/>
      </w:pPr>
      <w:r>
        <w:separator/>
      </w:r>
    </w:p>
  </w:endnote>
  <w:endnote w:type="continuationSeparator" w:id="0">
    <w:p w14:paraId="1BEB3812" w14:textId="77777777" w:rsidR="00954FCD" w:rsidRDefault="00954F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00"/>
    <w:family w:val="modern"/>
    <w:pitch w:val="default"/>
    <w:sig w:usb0="00000000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A87AD" w14:textId="77777777" w:rsidR="00954FCD" w:rsidRDefault="00954FCD">
      <w:pPr>
        <w:spacing w:after="0"/>
      </w:pPr>
      <w:r>
        <w:separator/>
      </w:r>
    </w:p>
  </w:footnote>
  <w:footnote w:type="continuationSeparator" w:id="0">
    <w:p w14:paraId="0E901436" w14:textId="77777777" w:rsidR="00954FCD" w:rsidRDefault="00954F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9EC4054"/>
    <w:multiLevelType w:val="singleLevel"/>
    <w:tmpl w:val="89EC40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F19C81D"/>
    <w:multiLevelType w:val="singleLevel"/>
    <w:tmpl w:val="9F19C81D"/>
    <w:lvl w:ilvl="0">
      <w:start w:val="1"/>
      <w:numFmt w:val="decimal"/>
      <w:suff w:val="nothing"/>
      <w:lvlText w:val="%1、"/>
      <w:lvlJc w:val="left"/>
      <w:pPr>
        <w:ind w:left="90" w:firstLine="0"/>
      </w:pPr>
    </w:lvl>
  </w:abstractNum>
  <w:abstractNum w:abstractNumId="2" w15:restartNumberingAfterBreak="0">
    <w:nsid w:val="A77C5E95"/>
    <w:multiLevelType w:val="singleLevel"/>
    <w:tmpl w:val="A77C5E95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AF79CBD1"/>
    <w:multiLevelType w:val="singleLevel"/>
    <w:tmpl w:val="AF79CBD1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D3FE70F2"/>
    <w:multiLevelType w:val="singleLevel"/>
    <w:tmpl w:val="D3FE70F2"/>
    <w:lvl w:ilvl="0">
      <w:start w:val="1"/>
      <w:numFmt w:val="bullet"/>
      <w:lvlText w:val=""/>
      <w:lvlJc w:val="left"/>
      <w:pPr>
        <w:ind w:left="420" w:firstLine="0"/>
      </w:pPr>
      <w:rPr>
        <w:rFonts w:ascii="Wingdings" w:hAnsi="Wingdings" w:hint="default"/>
      </w:rPr>
    </w:lvl>
  </w:abstractNum>
  <w:abstractNum w:abstractNumId="5" w15:restartNumberingAfterBreak="0">
    <w:nsid w:val="D77E5C08"/>
    <w:multiLevelType w:val="singleLevel"/>
    <w:tmpl w:val="D77E5C08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DBFE1A80"/>
    <w:multiLevelType w:val="singleLevel"/>
    <w:tmpl w:val="DBFE1A80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DF173331"/>
    <w:multiLevelType w:val="singleLevel"/>
    <w:tmpl w:val="DF173331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DF5F30D2"/>
    <w:multiLevelType w:val="singleLevel"/>
    <w:tmpl w:val="DF5F30D2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9" w15:restartNumberingAfterBreak="0">
    <w:nsid w:val="DFBC2F3E"/>
    <w:multiLevelType w:val="singleLevel"/>
    <w:tmpl w:val="DFBC2F3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EDB45784"/>
    <w:multiLevelType w:val="singleLevel"/>
    <w:tmpl w:val="EDB45784"/>
    <w:lvl w:ilvl="0">
      <w:start w:val="1"/>
      <w:numFmt w:val="upperLetter"/>
      <w:suff w:val="nothing"/>
      <w:lvlText w:val="%1、"/>
      <w:lvlJc w:val="left"/>
    </w:lvl>
  </w:abstractNum>
  <w:abstractNum w:abstractNumId="11" w15:restartNumberingAfterBreak="0">
    <w:nsid w:val="EF86AA50"/>
    <w:multiLevelType w:val="singleLevel"/>
    <w:tmpl w:val="EF86AA50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F37E01C7"/>
    <w:multiLevelType w:val="singleLevel"/>
    <w:tmpl w:val="F37E01C7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3" w15:restartNumberingAfterBreak="0">
    <w:nsid w:val="F5FFA9DC"/>
    <w:multiLevelType w:val="singleLevel"/>
    <w:tmpl w:val="F5FFA9DC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F7BFE8E3"/>
    <w:multiLevelType w:val="singleLevel"/>
    <w:tmpl w:val="F7BFE8E3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FADCC1FB"/>
    <w:multiLevelType w:val="singleLevel"/>
    <w:tmpl w:val="FADCC1F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FADFF823"/>
    <w:multiLevelType w:val="singleLevel"/>
    <w:tmpl w:val="FADFF8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FDFFEBB8"/>
    <w:multiLevelType w:val="singleLevel"/>
    <w:tmpl w:val="FDFFEBB8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FE56F6B3"/>
    <w:multiLevelType w:val="singleLevel"/>
    <w:tmpl w:val="FE56F6B3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9" w15:restartNumberingAfterBreak="0">
    <w:nsid w:val="FF3FDBC8"/>
    <w:multiLevelType w:val="singleLevel"/>
    <w:tmpl w:val="FF3FDBC8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FF5C0C9D"/>
    <w:multiLevelType w:val="singleLevel"/>
    <w:tmpl w:val="FF5C0C9D"/>
    <w:lvl w:ilvl="0">
      <w:start w:val="1"/>
      <w:numFmt w:val="decimal"/>
      <w:suff w:val="nothing"/>
      <w:lvlText w:val="%1、"/>
      <w:lvlJc w:val="left"/>
    </w:lvl>
  </w:abstractNum>
  <w:abstractNum w:abstractNumId="21" w15:restartNumberingAfterBreak="0">
    <w:nsid w:val="FFDE6A7E"/>
    <w:multiLevelType w:val="singleLevel"/>
    <w:tmpl w:val="FFDE6A7E"/>
    <w:lvl w:ilvl="0">
      <w:start w:val="1"/>
      <w:numFmt w:val="upperLetter"/>
      <w:suff w:val="nothing"/>
      <w:lvlText w:val="%1、"/>
      <w:lvlJc w:val="left"/>
    </w:lvl>
  </w:abstractNum>
  <w:abstractNum w:abstractNumId="22" w15:restartNumberingAfterBreak="0">
    <w:nsid w:val="FFFD3AEE"/>
    <w:multiLevelType w:val="singleLevel"/>
    <w:tmpl w:val="FFFD3AEE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FFFFC804"/>
    <w:multiLevelType w:val="singleLevel"/>
    <w:tmpl w:val="FFFFC804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2BF3B82F"/>
    <w:multiLevelType w:val="singleLevel"/>
    <w:tmpl w:val="2BF3B82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5" w15:restartNumberingAfterBreak="0">
    <w:nsid w:val="2DB261EB"/>
    <w:multiLevelType w:val="singleLevel"/>
    <w:tmpl w:val="2DB261EB"/>
    <w:lvl w:ilvl="0">
      <w:start w:val="1"/>
      <w:numFmt w:val="decimal"/>
      <w:suff w:val="nothing"/>
      <w:lvlText w:val="%1、"/>
      <w:lvlJc w:val="left"/>
    </w:lvl>
  </w:abstractNum>
  <w:abstractNum w:abstractNumId="26" w15:restartNumberingAfterBreak="0">
    <w:nsid w:val="339CFDCD"/>
    <w:multiLevelType w:val="singleLevel"/>
    <w:tmpl w:val="339CFDCD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5EEDA02F"/>
    <w:multiLevelType w:val="singleLevel"/>
    <w:tmpl w:val="5EEDA02F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776F7477"/>
    <w:multiLevelType w:val="singleLevel"/>
    <w:tmpl w:val="776F7477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9" w15:restartNumberingAfterBreak="0">
    <w:nsid w:val="7D674C44"/>
    <w:multiLevelType w:val="multilevel"/>
    <w:tmpl w:val="7D674C44"/>
    <w:lvl w:ilvl="0">
      <w:start w:val="1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30" w15:restartNumberingAfterBreak="0">
    <w:nsid w:val="7E5C8C06"/>
    <w:multiLevelType w:val="singleLevel"/>
    <w:tmpl w:val="7E5C8C06"/>
    <w:lvl w:ilvl="0">
      <w:start w:val="1"/>
      <w:numFmt w:val="upperLetter"/>
      <w:suff w:val="nothing"/>
      <w:lvlText w:val="%1、"/>
      <w:lvlJc w:val="left"/>
    </w:lvl>
  </w:abstractNum>
  <w:abstractNum w:abstractNumId="31" w15:restartNumberingAfterBreak="0">
    <w:nsid w:val="7FFC61ED"/>
    <w:multiLevelType w:val="singleLevel"/>
    <w:tmpl w:val="7FFC61E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 w16cid:durableId="1506365146">
    <w:abstractNumId w:val="6"/>
  </w:num>
  <w:num w:numId="2" w16cid:durableId="1619264263">
    <w:abstractNumId w:val="20"/>
  </w:num>
  <w:num w:numId="3" w16cid:durableId="1780181373">
    <w:abstractNumId w:val="5"/>
  </w:num>
  <w:num w:numId="4" w16cid:durableId="1152477855">
    <w:abstractNumId w:val="25"/>
  </w:num>
  <w:num w:numId="5" w16cid:durableId="903108480">
    <w:abstractNumId w:val="1"/>
  </w:num>
  <w:num w:numId="6" w16cid:durableId="2040620854">
    <w:abstractNumId w:val="21"/>
  </w:num>
  <w:num w:numId="7" w16cid:durableId="1982270408">
    <w:abstractNumId w:val="30"/>
  </w:num>
  <w:num w:numId="8" w16cid:durableId="556555605">
    <w:abstractNumId w:val="13"/>
  </w:num>
  <w:num w:numId="9" w16cid:durableId="1310592633">
    <w:abstractNumId w:val="19"/>
  </w:num>
  <w:num w:numId="10" w16cid:durableId="1417165425">
    <w:abstractNumId w:val="26"/>
  </w:num>
  <w:num w:numId="11" w16cid:durableId="1070036282">
    <w:abstractNumId w:val="23"/>
  </w:num>
  <w:num w:numId="12" w16cid:durableId="736636457">
    <w:abstractNumId w:val="14"/>
  </w:num>
  <w:num w:numId="13" w16cid:durableId="1079785633">
    <w:abstractNumId w:val="3"/>
  </w:num>
  <w:num w:numId="14" w16cid:durableId="568923181">
    <w:abstractNumId w:val="11"/>
  </w:num>
  <w:num w:numId="15" w16cid:durableId="1181162155">
    <w:abstractNumId w:val="10"/>
  </w:num>
  <w:num w:numId="16" w16cid:durableId="289940892">
    <w:abstractNumId w:val="29"/>
  </w:num>
  <w:num w:numId="17" w16cid:durableId="1612011948">
    <w:abstractNumId w:val="18"/>
  </w:num>
  <w:num w:numId="18" w16cid:durableId="787969404">
    <w:abstractNumId w:val="22"/>
  </w:num>
  <w:num w:numId="19" w16cid:durableId="1181553831">
    <w:abstractNumId w:val="8"/>
  </w:num>
  <w:num w:numId="20" w16cid:durableId="2000304408">
    <w:abstractNumId w:val="12"/>
  </w:num>
  <w:num w:numId="21" w16cid:durableId="1026366272">
    <w:abstractNumId w:val="7"/>
  </w:num>
  <w:num w:numId="22" w16cid:durableId="35981169">
    <w:abstractNumId w:val="16"/>
  </w:num>
  <w:num w:numId="23" w16cid:durableId="99303239">
    <w:abstractNumId w:val="4"/>
  </w:num>
  <w:num w:numId="24" w16cid:durableId="1071657008">
    <w:abstractNumId w:val="27"/>
  </w:num>
  <w:num w:numId="25" w16cid:durableId="326515971">
    <w:abstractNumId w:val="2"/>
  </w:num>
  <w:num w:numId="26" w16cid:durableId="70349025">
    <w:abstractNumId w:val="9"/>
  </w:num>
  <w:num w:numId="27" w16cid:durableId="673990685">
    <w:abstractNumId w:val="24"/>
  </w:num>
  <w:num w:numId="28" w16cid:durableId="1961720777">
    <w:abstractNumId w:val="28"/>
  </w:num>
  <w:num w:numId="29" w16cid:durableId="1396930660">
    <w:abstractNumId w:val="31"/>
  </w:num>
  <w:num w:numId="30" w16cid:durableId="209348236">
    <w:abstractNumId w:val="15"/>
  </w:num>
  <w:num w:numId="31" w16cid:durableId="1934901407">
    <w:abstractNumId w:val="17"/>
  </w:num>
  <w:num w:numId="32" w16cid:durableId="59278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gwNjEyODA5NWU5NjY0ZGEwNGE0ZjYwM2VjY2VlMjYifQ=="/>
  </w:docVars>
  <w:rsids>
    <w:rsidRoot w:val="00292DD0"/>
    <w:rsid w:val="0001075C"/>
    <w:rsid w:val="000141FA"/>
    <w:rsid w:val="00015A00"/>
    <w:rsid w:val="000201C2"/>
    <w:rsid w:val="00074344"/>
    <w:rsid w:val="00097ECF"/>
    <w:rsid w:val="000A713C"/>
    <w:rsid w:val="000C10A2"/>
    <w:rsid w:val="000C1B02"/>
    <w:rsid w:val="000C24FA"/>
    <w:rsid w:val="000E0FE2"/>
    <w:rsid w:val="00111222"/>
    <w:rsid w:val="00126786"/>
    <w:rsid w:val="00126B9A"/>
    <w:rsid w:val="00135756"/>
    <w:rsid w:val="0014110B"/>
    <w:rsid w:val="001706D0"/>
    <w:rsid w:val="001801EF"/>
    <w:rsid w:val="001C3F58"/>
    <w:rsid w:val="001E23E6"/>
    <w:rsid w:val="002013F3"/>
    <w:rsid w:val="002065F7"/>
    <w:rsid w:val="00246267"/>
    <w:rsid w:val="00246ABB"/>
    <w:rsid w:val="00247755"/>
    <w:rsid w:val="002671ED"/>
    <w:rsid w:val="00292DD0"/>
    <w:rsid w:val="002C1117"/>
    <w:rsid w:val="002D5589"/>
    <w:rsid w:val="003415F4"/>
    <w:rsid w:val="0034294E"/>
    <w:rsid w:val="00346340"/>
    <w:rsid w:val="00360278"/>
    <w:rsid w:val="00365C9C"/>
    <w:rsid w:val="00384F33"/>
    <w:rsid w:val="00391005"/>
    <w:rsid w:val="00393C1F"/>
    <w:rsid w:val="003A528A"/>
    <w:rsid w:val="003A7A15"/>
    <w:rsid w:val="003D355D"/>
    <w:rsid w:val="003E409F"/>
    <w:rsid w:val="003F2A2F"/>
    <w:rsid w:val="003F3AEF"/>
    <w:rsid w:val="00405055"/>
    <w:rsid w:val="0040627F"/>
    <w:rsid w:val="0041190A"/>
    <w:rsid w:val="004204BD"/>
    <w:rsid w:val="004555B3"/>
    <w:rsid w:val="0046115C"/>
    <w:rsid w:val="00473F3E"/>
    <w:rsid w:val="00483F29"/>
    <w:rsid w:val="004B3CC0"/>
    <w:rsid w:val="004C1275"/>
    <w:rsid w:val="004D57A1"/>
    <w:rsid w:val="004E6412"/>
    <w:rsid w:val="00502140"/>
    <w:rsid w:val="00512B62"/>
    <w:rsid w:val="005176B1"/>
    <w:rsid w:val="00541476"/>
    <w:rsid w:val="00557F46"/>
    <w:rsid w:val="005A1311"/>
    <w:rsid w:val="005D13AA"/>
    <w:rsid w:val="00605CCA"/>
    <w:rsid w:val="0061693D"/>
    <w:rsid w:val="006375BA"/>
    <w:rsid w:val="0064269C"/>
    <w:rsid w:val="0066068C"/>
    <w:rsid w:val="00672762"/>
    <w:rsid w:val="006A2C47"/>
    <w:rsid w:val="006B3752"/>
    <w:rsid w:val="006D23DD"/>
    <w:rsid w:val="006D2D00"/>
    <w:rsid w:val="00706F2F"/>
    <w:rsid w:val="00716019"/>
    <w:rsid w:val="00724920"/>
    <w:rsid w:val="00733148"/>
    <w:rsid w:val="00736562"/>
    <w:rsid w:val="0075092F"/>
    <w:rsid w:val="00761D70"/>
    <w:rsid w:val="00774860"/>
    <w:rsid w:val="007813BE"/>
    <w:rsid w:val="007813CC"/>
    <w:rsid w:val="00784734"/>
    <w:rsid w:val="007A3BCE"/>
    <w:rsid w:val="007C7F00"/>
    <w:rsid w:val="00803BF2"/>
    <w:rsid w:val="008359B4"/>
    <w:rsid w:val="00840F43"/>
    <w:rsid w:val="00845135"/>
    <w:rsid w:val="00880623"/>
    <w:rsid w:val="00896CCD"/>
    <w:rsid w:val="008A675C"/>
    <w:rsid w:val="008C00FE"/>
    <w:rsid w:val="008F7976"/>
    <w:rsid w:val="009058C8"/>
    <w:rsid w:val="0094557D"/>
    <w:rsid w:val="00946823"/>
    <w:rsid w:val="00954FCD"/>
    <w:rsid w:val="00960556"/>
    <w:rsid w:val="00961EBB"/>
    <w:rsid w:val="0096445D"/>
    <w:rsid w:val="009725B2"/>
    <w:rsid w:val="00974B9C"/>
    <w:rsid w:val="00977520"/>
    <w:rsid w:val="009E7D1B"/>
    <w:rsid w:val="00A3270B"/>
    <w:rsid w:val="00A51E38"/>
    <w:rsid w:val="00A551E5"/>
    <w:rsid w:val="00A71E05"/>
    <w:rsid w:val="00A91D6A"/>
    <w:rsid w:val="00A91FE3"/>
    <w:rsid w:val="00A92EC7"/>
    <w:rsid w:val="00AA51CC"/>
    <w:rsid w:val="00AB38CB"/>
    <w:rsid w:val="00AB7342"/>
    <w:rsid w:val="00AC15C3"/>
    <w:rsid w:val="00AD1034"/>
    <w:rsid w:val="00AF4954"/>
    <w:rsid w:val="00B1530B"/>
    <w:rsid w:val="00B21E16"/>
    <w:rsid w:val="00B35926"/>
    <w:rsid w:val="00B406DC"/>
    <w:rsid w:val="00B62020"/>
    <w:rsid w:val="00B82550"/>
    <w:rsid w:val="00BC1E31"/>
    <w:rsid w:val="00BC5C68"/>
    <w:rsid w:val="00BD4E89"/>
    <w:rsid w:val="00BE5378"/>
    <w:rsid w:val="00C3249C"/>
    <w:rsid w:val="00C42300"/>
    <w:rsid w:val="00C53E02"/>
    <w:rsid w:val="00CA2CEA"/>
    <w:rsid w:val="00CA72E9"/>
    <w:rsid w:val="00CB49B3"/>
    <w:rsid w:val="00CB4A12"/>
    <w:rsid w:val="00CD31E9"/>
    <w:rsid w:val="00CD3295"/>
    <w:rsid w:val="00D00C76"/>
    <w:rsid w:val="00D03562"/>
    <w:rsid w:val="00D10683"/>
    <w:rsid w:val="00D31FC0"/>
    <w:rsid w:val="00D41C5A"/>
    <w:rsid w:val="00D55D43"/>
    <w:rsid w:val="00D5637D"/>
    <w:rsid w:val="00D65D24"/>
    <w:rsid w:val="00D90242"/>
    <w:rsid w:val="00D9060E"/>
    <w:rsid w:val="00D9132F"/>
    <w:rsid w:val="00D9334A"/>
    <w:rsid w:val="00D95779"/>
    <w:rsid w:val="00DB67FC"/>
    <w:rsid w:val="00DC2C8C"/>
    <w:rsid w:val="00DD0ED5"/>
    <w:rsid w:val="00DE740B"/>
    <w:rsid w:val="00E055BE"/>
    <w:rsid w:val="00E0774F"/>
    <w:rsid w:val="00E169D8"/>
    <w:rsid w:val="00E6433A"/>
    <w:rsid w:val="00E80FE3"/>
    <w:rsid w:val="00EB02A0"/>
    <w:rsid w:val="00EB2B81"/>
    <w:rsid w:val="00EC65D5"/>
    <w:rsid w:val="00EF0207"/>
    <w:rsid w:val="00F05498"/>
    <w:rsid w:val="00F0794B"/>
    <w:rsid w:val="00F2239A"/>
    <w:rsid w:val="00F25667"/>
    <w:rsid w:val="00F32ED8"/>
    <w:rsid w:val="00F47E46"/>
    <w:rsid w:val="00F50357"/>
    <w:rsid w:val="00F568F8"/>
    <w:rsid w:val="00F66A0A"/>
    <w:rsid w:val="00F75387"/>
    <w:rsid w:val="00FC2B8C"/>
    <w:rsid w:val="00FD5DDD"/>
    <w:rsid w:val="2F5A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AC335"/>
  <w15:docId w15:val="{8D9B146E-5715-4C15-AD39-C34051BC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6" w:lineRule="auto"/>
      <w:jc w:val="both"/>
      <w:outlineLvl w:val="0"/>
    </w:pPr>
    <w:rPr>
      <w:rFonts w:ascii="Calibri" w:eastAsia="宋体" w:hAnsi="Calibri" w:cs="Times New Roman"/>
      <w:b/>
      <w:kern w:val="44"/>
      <w:sz w:val="44"/>
      <w14:ligatures w14:val="none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autoRedefine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kern w:val="44"/>
      <w:sz w:val="44"/>
      <w14:ligatures w14:val="none"/>
    </w:rPr>
  </w:style>
  <w:style w:type="character" w:styleId="a9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a">
    <w:name w:val="caption"/>
    <w:basedOn w:val="a"/>
    <w:next w:val="a"/>
    <w:uiPriority w:val="35"/>
    <w:unhideWhenUsed/>
    <w:qFormat/>
    <w:rsid w:val="00246ABB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3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6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3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6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9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9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5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9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5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6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1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0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0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0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1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1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6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9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4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chart" Target="charts/chart1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hart" Target="charts/chart14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chart" Target="charts/chart10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9.xml"/><Relationship Id="rId20" Type="http://schemas.openxmlformats.org/officeDocument/2006/relationships/chart" Target="charts/chart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24" Type="http://schemas.openxmlformats.org/officeDocument/2006/relationships/chart" Target="charts/chart17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23" Type="http://schemas.openxmlformats.org/officeDocument/2006/relationships/chart" Target="charts/chart16.xml"/><Relationship Id="rId10" Type="http://schemas.openxmlformats.org/officeDocument/2006/relationships/chart" Target="charts/chart3.xml"/><Relationship Id="rId19" Type="http://schemas.openxmlformats.org/officeDocument/2006/relationships/chart" Target="charts/chart12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Relationship Id="rId22" Type="http://schemas.openxmlformats.org/officeDocument/2006/relationships/chart" Target="charts/chart15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6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7.xlsx"/></Relationships>
</file>

<file path=word/charts/_rels/chart9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8.xlsx"/></Relationships>
</file>

<file path=word/charts/_rels/chart10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9.xlsx"/></Relationships>
</file>

<file path=word/charts/_rels/chart1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0.xlsx"/></Relationships>
</file>

<file path=word/charts/_rels/chart1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1.xlsx"/></Relationships>
</file>

<file path=word/charts/_rels/chart1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2.xlsx"/></Relationships>
</file>

<file path=word/charts/_rels/chart1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3.xlsx"/></Relationships>
</file>

<file path=word/charts/_rels/chart1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4.xlsx"/></Relationships>
</file>

<file path=word/charts/_rels/chart1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5.xlsx"/></Relationships>
</file>

<file path=word/charts/_rels/chart1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6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/>
              <a:t>一级报警占比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D6F-4BB8-9712-5F70A5207BC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D6F-4BB8-9712-5F70A5207BC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D6F-4BB8-9712-5F70A5207BC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D6F-4BB8-9712-5F70A5207BC6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6D6F-4BB8-9712-5F70A5207B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二级</a:t>
            </a:r>
            <a:r>
              <a:rPr lang="zh-CN"/>
              <a:t>报警占比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列1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861-4D42-B017-C56AD1F81E8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861-4D42-B017-C56AD1F81E8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861-4D42-B017-C56AD1F81E8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861-4D42-B017-C56AD1F81E87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E861-4D42-B017-C56AD1F81E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电气设备状态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19E-4BEA-9741-0CA4FA7D622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19E-4BEA-9741-0CA4FA7D622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19E-4BEA-9741-0CA4FA7D622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19E-4BEA-9741-0CA4FA7D6220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819E-4BEA-9741-0CA4FA7D62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电气</a:t>
            </a:r>
            <a:r>
              <a:rPr lang="zh-CN"/>
              <a:t>报警占比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566-426C-AF79-D591D4F0B63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566-426C-AF79-D591D4F0B63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566-426C-AF79-D591D4F0B63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566-426C-AF79-D591D4F0B63E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6566-426C-AF79-D591D4F0B6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消防设备状态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1F3-44A6-9D76-D952AC8206D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1F3-44A6-9D76-D952AC8206D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1F3-44A6-9D76-D952AC8206D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1F3-44A6-9D76-D952AC8206D7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D1F3-44A6-9D76-D952AC8206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设备类型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EC-4363-833E-C2E0AFC1034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EC-4363-833E-C2E0AFC1034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2EC-4363-833E-C2E0AFC1034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2EC-4363-833E-C2E0AFC10345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52EC-4363-833E-C2E0AFC103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消防</a:t>
            </a:r>
            <a:r>
              <a:rPr lang="zh-CN"/>
              <a:t>报警占比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218-4FEE-B3EA-006F2737A09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218-4FEE-B3EA-006F2737A09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218-4FEE-B3EA-006F2737A09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218-4FEE-B3EA-006F2737A09F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A218-4FEE-B3EA-006F2737A0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用气设备状态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DAE-4D4A-85DD-C920404BEC1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DAE-4D4A-85DD-C920404BEC1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DAE-4D4A-85DD-C920404BEC1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DAE-4D4A-85DD-C920404BEC14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FDAE-4D4A-85DD-C920404BEC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用气</a:t>
            </a:r>
            <a:r>
              <a:rPr lang="zh-CN"/>
              <a:t>报警占比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382-4481-B28C-0125C367F6C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382-4481-B28C-0125C367F6C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382-4481-B28C-0125C367F6C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382-4481-B28C-0125C367F6C6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0382-4481-B28C-0125C367F6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设备状态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796-40BD-82F9-3966B8D81B7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796-40BD-82F9-3966B8D81B7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796-40BD-82F9-3966B8D81B7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796-40BD-82F9-3966B8D81B70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6796-40BD-82F9-3966B8D81B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经营秩序</a:t>
            </a:r>
            <a:r>
              <a:rPr lang="zh-CN"/>
              <a:t>报警占比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727-4AE2-8379-7D0115729FF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727-4AE2-8379-7D0115729FF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727-4AE2-8379-7D0115729FF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727-4AE2-8379-7D0115729FFA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7727-4AE2-8379-7D0115729F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机房设备状态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024-49AD-B67C-DAA32E5695D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024-49AD-B67C-DAA32E5695D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024-49AD-B67C-DAA32E5695D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024-49AD-B67C-DAA32E5695DA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A024-49AD-B67C-DAA32E5695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机房报</a:t>
            </a:r>
            <a:r>
              <a:rPr lang="zh-CN"/>
              <a:t>警占比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870-4C55-BF71-81DF1297C92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870-4C55-BF71-81DF1297C92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870-4C55-BF71-81DF1297C92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870-4C55-BF71-81DF1297C92A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2870-4C55-BF71-81DF1297C9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隐患类型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D3D-401A-ADBA-638B8DC754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D3D-401A-ADBA-638B8DC754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D3D-401A-ADBA-638B8DC754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D3D-401A-ADBA-638B8DC75447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CD3D-401A-ADBA-638B8DC754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巡检类型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270-420D-AAF1-9E151A2A008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270-420D-AAF1-9E151A2A008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270-420D-AAF1-9E151A2A008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270-420D-AAF1-9E151A2A008D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C270-420D-AAF1-9E151A2A00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预案制度类型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6A3-4320-BBC5-29DE2808632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6A3-4320-BBC5-29DE2808632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6A3-4320-BBC5-29DE2808632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6A3-4320-BBC5-29DE28086322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F6A3-4320-BBC5-29DE2808632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tlCol="0" anchor="t"/>
          <a:lstStyle/>
          <a:p>
            <a:pPr algn="l">
              <a:defRPr/>
            </a:pPr>
            <a:r>
              <a:rPr lang="zh-CN" altLang="en-US"/>
              <a:t>培训主题</a:t>
            </a:r>
            <a:r>
              <a:rPr lang="zh-CN"/>
              <a:t>占比</a:t>
            </a:r>
            <a:endParaRPr lang="en-US" sz="1100"/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报警数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235-43B6-A4E3-F26D68F2C37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235-43B6-A4E3-F26D68F2C37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235-43B6-A4E3-F26D68F2C37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235-43B6-A4E3-F26D68F2C376}"/>
              </c:ext>
            </c:extLst>
          </c:dPt>
          <c:cat>
            <c:numRef>
              <c:f>Sheet1!$A$2:$A$4</c:f>
              <c:numCache>
                <c:formatCode>General</c:formatCode>
                <c:ptCount val="3"/>
              </c:numCache>
            </c:numRef>
          </c:cat>
          <c:val>
            <c:numRef>
              <c:f>Sheet1!$B$2:$B$4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1235-43B6-A4E3-F26D68F2C3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B1605-6A25-4DAB-817D-9FDDFEB1E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2186</TotalTime>
  <Pages>27</Pages>
  <Words>1329</Words>
  <Characters>7580</Characters>
  <Application>Microsoft Office Word</Application>
  <DocSecurity>0</DocSecurity>
  <Lines>63</Lines>
  <Paragraphs>17</Paragraphs>
  <ScaleCrop>false</ScaleCrop>
  <Company/>
  <LinksUpToDate>false</LinksUpToDate>
  <CharactersWithSpaces>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亚东 曾</dc:creator>
  <cp:lastModifiedBy>亚东 曾</cp:lastModifiedBy>
  <cp:revision>88</cp:revision>
  <dcterms:created xsi:type="dcterms:W3CDTF">2024-04-09T07:09:00Z</dcterms:created>
  <dcterms:modified xsi:type="dcterms:W3CDTF">2024-05-27T08:13:00Z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15A8A11A9B2647E88B1508AFB3755457_12</vt:lpwstr>
  </property>
</Properties>
</file>