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yHeading"/>
      </w:pPr>
      <w:r>
        <w:t>Отчёт по продажам</w:t>
      </w:r>
    </w:p>
    <w:p>
      <w:r>
        <w:t>Основные позиции:</w:t>
      </w:r>
    </w:p>
    <w:p>
      <w:pPr>
        <w:pStyle w:val="ListBullet"/>
      </w:pPr>
      <w:r>
        <w:t>AMD Ryzen 7 7800X3D</w:t>
      </w:r>
    </w:p>
    <w:p>
      <w:pPr>
        <w:pStyle w:val="ListBullet"/>
      </w:pPr>
      <w:r>
        <w:t>MSI B850 GAMING PLUS</w:t>
      </w:r>
    </w:p>
    <w:p>
      <w:pPr>
        <w:pStyle w:val="ListBullet"/>
      </w:pPr>
      <w:r>
        <w:t>GeForce RTX 5070 Infinity 31</w:t>
      </w:r>
    </w:p>
    <w:p>
      <w:pPr>
        <w:pStyle w:val="ListBullet"/>
      </w:pPr>
      <w:r>
        <w:t>Kingston FURY Beast Black</w:t>
      </w:r>
    </w:p>
    <w:p>
      <w:pPr>
        <w:pStyle w:val="ListBullet"/>
      </w:pPr>
      <w:r>
        <w:t>DEEPCOOL PF750</w:t>
      </w:r>
    </w:p>
    <w:p>
      <w:pPr>
        <w:pStyle w:val="ListBullet"/>
      </w:pPr>
      <w:r>
        <w:t>Samsung 870 EVO</w:t>
      </w:r>
    </w:p>
    <w:p>
      <w:pPr>
        <w:pStyle w:val="ListBullet"/>
      </w:pPr>
      <w:r>
        <w:t>Seagate Exos 7E10</w:t>
      </w:r>
    </w:p>
    <w:p>
      <w:pPr>
        <w:pStyle w:val="ListBullet"/>
      </w:pPr>
      <w:r>
        <w:t>Xiaomi G27Qi</w:t>
      </w:r>
    </w:p>
    <w:p>
      <w:pPr>
        <w:pStyle w:val="ListBullet"/>
      </w:pPr>
      <w:r>
        <w:t>HONOR 400 Pro</w:t>
      </w:r>
    </w:p>
    <w:p>
      <w:pPr>
        <w:pStyle w:val="ListBullet"/>
      </w:pPr>
      <w:r>
        <w:t>Acer Gadget E10 ETPad Max</w:t>
      </w:r>
    </w:p>
    <w:p>
      <w:r>
        <w:t>Итоговая сумма – 60927700 рублей.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Heading">
    <w:name w:val="My Heading"/>
    <w:pPr>
      <w:jc w:val="center"/>
    </w:pPr>
    <w:rPr>
      <w:rFonts w:ascii="Times New Roman" w:hAnsi="Times New Roman"/>
      <w:b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