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4F8D" w:rsidRDefault="00324F8D" w:rsidP="00324F8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TEST PLAN</w:t>
      </w:r>
    </w:p>
    <w:p w:rsidR="00324F8D" w:rsidRDefault="00324F8D" w:rsidP="00324F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24F8D" w:rsidRPr="00324F8D" w:rsidRDefault="00324F8D" w:rsidP="00324F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F8D">
        <w:rPr>
          <w:rFonts w:ascii="Times New Roman" w:eastAsia="Times New Roman" w:hAnsi="Times New Roman" w:cs="Times New Roman"/>
          <w:b/>
          <w:bCs/>
          <w:sz w:val="27"/>
          <w:szCs w:val="27"/>
        </w:rPr>
        <w:t>1. Authentication Module (</w:t>
      </w:r>
      <w:proofErr w:type="spellStart"/>
      <w:r w:rsidRPr="00324F8D">
        <w:rPr>
          <w:rFonts w:ascii="Courier New" w:eastAsia="Times New Roman" w:hAnsi="Courier New" w:cs="Courier New"/>
          <w:b/>
          <w:bCs/>
          <w:sz w:val="20"/>
          <w:szCs w:val="20"/>
        </w:rPr>
        <w:t>Register.jsx</w:t>
      </w:r>
      <w:proofErr w:type="spellEnd"/>
      <w:r w:rsidRPr="00324F8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324F8D">
        <w:rPr>
          <w:rFonts w:ascii="Courier New" w:eastAsia="Times New Roman" w:hAnsi="Courier New" w:cs="Courier New"/>
          <w:b/>
          <w:bCs/>
          <w:sz w:val="20"/>
          <w:szCs w:val="20"/>
        </w:rPr>
        <w:t>Login.jsx</w:t>
      </w:r>
      <w:proofErr w:type="spellEnd"/>
      <w:r w:rsidRPr="00324F8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324F8D" w:rsidRPr="00324F8D" w:rsidRDefault="00324F8D" w:rsidP="00324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F8D">
        <w:rPr>
          <w:rFonts w:ascii="Times New Roman" w:eastAsia="Times New Roman" w:hAnsi="Times New Roman" w:cs="Times New Roman"/>
          <w:sz w:val="24"/>
          <w:szCs w:val="24"/>
        </w:rPr>
        <w:t>This plan covers validating user identity mapping, role selection, validation guardrails, and loading states.</w:t>
      </w:r>
    </w:p>
    <w:p w:rsidR="00324F8D" w:rsidRPr="00324F8D" w:rsidRDefault="00324F8D" w:rsidP="00324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F8D">
        <w:rPr>
          <w:rFonts w:ascii="Times New Roman" w:eastAsia="Times New Roman" w:hAnsi="Times New Roman" w:cs="Times New Roman"/>
          <w:b/>
          <w:bCs/>
          <w:sz w:val="24"/>
          <w:szCs w:val="24"/>
        </w:rPr>
        <w:t>Test Objective:</w:t>
      </w:r>
      <w:r w:rsidRPr="00324F8D">
        <w:rPr>
          <w:rFonts w:ascii="Times New Roman" w:eastAsia="Times New Roman" w:hAnsi="Times New Roman" w:cs="Times New Roman"/>
          <w:sz w:val="24"/>
          <w:szCs w:val="24"/>
        </w:rPr>
        <w:t xml:space="preserve"> Ensure that customers and providers are registered and authenticated with proper security restrictions and role assignments.</w:t>
      </w:r>
    </w:p>
    <w:p w:rsidR="00324F8D" w:rsidRPr="00324F8D" w:rsidRDefault="00324F8D" w:rsidP="00324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F8D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Strategy:</w:t>
      </w:r>
      <w:r w:rsidRPr="00324F8D">
        <w:rPr>
          <w:rFonts w:ascii="Times New Roman" w:eastAsia="Times New Roman" w:hAnsi="Times New Roman" w:cs="Times New Roman"/>
          <w:sz w:val="24"/>
          <w:szCs w:val="24"/>
        </w:rPr>
        <w:t xml:space="preserve"> State-Transition testing focusing on handling loading toggles during network calls.</w:t>
      </w:r>
    </w:p>
    <w:p w:rsidR="00324F8D" w:rsidRPr="00324F8D" w:rsidRDefault="00324F8D" w:rsidP="00324F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4F8D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Test Execution Matrix</w:t>
      </w:r>
    </w:p>
    <w:tbl>
      <w:tblPr>
        <w:tblW w:w="962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607"/>
        <w:gridCol w:w="2341"/>
        <w:gridCol w:w="2621"/>
        <w:gridCol w:w="1564"/>
      </w:tblGrid>
      <w:tr w:rsidR="00324F8D" w:rsidRPr="00324F8D" w:rsidTr="003C178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Data 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Verification Point</w:t>
            </w:r>
          </w:p>
        </w:tc>
        <w:tc>
          <w:tcPr>
            <w:tcW w:w="16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 Tracking</w:t>
            </w:r>
          </w:p>
        </w:tc>
      </w:tr>
      <w:tr w:rsidR="00324F8D" w:rsidRPr="00324F8D" w:rsidTr="003C178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AUTH_01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Verify structural form validations for length limits.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Password: </w:t>
            </w: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123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Form blocks submission; returns "Password must be at least 6 characters" error text banner.</w:t>
            </w:r>
          </w:p>
        </w:tc>
        <w:tc>
          <w:tcPr>
            <w:tcW w:w="16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Planned</w:t>
            </w:r>
          </w:p>
        </w:tc>
      </w:tr>
      <w:tr w:rsidR="00324F8D" w:rsidRPr="00324F8D" w:rsidTr="003C178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AUTH_02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Test role-conditioned field display toggles.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Role selection: </w:t>
            </w: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provider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Dropdown element rendering </w:t>
            </w: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CATEGORIES</w:t>
            </w: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choices must pop into the DOM immediately.</w:t>
            </w:r>
          </w:p>
        </w:tc>
        <w:tc>
          <w:tcPr>
            <w:tcW w:w="16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Planned</w:t>
            </w:r>
          </w:p>
        </w:tc>
      </w:tr>
      <w:tr w:rsidR="00324F8D" w:rsidRPr="00324F8D" w:rsidTr="003C178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AUTH_03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Evaluate validation fallback on unselected category types.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Role: </w:t>
            </w: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provider</w:t>
            </w: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Type: </w:t>
            </w: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""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crashes cleanly on client-side guard; locks execution before hit endpoint.</w:t>
            </w:r>
          </w:p>
        </w:tc>
        <w:tc>
          <w:tcPr>
            <w:tcW w:w="16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Planned</w:t>
            </w:r>
          </w:p>
        </w:tc>
      </w:tr>
      <w:tr w:rsidR="00324F8D" w:rsidRPr="00324F8D" w:rsidTr="003C178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AUTH_04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Verify case sensitivity rules on login entry parsing.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Email: </w:t>
            </w: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Zainab@gmail.com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 normalizes string inputs to lowercase format to eliminate duplicate lockouts.</w:t>
            </w:r>
          </w:p>
        </w:tc>
        <w:tc>
          <w:tcPr>
            <w:tcW w:w="16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Planned</w:t>
            </w:r>
          </w:p>
        </w:tc>
      </w:tr>
      <w:tr w:rsidR="00324F8D" w:rsidRPr="00324F8D" w:rsidTr="003C178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AUTH_05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Check spinner state cleanup routines on runtime error blocks.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Weak credentials payload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System clears loading state toggles (</w:t>
            </w:r>
            <w:proofErr w:type="spellStart"/>
            <w:proofErr w:type="gramStart"/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setLoading</w:t>
            </w:r>
            <w:proofErr w:type="spellEnd"/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false)</w:t>
            </w: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) to let users modify their inputs.</w:t>
            </w:r>
          </w:p>
        </w:tc>
        <w:tc>
          <w:tcPr>
            <w:tcW w:w="16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Planned</w:t>
            </w:r>
          </w:p>
        </w:tc>
      </w:tr>
    </w:tbl>
    <w:p w:rsidR="00324F8D" w:rsidRPr="00324F8D" w:rsidRDefault="00324F8D" w:rsidP="00324F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F8D">
        <w:rPr>
          <w:rFonts w:ascii="Times New Roman" w:eastAsia="Times New Roman" w:hAnsi="Times New Roman" w:cs="Times New Roman"/>
          <w:b/>
          <w:bCs/>
          <w:sz w:val="27"/>
          <w:szCs w:val="27"/>
        </w:rPr>
        <w:t>2. Services Exploration &amp; Discovery (</w:t>
      </w:r>
      <w:proofErr w:type="spellStart"/>
      <w:r w:rsidRPr="00324F8D">
        <w:rPr>
          <w:rFonts w:ascii="Courier New" w:eastAsia="Times New Roman" w:hAnsi="Courier New" w:cs="Courier New"/>
          <w:b/>
          <w:bCs/>
          <w:sz w:val="20"/>
          <w:szCs w:val="20"/>
        </w:rPr>
        <w:t>Home.jsx</w:t>
      </w:r>
      <w:proofErr w:type="spellEnd"/>
      <w:r w:rsidRPr="00324F8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324F8D" w:rsidRPr="00324F8D" w:rsidRDefault="00324F8D" w:rsidP="00324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F8D">
        <w:rPr>
          <w:rFonts w:ascii="Times New Roman" w:eastAsia="Times New Roman" w:hAnsi="Times New Roman" w:cs="Times New Roman"/>
          <w:sz w:val="24"/>
          <w:szCs w:val="24"/>
        </w:rPr>
        <w:t>This plan targets the customer-facing landing matrix, validating dynamic queries, pricing filters, and string matching.</w:t>
      </w:r>
    </w:p>
    <w:p w:rsidR="00324F8D" w:rsidRPr="00324F8D" w:rsidRDefault="00324F8D" w:rsidP="00324F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F8D">
        <w:rPr>
          <w:rFonts w:ascii="Times New Roman" w:eastAsia="Times New Roman" w:hAnsi="Times New Roman" w:cs="Times New Roman"/>
          <w:b/>
          <w:bCs/>
          <w:sz w:val="24"/>
          <w:szCs w:val="24"/>
        </w:rPr>
        <w:t>Test Objective:</w:t>
      </w:r>
      <w:r w:rsidRPr="00324F8D">
        <w:rPr>
          <w:rFonts w:ascii="Times New Roman" w:eastAsia="Times New Roman" w:hAnsi="Times New Roman" w:cs="Times New Roman"/>
          <w:sz w:val="24"/>
          <w:szCs w:val="24"/>
        </w:rPr>
        <w:t xml:space="preserve"> Verify that search query parsing, category selection cards, subcategory filters, and pricing adjustments dynamically update the UI.</w:t>
      </w:r>
    </w:p>
    <w:p w:rsidR="00324F8D" w:rsidRPr="00324F8D" w:rsidRDefault="00324F8D" w:rsidP="00324F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F8D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Strategy:</w:t>
      </w:r>
      <w:r w:rsidRPr="00324F8D">
        <w:rPr>
          <w:rFonts w:ascii="Times New Roman" w:eastAsia="Times New Roman" w:hAnsi="Times New Roman" w:cs="Times New Roman"/>
          <w:sz w:val="24"/>
          <w:szCs w:val="24"/>
        </w:rPr>
        <w:t xml:space="preserve"> Boundary Value Analysis (BVA) for pricing inputs combined with string equivalence slicing.</w:t>
      </w:r>
    </w:p>
    <w:p w:rsidR="00324F8D" w:rsidRPr="00324F8D" w:rsidRDefault="00324F8D" w:rsidP="00324F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4F8D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Test Execution Matrix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116"/>
        <w:gridCol w:w="1586"/>
        <w:gridCol w:w="2638"/>
        <w:gridCol w:w="1449"/>
      </w:tblGrid>
      <w:tr w:rsidR="00324F8D" w:rsidRPr="00324F8D" w:rsidTr="003C1785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Data 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Verification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 Tracking</w:t>
            </w:r>
          </w:p>
        </w:tc>
      </w:tr>
      <w:tr w:rsidR="00324F8D" w:rsidRPr="00324F8D" w:rsidTr="003C178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HOME_01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search processing behavior against lower/upper variations.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Input: </w:t>
            </w: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pLuMbEr</w:t>
            </w:r>
            <w:proofErr w:type="spellEnd"/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Matches target strings smoothly regardless of character case changes.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Planned</w:t>
            </w:r>
          </w:p>
        </w:tc>
      </w:tr>
      <w:tr w:rsidR="00324F8D" w:rsidRPr="00324F8D" w:rsidTr="003C178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HOME_02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Confirm boundary filtering on currency pricing values.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Max Price: </w:t>
            </w: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1500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Grid cards must filter out items with values above the threshold ($price \le 1500$).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Planned</w:t>
            </w:r>
          </w:p>
        </w:tc>
      </w:tr>
      <w:tr w:rsidR="00324F8D" w:rsidRPr="00324F8D" w:rsidTr="003C178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HOME_03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Verify clear-all actions when filters return no results.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Click "Clear filters"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System resets sorting tags, search strings, and prices to base defaults.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Planned</w:t>
            </w:r>
          </w:p>
        </w:tc>
      </w:tr>
      <w:tr w:rsidR="00324F8D" w:rsidRPr="00324F8D" w:rsidTr="003C178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HOME_04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Confirm currency visual localization elements match.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Render Service Grid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Pricing labels must print localized regional text codes (</w:t>
            </w:r>
            <w:proofErr w:type="spellStart"/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Rs</w:t>
            </w:r>
            <w:proofErr w:type="spellEnd"/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) instead of raw hardcoded configurations (</w:t>
            </w: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₹</w:t>
            </w: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Planned</w:t>
            </w:r>
          </w:p>
        </w:tc>
      </w:tr>
    </w:tbl>
    <w:p w:rsidR="00324F8D" w:rsidRPr="00324F8D" w:rsidRDefault="00324F8D" w:rsidP="00324F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F8D">
        <w:rPr>
          <w:rFonts w:ascii="Times New Roman" w:eastAsia="Times New Roman" w:hAnsi="Times New Roman" w:cs="Times New Roman"/>
          <w:b/>
          <w:bCs/>
          <w:sz w:val="27"/>
          <w:szCs w:val="27"/>
        </w:rPr>
        <w:t>3. Customer Service Booking Portal (</w:t>
      </w:r>
      <w:proofErr w:type="spellStart"/>
      <w:r w:rsidRPr="00324F8D">
        <w:rPr>
          <w:rFonts w:ascii="Courier New" w:eastAsia="Times New Roman" w:hAnsi="Courier New" w:cs="Courier New"/>
          <w:b/>
          <w:bCs/>
          <w:sz w:val="20"/>
          <w:szCs w:val="20"/>
        </w:rPr>
        <w:t>ServiceDetails.jsx</w:t>
      </w:r>
      <w:proofErr w:type="spellEnd"/>
      <w:r w:rsidRPr="00324F8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324F8D" w:rsidRPr="00324F8D" w:rsidRDefault="00324F8D" w:rsidP="00324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F8D">
        <w:rPr>
          <w:rFonts w:ascii="Times New Roman" w:eastAsia="Times New Roman" w:hAnsi="Times New Roman" w:cs="Times New Roman"/>
          <w:sz w:val="24"/>
          <w:szCs w:val="24"/>
        </w:rPr>
        <w:t>This plan tests customer intake processes, handling restricted access for guests, and booking ownership guards.</w:t>
      </w:r>
    </w:p>
    <w:p w:rsidR="00324F8D" w:rsidRPr="00324F8D" w:rsidRDefault="00324F8D" w:rsidP="00324F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F8D">
        <w:rPr>
          <w:rFonts w:ascii="Times New Roman" w:eastAsia="Times New Roman" w:hAnsi="Times New Roman" w:cs="Times New Roman"/>
          <w:b/>
          <w:bCs/>
          <w:sz w:val="24"/>
          <w:szCs w:val="24"/>
        </w:rPr>
        <w:t>Test Objective:</w:t>
      </w:r>
      <w:r w:rsidRPr="00324F8D">
        <w:rPr>
          <w:rFonts w:ascii="Times New Roman" w:eastAsia="Times New Roman" w:hAnsi="Times New Roman" w:cs="Times New Roman"/>
          <w:sz w:val="24"/>
          <w:szCs w:val="24"/>
        </w:rPr>
        <w:t xml:space="preserve"> Validate scheduling entry forms, input safety checks, and contextual panel variations based on authorization state.</w:t>
      </w:r>
    </w:p>
    <w:p w:rsidR="00324F8D" w:rsidRPr="00324F8D" w:rsidRDefault="00324F8D" w:rsidP="00324F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F8D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Strategy:</w:t>
      </w:r>
      <w:r w:rsidRPr="00324F8D">
        <w:rPr>
          <w:rFonts w:ascii="Times New Roman" w:eastAsia="Times New Roman" w:hAnsi="Times New Roman" w:cs="Times New Roman"/>
          <w:sz w:val="24"/>
          <w:szCs w:val="24"/>
        </w:rPr>
        <w:t xml:space="preserve"> Matrix path analysis exploring states for Guest, Service Owner, and Authorized Customer.</w:t>
      </w:r>
    </w:p>
    <w:p w:rsidR="00324F8D" w:rsidRPr="00324F8D" w:rsidRDefault="00324F8D" w:rsidP="00324F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4F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Step-by-Step Test Execution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2373"/>
        <w:gridCol w:w="1744"/>
        <w:gridCol w:w="2490"/>
        <w:gridCol w:w="1447"/>
      </w:tblGrid>
      <w:tr w:rsidR="00324F8D" w:rsidRPr="00324F8D" w:rsidTr="00324F8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Data 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Verification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 Tracking</w:t>
            </w:r>
          </w:p>
        </w:tc>
      </w:tr>
      <w:tr w:rsidR="00324F8D" w:rsidRPr="00324F8D" w:rsidTr="00324F8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DET_01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Evaluate interface look for unauthenticated visitors.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Context: </w:t>
            </w: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Hides intake forms completely; renders prompt reading "Please sign in to book this service".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Planned</w:t>
            </w:r>
          </w:p>
        </w:tc>
      </w:tr>
      <w:tr w:rsidR="00324F8D" w:rsidRPr="00324F8D" w:rsidTr="00324F8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DET_02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Block a service provider from booking their own service listing.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userId</w:t>
            </w:r>
            <w:proofErr w:type="spellEnd"/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=== </w:t>
            </w:r>
            <w:proofErr w:type="spellStart"/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providerId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Form collapses, showing warning layout text: "You cannot book your own service".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Planned</w:t>
            </w:r>
          </w:p>
        </w:tc>
      </w:tr>
      <w:tr w:rsidR="00324F8D" w:rsidRPr="00324F8D" w:rsidTr="00324F8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DET_03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Verify date selector constraint behaviors.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Date picker 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System enforces calendar bounds, preventing selections prior to the current system date ($Date &lt; Today$).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Planned</w:t>
            </w:r>
          </w:p>
        </w:tc>
      </w:tr>
      <w:tr w:rsidR="00324F8D" w:rsidRPr="00324F8D" w:rsidTr="00324F8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DET_04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Check input cleanup behaviors on string entries.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Phone: </w:t>
            </w: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"+92 300 123"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Strips internal space breaks out of text captures before finalizing parameters into database payloads.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Planned</w:t>
            </w:r>
          </w:p>
        </w:tc>
      </w:tr>
    </w:tbl>
    <w:p w:rsidR="00324F8D" w:rsidRPr="00324F8D" w:rsidRDefault="00324F8D" w:rsidP="00324F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F8D">
        <w:rPr>
          <w:rFonts w:ascii="Times New Roman" w:eastAsia="Times New Roman" w:hAnsi="Times New Roman" w:cs="Times New Roman"/>
          <w:b/>
          <w:bCs/>
          <w:sz w:val="27"/>
          <w:szCs w:val="27"/>
        </w:rPr>
        <w:t>4. Personal Booking Management (</w:t>
      </w:r>
      <w:proofErr w:type="spellStart"/>
      <w:r w:rsidRPr="00324F8D">
        <w:rPr>
          <w:rFonts w:ascii="Courier New" w:eastAsia="Times New Roman" w:hAnsi="Courier New" w:cs="Courier New"/>
          <w:b/>
          <w:bCs/>
          <w:sz w:val="20"/>
          <w:szCs w:val="20"/>
        </w:rPr>
        <w:t>MyBookings.jsx</w:t>
      </w:r>
      <w:proofErr w:type="spellEnd"/>
      <w:r w:rsidRPr="00324F8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324F8D" w:rsidRPr="00324F8D" w:rsidRDefault="00324F8D" w:rsidP="00324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F8D">
        <w:rPr>
          <w:rFonts w:ascii="Times New Roman" w:eastAsia="Times New Roman" w:hAnsi="Times New Roman" w:cs="Times New Roman"/>
          <w:sz w:val="24"/>
          <w:szCs w:val="24"/>
        </w:rPr>
        <w:t>This plan tracks status interactions, CSS class injections, and customer-side cancellations.</w:t>
      </w:r>
    </w:p>
    <w:p w:rsidR="00324F8D" w:rsidRPr="00324F8D" w:rsidRDefault="00324F8D" w:rsidP="00324F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F8D">
        <w:rPr>
          <w:rFonts w:ascii="Times New Roman" w:eastAsia="Times New Roman" w:hAnsi="Times New Roman" w:cs="Times New Roman"/>
          <w:b/>
          <w:bCs/>
          <w:sz w:val="24"/>
          <w:szCs w:val="24"/>
        </w:rPr>
        <w:t>Test Objective:</w:t>
      </w:r>
      <w:r w:rsidRPr="00324F8D">
        <w:rPr>
          <w:rFonts w:ascii="Times New Roman" w:eastAsia="Times New Roman" w:hAnsi="Times New Roman" w:cs="Times New Roman"/>
          <w:sz w:val="24"/>
          <w:szCs w:val="24"/>
        </w:rPr>
        <w:t xml:space="preserve"> Ensure users can track ongoing booking states and cancel pending items without layout style breaks.</w:t>
      </w:r>
    </w:p>
    <w:p w:rsidR="00324F8D" w:rsidRPr="00324F8D" w:rsidRDefault="00324F8D" w:rsidP="00324F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F8D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Strategy:</w:t>
      </w:r>
      <w:r w:rsidRPr="00324F8D">
        <w:rPr>
          <w:rFonts w:ascii="Times New Roman" w:eastAsia="Times New Roman" w:hAnsi="Times New Roman" w:cs="Times New Roman"/>
          <w:sz w:val="24"/>
          <w:szCs w:val="24"/>
        </w:rPr>
        <w:t xml:space="preserve"> Component-level verification checking for structural changes across active state changes.</w:t>
      </w:r>
    </w:p>
    <w:p w:rsidR="00324F8D" w:rsidRPr="00324F8D" w:rsidRDefault="00324F8D" w:rsidP="00324F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4F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Step-by-Step Test Execution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430"/>
        <w:gridCol w:w="1758"/>
        <w:gridCol w:w="2351"/>
        <w:gridCol w:w="1450"/>
      </w:tblGrid>
      <w:tr w:rsidR="00324F8D" w:rsidRPr="00324F8D" w:rsidTr="00324F8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Data 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Verification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 Tracking</w:t>
            </w:r>
          </w:p>
        </w:tc>
      </w:tr>
      <w:tr w:rsidR="00324F8D" w:rsidRPr="00324F8D" w:rsidTr="00324F8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MYB_01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Confirm dynamic conditional rules for active cancellation controls.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Status: </w:t>
            </w: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"accepted"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"Cancel" button must disappear from view elements immediately when status changes.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Planned</w:t>
            </w:r>
          </w:p>
        </w:tc>
      </w:tr>
      <w:tr w:rsidR="00324F8D" w:rsidRPr="00324F8D" w:rsidTr="00324F8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MYB_02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system resilience against variant tracking inputs.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Status payload: </w:t>
            </w: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"Pending"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Layout safely maps tracking parameters without dropping color styles or text alignment.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Planned</w:t>
            </w:r>
          </w:p>
        </w:tc>
      </w:tr>
      <w:tr w:rsidR="00324F8D" w:rsidRPr="00324F8D" w:rsidTr="00324F8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MYB_03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Verify state synchronization behaviors following a cancellation.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Click "Cancel" -&gt;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Refetches</w:t>
            </w:r>
            <w:proofErr w:type="spellEnd"/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history layout rows to reflect updated status items across tracking rows.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Planned</w:t>
            </w:r>
          </w:p>
        </w:tc>
      </w:tr>
    </w:tbl>
    <w:p w:rsidR="00324F8D" w:rsidRPr="00324F8D" w:rsidRDefault="00324F8D" w:rsidP="00324F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F8D">
        <w:rPr>
          <w:rFonts w:ascii="Times New Roman" w:eastAsia="Times New Roman" w:hAnsi="Times New Roman" w:cs="Times New Roman"/>
          <w:b/>
          <w:bCs/>
          <w:sz w:val="27"/>
          <w:szCs w:val="27"/>
        </w:rPr>
        <w:t>5. Service Provider Operations Module (</w:t>
      </w:r>
      <w:proofErr w:type="spellStart"/>
      <w:r w:rsidRPr="00324F8D">
        <w:rPr>
          <w:rFonts w:ascii="Courier New" w:eastAsia="Times New Roman" w:hAnsi="Courier New" w:cs="Courier New"/>
          <w:b/>
          <w:bCs/>
          <w:sz w:val="20"/>
          <w:szCs w:val="20"/>
        </w:rPr>
        <w:t>Provider.jsx</w:t>
      </w:r>
      <w:proofErr w:type="spellEnd"/>
      <w:r w:rsidRPr="00324F8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324F8D" w:rsidRPr="00324F8D" w:rsidRDefault="00324F8D" w:rsidP="00324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F8D">
        <w:rPr>
          <w:rFonts w:ascii="Times New Roman" w:eastAsia="Times New Roman" w:hAnsi="Times New Roman" w:cs="Times New Roman"/>
          <w:sz w:val="24"/>
          <w:szCs w:val="24"/>
        </w:rPr>
        <w:t>This plan checks invoice processing rules, dynamic categorization maps, and status controls.</w:t>
      </w:r>
    </w:p>
    <w:p w:rsidR="00324F8D" w:rsidRPr="00324F8D" w:rsidRDefault="00324F8D" w:rsidP="00324F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F8D">
        <w:rPr>
          <w:rFonts w:ascii="Times New Roman" w:eastAsia="Times New Roman" w:hAnsi="Times New Roman" w:cs="Times New Roman"/>
          <w:b/>
          <w:bCs/>
          <w:sz w:val="24"/>
          <w:szCs w:val="24"/>
        </w:rPr>
        <w:t>Test Objective:</w:t>
      </w:r>
      <w:r w:rsidRPr="00324F8D">
        <w:rPr>
          <w:rFonts w:ascii="Times New Roman" w:eastAsia="Times New Roman" w:hAnsi="Times New Roman" w:cs="Times New Roman"/>
          <w:sz w:val="24"/>
          <w:szCs w:val="24"/>
        </w:rPr>
        <w:t xml:space="preserve"> Validate line-item cost additions, final billing forms, and workflow status dropdown selectors.</w:t>
      </w:r>
    </w:p>
    <w:p w:rsidR="00324F8D" w:rsidRPr="00324F8D" w:rsidRDefault="00324F8D" w:rsidP="00324F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F8D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Strategy:</w:t>
      </w:r>
      <w:r w:rsidRPr="00324F8D">
        <w:rPr>
          <w:rFonts w:ascii="Times New Roman" w:eastAsia="Times New Roman" w:hAnsi="Times New Roman" w:cs="Times New Roman"/>
          <w:sz w:val="24"/>
          <w:szCs w:val="24"/>
        </w:rPr>
        <w:t xml:space="preserve"> Equivalence partitioning evaluating lookup definitions across diverse array map objects.</w:t>
      </w:r>
    </w:p>
    <w:p w:rsidR="00324F8D" w:rsidRPr="00324F8D" w:rsidRDefault="00324F8D" w:rsidP="00324F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4F8D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Test Execution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051"/>
        <w:gridCol w:w="1818"/>
        <w:gridCol w:w="2715"/>
        <w:gridCol w:w="1458"/>
      </w:tblGrid>
      <w:tr w:rsidR="00324F8D" w:rsidRPr="00324F8D" w:rsidTr="00324F8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Data 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Verification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 Tracking</w:t>
            </w:r>
          </w:p>
        </w:tc>
      </w:tr>
      <w:tr w:rsidR="00324F8D" w:rsidRPr="00324F8D" w:rsidTr="00324F8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PRO_01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Verify item indexing logic across categories.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Type: </w:t>
            </w: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"Painter"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Missing mapping values must throw a graceful boundary message instead of breaking component rendering.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Planned</w:t>
            </w:r>
          </w:p>
        </w:tc>
      </w:tr>
      <w:tr w:rsidR="00324F8D" w:rsidRPr="00324F8D" w:rsidTr="00324F8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PRO_02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Evaluate billing calculation logic for free promo items.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Selected cost sum: </w:t>
            </w: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Processing allowed if at least one checkbox choice is active, bypassing raw numeric locks.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Planned</w:t>
            </w:r>
          </w:p>
        </w:tc>
      </w:tr>
      <w:tr w:rsidR="00324F8D" w:rsidRPr="00324F8D" w:rsidTr="00324F8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PRO_03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Check context visibility for actions based on status.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Status: </w:t>
            </w: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"completed"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"Generate Bill" panel closes automatically when a job is marked completed.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Planned</w:t>
            </w:r>
          </w:p>
        </w:tc>
      </w:tr>
    </w:tbl>
    <w:p w:rsidR="00324F8D" w:rsidRPr="00324F8D" w:rsidRDefault="00324F8D" w:rsidP="00324F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F8D">
        <w:rPr>
          <w:rFonts w:ascii="Times New Roman" w:eastAsia="Times New Roman" w:hAnsi="Times New Roman" w:cs="Times New Roman"/>
          <w:b/>
          <w:bCs/>
          <w:sz w:val="27"/>
          <w:szCs w:val="27"/>
        </w:rPr>
        <w:t>6. Main Governance Control Board (</w:t>
      </w:r>
      <w:proofErr w:type="spellStart"/>
      <w:r w:rsidRPr="00324F8D">
        <w:rPr>
          <w:rFonts w:ascii="Courier New" w:eastAsia="Times New Roman" w:hAnsi="Courier New" w:cs="Courier New"/>
          <w:b/>
          <w:bCs/>
          <w:sz w:val="20"/>
          <w:szCs w:val="20"/>
        </w:rPr>
        <w:t>Admin.jsx</w:t>
      </w:r>
      <w:proofErr w:type="spellEnd"/>
      <w:r w:rsidRPr="00324F8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324F8D" w:rsidRPr="00324F8D" w:rsidRDefault="00324F8D" w:rsidP="00324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F8D">
        <w:rPr>
          <w:rFonts w:ascii="Times New Roman" w:eastAsia="Times New Roman" w:hAnsi="Times New Roman" w:cs="Times New Roman"/>
          <w:sz w:val="24"/>
          <w:szCs w:val="24"/>
        </w:rPr>
        <w:t>This plan tests admin management functions, including role changes, deletions, network errors, and view toggling.</w:t>
      </w:r>
    </w:p>
    <w:p w:rsidR="00324F8D" w:rsidRPr="00324F8D" w:rsidRDefault="00324F8D" w:rsidP="00324F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F8D">
        <w:rPr>
          <w:rFonts w:ascii="Times New Roman" w:eastAsia="Times New Roman" w:hAnsi="Times New Roman" w:cs="Times New Roman"/>
          <w:b/>
          <w:bCs/>
          <w:sz w:val="24"/>
          <w:szCs w:val="24"/>
        </w:rPr>
        <w:t>Test Objective:</w:t>
      </w:r>
      <w:r w:rsidRPr="00324F8D">
        <w:rPr>
          <w:rFonts w:ascii="Times New Roman" w:eastAsia="Times New Roman" w:hAnsi="Times New Roman" w:cs="Times New Roman"/>
          <w:sz w:val="24"/>
          <w:szCs w:val="24"/>
        </w:rPr>
        <w:t xml:space="preserve"> Ensure system administrators can audit platform interactions, adjust access privileges, and clear data errors.</w:t>
      </w:r>
    </w:p>
    <w:p w:rsidR="00324F8D" w:rsidRPr="00324F8D" w:rsidRDefault="00324F8D" w:rsidP="00324F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F8D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Strategy:</w:t>
      </w:r>
      <w:r w:rsidRPr="00324F8D">
        <w:rPr>
          <w:rFonts w:ascii="Times New Roman" w:eastAsia="Times New Roman" w:hAnsi="Times New Roman" w:cs="Times New Roman"/>
          <w:sz w:val="24"/>
          <w:szCs w:val="24"/>
        </w:rPr>
        <w:t xml:space="preserve"> Negative scenario testing focused on error recovery patterns.</w:t>
      </w:r>
    </w:p>
    <w:p w:rsidR="00324F8D" w:rsidRPr="00324F8D" w:rsidRDefault="00324F8D" w:rsidP="00324F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4F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Step-by-Step Test Execution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2249"/>
        <w:gridCol w:w="1551"/>
        <w:gridCol w:w="2709"/>
        <w:gridCol w:w="1465"/>
      </w:tblGrid>
      <w:tr w:rsidR="00324F8D" w:rsidRPr="00324F8D" w:rsidTr="00324F8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Data 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Verification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 Tracking</w:t>
            </w:r>
          </w:p>
        </w:tc>
        <w:bookmarkStart w:id="0" w:name="_GoBack"/>
        <w:bookmarkEnd w:id="0"/>
      </w:tr>
      <w:tr w:rsidR="00324F8D" w:rsidRPr="00324F8D" w:rsidTr="00324F8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ADM_01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Verify panel switching mechanics across management options.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Tab choice updates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Clicking navigation toggles switches tables between User Logs, Services, and Bookings.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Planned</w:t>
            </w:r>
          </w:p>
        </w:tc>
      </w:tr>
      <w:tr w:rsidR="00324F8D" w:rsidRPr="00324F8D" w:rsidTr="00324F8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ADM_02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Evaluate network failure fallback notifications.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Terminate API proxies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App handles failures gracefully by updating notification banners instead of locking with spinning loaders.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Planned</w:t>
            </w:r>
          </w:p>
        </w:tc>
      </w:tr>
      <w:tr w:rsidR="00324F8D" w:rsidRPr="00324F8D" w:rsidTr="00324F8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24F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ADM_03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Confirm referential cleanup rules during deletion steps.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User delete click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Times New Roman" w:eastAsia="Times New Roman" w:hAnsi="Times New Roman" w:cs="Times New Roman"/>
                <w:sz w:val="24"/>
                <w:szCs w:val="24"/>
              </w:rPr>
              <w:t>Removing a provider profile triggers cleanup steps that safely manage associated service entries.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F8D" w:rsidRPr="00324F8D" w:rsidRDefault="00324F8D" w:rsidP="003C17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F8D">
              <w:rPr>
                <w:rFonts w:ascii="Courier New" w:eastAsia="Times New Roman" w:hAnsi="Courier New" w:cs="Courier New"/>
                <w:sz w:val="20"/>
                <w:szCs w:val="20"/>
              </w:rPr>
              <w:t>Planned</w:t>
            </w:r>
          </w:p>
        </w:tc>
      </w:tr>
    </w:tbl>
    <w:p w:rsidR="00C411C4" w:rsidRDefault="00C411C4"/>
    <w:sectPr w:rsidR="00C41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471C1"/>
    <w:multiLevelType w:val="multilevel"/>
    <w:tmpl w:val="B238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6F14FA"/>
    <w:multiLevelType w:val="multilevel"/>
    <w:tmpl w:val="DE86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FC7053"/>
    <w:multiLevelType w:val="multilevel"/>
    <w:tmpl w:val="FF4C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A487B"/>
    <w:multiLevelType w:val="multilevel"/>
    <w:tmpl w:val="BE6A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A73C2B"/>
    <w:multiLevelType w:val="multilevel"/>
    <w:tmpl w:val="E768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FE67D2"/>
    <w:multiLevelType w:val="multilevel"/>
    <w:tmpl w:val="4BF4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NotDisplayPageBoundarie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F8D"/>
    <w:rsid w:val="00324F8D"/>
    <w:rsid w:val="003C1785"/>
    <w:rsid w:val="00C41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4E335"/>
  <w15:chartTrackingRefBased/>
  <w15:docId w15:val="{E152CF00-E532-46BF-834D-4A7958B87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24F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24F8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24F8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24F8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24F8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24F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4F8D"/>
    <w:rPr>
      <w:b/>
      <w:bCs/>
    </w:rPr>
  </w:style>
  <w:style w:type="character" w:customStyle="1" w:styleId="math-inline">
    <w:name w:val="math-inline"/>
    <w:basedOn w:val="DefaultParagraphFont"/>
    <w:rsid w:val="00324F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7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1061</Words>
  <Characters>6053</Characters>
  <Application>Microsoft Office Word</Application>
  <DocSecurity>0</DocSecurity>
  <Lines>50</Lines>
  <Paragraphs>14</Paragraphs>
  <ScaleCrop>false</ScaleCrop>
  <Company/>
  <LinksUpToDate>false</LinksUpToDate>
  <CharactersWithSpaces>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Shawal 57074</dc:creator>
  <cp:keywords/>
  <dc:description/>
  <cp:lastModifiedBy>Shawal 57074</cp:lastModifiedBy>
  <cp:revision>2</cp:revision>
  <dcterms:created xsi:type="dcterms:W3CDTF">2026-06-16T20:06:00Z</dcterms:created>
  <dcterms:modified xsi:type="dcterms:W3CDTF">2026-06-16T20:10:00Z</dcterms:modified>
</cp:coreProperties>
</file>