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80" w:rsidRPr="00B03580" w:rsidRDefault="00B03580" w:rsidP="00B0358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580">
        <w:rPr>
          <w:rFonts w:ascii="Times New Roman" w:eastAsia="Times New Roman" w:hAnsi="Times New Roman" w:cs="Times New Roman"/>
          <w:b/>
          <w:bCs/>
          <w:sz w:val="36"/>
          <w:szCs w:val="36"/>
        </w:rPr>
        <w:t>Smoke Testing Checklist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503"/>
        <w:gridCol w:w="1757"/>
        <w:gridCol w:w="2542"/>
        <w:gridCol w:w="1476"/>
      </w:tblGrid>
      <w:tr w:rsidR="00B03580" w:rsidRPr="00B03580" w:rsidTr="00B035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(Pass/Fail)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Login.jsx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redirection pathing works correctly when an administrator account authenticates.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sets context and routes path seamlessly directly over to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/admin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Login.jsx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redirection pathing works correctly when a service provider account authenticates.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sets context and routes path seamlessly directly over to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/provider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Login.jsx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redirection pathing works correctly when a baseline customer account authenticates.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sets context and routes path seamlessly directly over to home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Register.jsx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Submit custom account 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registration form layout while leaving the role option field selected as Customer.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Account registers successfully without demanding additional 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hidden category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Register.jsx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error validation behaves correctly when submitting a registration form with empty email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triggers the default html form input browser field requirement validation.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Home.jsx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any structural service block category option card element listed on the homepage storefront dashboard grid.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changes profile focus flags state to set active category view layout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Home.jsx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Check structural data parsing for home search query fields while evaluating client filtering hooks.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tracking updates lists fluidly dynamically checking low-case titles and descriptions.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Home.jsx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the filter interface control button designated explicitly as "Reset filters".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Discards all selected filter metrics, sets sorting targets back to default, and displays complete array 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ServiceDetails.jsx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Load up details layout screen interface while checking default placeholder strings for missing listings descriptions.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safely parses parameters rendering a generic replacement description string: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"Professional service...</w:t>
            </w:r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ServiceDetails.jsx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Load down matching booking configurations panels when profile views match a guest user identity token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Renders guest layout cards and provides text navigation buttons redirecting targets straight to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ServiceDetails.jsx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Load down matching booking configurations panels when profile views match the listing provider's identity token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Blocks standard workflow form visibility, showing a safe redirect text link over onto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/provider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MyBookings.jsx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Render consumer booking transaction history view grids while handling historical collection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properly evaluates date formats translating strings to localized time zones (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-PK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context).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Process numeric input checks on base price parameters within the listing creation panel layout.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Form maps inputs cleanly, reading standard baseline entry data objects into active state metrics.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Tab over to review active pending logs data matrices inside the customer bookings section layout tracking 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Renders item list components cleanly, applying a dynamic high-visibility wrapper style named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.booking-highlight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Toggle drop-down selectors to re-assign an existing booking instance to the status state marker "accepted".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Changes configuration metrics parameters directly, passing modifications to backend APIs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Check billing option layouts when evaluating order items labeled with an active "accepted" status string parameter.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Component automatically renders a secondary structural workflow layout button labeled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"🧮 Generate Bill"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task item checkboxes inside the active open generation bill modal workspace side panel layout.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pricing arrays fluidly to scale numerical string parameters on-screen instantaneously.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Admin.jsx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Check numerical data count trackers displayed inside the main metrics overview layout header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System aggregates statistics values correctly computing active structural length parameters across raw collection arrays.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Admin.jsx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privilege restriction safeguards tracking inside administrative control user row list matrices.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Drop-down selection widgets are locked (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disabled</w:t>
            </w:r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={</w:t>
            </w:r>
            <w:proofErr w:type="spellStart"/>
            <w:proofErr w:type="gram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isSelf</w:t>
            </w:r>
            <w:proofErr w:type="spell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) to stop accidental administrative privilege stripping.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Admin.jsx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live active service item inside the administration tab interface layout matrix and click the button action option "Revoke".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shifts validation tags backend paths quickly to flag live listings properties back to a pending block.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Home.jsx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active listing price display tags accurately reflect dynamic currency values according to regional layouts.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grid outputs currency with static string parameters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₹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regional standard unit symbols 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ServiceDetails.jsx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Verify detail info pricing display blocks accurately reflect dynamic currency values according to regional layouts.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service item price display box hardcodes character layouts to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₹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instead of regional parameter patterns 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Rs</w:t>
            </w:r>
            <w:proofErr w:type="spellEnd"/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Register.jsx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Submit provider registration data fields while completely leaving out the mandatory choice parameter selector "Service type".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form does not contain code logic blocks to clear out active loading flags 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setLoading</w:t>
            </w:r>
            <w:proofErr w:type="spell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(false)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upon manual catch blocks, locking out submit tools on failed fields execution.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MyBookings.jsx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the cancel submission button option matching onto an active entry listing that runs an ongoing status condition of "pending".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update parameters pass static string text payloads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{ status: "cancelled" }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fails if database schema patterns strictly match upper-case parameters like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"Cancelled"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defined inside system status arrays.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Admin.jsx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on the approval button option component to authorize an un-verified service item listing within the administrator tab layout rows.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custom administrative interaction block contains an empty catch block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catch(</w:t>
            </w:r>
            <w:proofErr w:type="gram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() =&gt; {})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leaves UI loaders hanging silently without notifying administrators via alerts when errors happen.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Admin.jsx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Review table rows within the active bookings control board overview panel layout matrix data grid area.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Table successfully generates chronological rows tracking calendar timestamps through local format guidelines (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-PK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configuration rules).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Provider.jsx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Click edit controls inside your service listing data row matrices to initialize layout forms customization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moves view focuses effortlessly to the top layer screen space by triggering </w:t>
            </w: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window.scrollTo</w:t>
            </w:r>
            <w:proofErr w:type="spellEnd"/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animation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Home.jsx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system layout structure processing when search bar query results find completely blank data lines matches.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Clear filter actions block empty displays by initializing clean, custom default button text prompts: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"Clear filters"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Login.jsx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system input safety parameters matching password data structures </w:t>
            </w:r>
            <w:proofErr w:type="gramStart"/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fields</w:t>
            </w:r>
            <w:proofErr w:type="gramEnd"/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configuration criteria.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Configuration maps properties correctly using protected data attributes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type="password"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mask sensitive login string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  <w:tr w:rsidR="00B03580" w:rsidRPr="00B03580" w:rsidTr="00B0358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ST_30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MyBookings.jsx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Access historical transactions records overview layout dashboard view panel with zero active orders logged under profile histories.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switches DOM hierarchies cleanly to build empty logs tracking templates reading: </w:t>
            </w:r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"You haven't booked any services yet.</w:t>
            </w:r>
            <w:proofErr w:type="gramStart"/>
            <w:r w:rsidRPr="00B03580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B035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03580" w:rsidRPr="00B03580" w:rsidRDefault="00B03580" w:rsidP="00B0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5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</w:tr>
    </w:tbl>
    <w:p w:rsidR="00676EBC" w:rsidRDefault="00676EBC" w:rsidP="00B03580">
      <w:pPr>
        <w:jc w:val="center"/>
      </w:pPr>
    </w:p>
    <w:sectPr w:rsidR="00676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80"/>
    <w:rsid w:val="00676EBC"/>
    <w:rsid w:val="00B0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3AAD0-56A1-45E1-AC0F-7BCE3B2C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58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035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35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3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8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1</cp:revision>
  <dcterms:created xsi:type="dcterms:W3CDTF">2026-06-16T19:33:00Z</dcterms:created>
  <dcterms:modified xsi:type="dcterms:W3CDTF">2026-06-16T19:34:00Z</dcterms:modified>
</cp:coreProperties>
</file>