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4A1" w:rsidRPr="001524A1" w:rsidRDefault="001524A1" w:rsidP="001524A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24A1">
        <w:rPr>
          <w:rFonts w:ascii="Times New Roman" w:eastAsia="Times New Roman" w:hAnsi="Times New Roman" w:cs="Times New Roman"/>
          <w:b/>
          <w:bCs/>
          <w:sz w:val="36"/>
          <w:szCs w:val="36"/>
        </w:rPr>
        <w:t>Exploratory Testing Analysis</w:t>
      </w:r>
    </w:p>
    <w:p w:rsidR="001524A1" w:rsidRPr="001524A1" w:rsidRDefault="001524A1" w:rsidP="00152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24A1">
        <w:rPr>
          <w:rFonts w:ascii="Times New Roman" w:eastAsia="Times New Roman" w:hAnsi="Times New Roman" w:cs="Times New Roman"/>
          <w:b/>
          <w:bCs/>
          <w:sz w:val="27"/>
          <w:szCs w:val="27"/>
        </w:rPr>
        <w:t>Module 1: Authentication &amp; Form Quirks (</w:t>
      </w:r>
      <w:r w:rsidRPr="001524A1">
        <w:rPr>
          <w:rFonts w:ascii="Courier New" w:eastAsia="Times New Roman" w:hAnsi="Courier New" w:cs="Courier New"/>
          <w:b/>
          <w:bCs/>
          <w:sz w:val="20"/>
          <w:szCs w:val="20"/>
        </w:rPr>
        <w:t>Register_2.jsx</w:t>
      </w:r>
      <w:r w:rsidRPr="001524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r w:rsidRPr="001524A1">
        <w:rPr>
          <w:rFonts w:ascii="Courier New" w:eastAsia="Times New Roman" w:hAnsi="Courier New" w:cs="Courier New"/>
          <w:b/>
          <w:bCs/>
          <w:sz w:val="20"/>
          <w:szCs w:val="20"/>
        </w:rPr>
        <w:t>Login_2.jsx</w:t>
      </w:r>
      <w:r w:rsidRPr="001524A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1: Silent Loading State Hang on Provider Registration Error</w:t>
      </w:r>
    </w:p>
    <w:p w:rsidR="001524A1" w:rsidRPr="001524A1" w:rsidRDefault="001524A1" w:rsidP="00152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Can a provider re-attempt registration if their submission fails on the backend? </w:t>
      </w:r>
    </w:p>
    <w:p w:rsidR="001524A1" w:rsidRPr="001524A1" w:rsidRDefault="001524A1" w:rsidP="00152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7012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 that code flow restores the UI interactive components when backend API throws validation errors.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Navigate to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/register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Fill all details correctly, choose account type "Service Provider", select a valid category, and click "Create Account".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Simulate/force a backend API reject error response.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alert error box displays and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loading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changes back to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allowing user to re-click the submit button.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Inside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Register_2.jsx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, when role evaluation hits an early validation error block (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"Please select your service type"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the code exits via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return </w:t>
            </w:r>
            <w:proofErr w:type="spellStart"/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setError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...)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without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resetting 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setLoading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(false)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The submission button stays permanently disabled in a loading state, completely freezing the screen workflow interface.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2: Sub-6 Character HTML Input Manipulation Bypass</w:t>
      </w:r>
    </w:p>
    <w:p w:rsidR="001524A1" w:rsidRPr="001524A1" w:rsidRDefault="001524A1" w:rsidP="001524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Does the code rely entirely on client-side safety bounds for password lengths? </w:t>
      </w:r>
    </w:p>
    <w:p w:rsidR="001524A1" w:rsidRPr="001524A1" w:rsidRDefault="001524A1" w:rsidP="001524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6964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if an advanced user can bypass weak password restrictions through standard DOM alterations.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Go to Registration form page layout view.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Inspect password element, remove 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minLength</w:t>
            </w:r>
            <w:proofErr w:type="spellEnd"/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={</w:t>
            </w:r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6}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DOM tree structure, enter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123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hit create.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Client </w:t>
            </w:r>
            <w:proofErr w:type="spell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layers or backend responses should securely reject the database commit request.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While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Register_2.jsx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 a frontend check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if (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form.password.length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 6)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it fires </w:t>
            </w:r>
            <w:r w:rsidRPr="001524A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before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reaching full backend serialization routines. If the API validation itself is absent, raw profiles with 3-character keys will build without a safety net.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3: Case-Sensitivity Account Matching Lockout</w:t>
      </w:r>
    </w:p>
    <w:p w:rsidR="001524A1" w:rsidRPr="001524A1" w:rsidRDefault="001524A1" w:rsidP="00152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Can users authenticate if their keyboard auto-capitalizes emails during sign-in? </w:t>
      </w:r>
    </w:p>
    <w:p w:rsidR="001524A1" w:rsidRPr="001524A1" w:rsidRDefault="001524A1" w:rsidP="00152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6993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 that character matching safely handles variant case structures during standard login loops.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Register an account with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ahmed.ali@gmail.com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Log out completely, then attempt to sign back in using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Ahmed.Ali@gmail.com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The login should process seamlessly regardless of mixed text case profiles during execution.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Unlike search query bars in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Home_2.jsx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which utilize dynamic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toLowerCase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conversions during processing,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Login_2.jsx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reads and pipes raw string values direct into the login query payload. If database layers strictly look up case-exact rows, authentications will fail.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4: Context Variable Collapse on Unchecked Role Extraction</w:t>
      </w:r>
    </w:p>
    <w:p w:rsidR="001524A1" w:rsidRPr="001524A1" w:rsidRDefault="001524A1" w:rsidP="00152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Does the interface crash gracefully if server responses omit specific user role markers? </w:t>
      </w:r>
    </w:p>
    <w:p w:rsidR="001524A1" w:rsidRPr="001524A1" w:rsidRDefault="001524A1" w:rsidP="00152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6982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 stability constraints when matching login responses with expected object properties.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Send authentication payload fields via login form elements.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Pass a response payload where custom user object configurations return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role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property values as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undefined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System drops navigation workflows and alerts users about incomplete profile data structures cleanly.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Inside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Login_2.jsx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 routing tree handles selections sequentially via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if (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user.role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=== "admin")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else if (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user.role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=== "provider")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If 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user.role</w:t>
            </w:r>
            <w:proofErr w:type="spell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completely missing, it falls through to the root route </w:t>
            </w:r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navigate(</w:t>
            </w:r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"/")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blindly, leaving unauthorized accounts stranded inside customer views.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24A1">
        <w:rPr>
          <w:rFonts w:ascii="Times New Roman" w:eastAsia="Times New Roman" w:hAnsi="Times New Roman" w:cs="Times New Roman"/>
          <w:b/>
          <w:bCs/>
          <w:sz w:val="27"/>
          <w:szCs w:val="27"/>
        </w:rPr>
        <w:t>Module 2: Client Marketplace Exploration (</w:t>
      </w:r>
      <w:r w:rsidRPr="001524A1">
        <w:rPr>
          <w:rFonts w:ascii="Courier New" w:eastAsia="Times New Roman" w:hAnsi="Courier New" w:cs="Courier New"/>
          <w:b/>
          <w:bCs/>
          <w:sz w:val="20"/>
          <w:szCs w:val="20"/>
        </w:rPr>
        <w:t>Home_2.jsx</w:t>
      </w:r>
      <w:r w:rsidRPr="001524A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5: Static Regional Currency Symbol Parameterization Mismatch</w:t>
      </w:r>
    </w:p>
    <w:p w:rsidR="001524A1" w:rsidRPr="001524A1" w:rsidRDefault="001524A1" w:rsidP="001524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Does the platform format currency layout markers dynamically based on the local deployment market? </w:t>
      </w:r>
    </w:p>
    <w:p w:rsidR="001524A1" w:rsidRPr="001524A1" w:rsidRDefault="001524A1" w:rsidP="001524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6929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Ensure currency visualization layouts display true local market metrics instead of foreign symbols.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Access the marketplace home interface screen look up service pricing displays.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Select active service provider cards and review target structural metrics fields.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presentation markers display localized symbols uniformly (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Rs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PKR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Inside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Home_2.jsx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price display filters indicate text queries as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"Max Price (₹)"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print listings cards footers with hardcoded values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₹{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s.price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instead of matching local configuration markers (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Rs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implemented inside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Provider_2.jsx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6: Category Breakdown Crashes on External Array Modification Leaks</w:t>
      </w:r>
    </w:p>
    <w:p w:rsidR="001524A1" w:rsidRPr="001524A1" w:rsidRDefault="001524A1" w:rsidP="001524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Does the page break if category configuration indices dynamically reference un-mapped </w:t>
      </w:r>
      <w:proofErr w:type="gramStart"/>
      <w:r w:rsidRPr="001524A1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keys? </w:t>
      </w:r>
    </w:p>
    <w:p w:rsidR="001524A1" w:rsidRPr="001524A1" w:rsidRDefault="001524A1" w:rsidP="001524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7050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rendering robustness when reading category identification codes against dynamic tracking states.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Force state parameters changes by setting 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activeCat</w:t>
            </w:r>
            <w:proofErr w:type="spell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an unmapped custom label string.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component layout intercepts null values cleanly, rendering empty data states safely or throwing breadcrumb returns.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Home_2.jsx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triggers meta tracking logic via </w:t>
            </w:r>
            <w:proofErr w:type="spellStart"/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getCategoryMeta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activeCat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If 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activeCat</w:t>
            </w:r>
            <w:proofErr w:type="spell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holds values absent from the global structure object index records, the function evaluates as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null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undefined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This causes subsequent rendering references like 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catMeta</w:t>
            </w:r>
            <w:proofErr w:type="spellEnd"/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?.icon</w:t>
            </w:r>
            <w:proofErr w:type="gram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crash layouts if deep child arrays are un-hydrated.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7: Text Capitalization Filtering Isolation Escape</w:t>
      </w:r>
    </w:p>
    <w:p w:rsidR="001524A1" w:rsidRPr="001524A1" w:rsidRDefault="001524A1" w:rsidP="001524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Can search query matching functions catch sub-string criteria without forcing uniform lowercase evaluations? </w:t>
      </w:r>
    </w:p>
    <w:p w:rsidR="001524A1" w:rsidRPr="001524A1" w:rsidRDefault="001524A1" w:rsidP="001524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6889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Confirm that query checks successfully resolve regardless of user text input formatting variance.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up search matching filter text fields inputs.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2. Input search string configurations utilizing mixed casing values (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pIPe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) to match listing items (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"Expert Pipe Repair"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Grid elements isolate search targets quickly, mapping occurrences correctly across available rows.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While structural text evaluation queries convert standard variables gracefully via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toLowerCase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targets matching names, checking details properties maps data fields via string sequences `(</w:t>
            </w:r>
            <w:proofErr w:type="spell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s.description</w:t>
            </w:r>
            <w:proofErr w:type="spell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8: Floating Decimal Pricing Range Breakdown</w:t>
      </w:r>
    </w:p>
    <w:p w:rsidR="001524A1" w:rsidRPr="001524A1" w:rsidRDefault="001524A1" w:rsidP="001524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How does the listing filter handle floating point string structures typed directly inside price limits fields? </w:t>
      </w:r>
    </w:p>
    <w:p w:rsidR="001524A1" w:rsidRPr="001524A1" w:rsidRDefault="001524A1" w:rsidP="001524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6963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Validate boundary criteria parsing checks when matching pricing array boundaries with text input strings.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1. Input floating point boundaries inside max pricing input components field values (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1200.50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Layout tracking matrices safely calculate values and preserve valid listings matches seamlessly.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Price verification processes inputs directly using explicit mapping rules </w:t>
            </w:r>
            <w:proofErr w:type="spellStart"/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list.filter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(s) =&gt; 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s.price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&lt;= Number(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maxPrice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))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If data properties fail strict coercion pipelines because of unusual symbols, checking filters drop active display tracks completely.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24A1">
        <w:rPr>
          <w:rFonts w:ascii="Times New Roman" w:eastAsia="Times New Roman" w:hAnsi="Times New Roman" w:cs="Times New Roman"/>
          <w:b/>
          <w:bCs/>
          <w:sz w:val="27"/>
          <w:szCs w:val="27"/>
        </w:rPr>
        <w:t>Module 3: Booking System &amp; Service Details Explorer (</w:t>
      </w:r>
      <w:r w:rsidRPr="001524A1">
        <w:rPr>
          <w:rFonts w:ascii="Courier New" w:eastAsia="Times New Roman" w:hAnsi="Courier New" w:cs="Courier New"/>
          <w:b/>
          <w:bCs/>
          <w:sz w:val="20"/>
          <w:szCs w:val="20"/>
        </w:rPr>
        <w:t>ServiceDetails_2.jsx</w:t>
      </w:r>
      <w:r w:rsidRPr="001524A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9: Hardcoded Currency Display Discrepancies on Detail Cards</w:t>
      </w:r>
    </w:p>
    <w:p w:rsidR="001524A1" w:rsidRPr="001524A1" w:rsidRDefault="001524A1" w:rsidP="001524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Are global currency presentations synchronized between the storefront view and detail overlays? </w:t>
      </w:r>
    </w:p>
    <w:p w:rsidR="001524A1" w:rsidRPr="001524A1" w:rsidRDefault="001524A1" w:rsidP="001524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7030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Keep regional transactional identifiers perfectly equivalent across separate sub-view files.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1. Open up any specific item listing profile inside the standalone details page area route path (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ServiceDetails_2.jsx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Structural pricing values read uniformly alongside the correct region token codes (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Rs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Just like on the main homepage layout screen view code, the individual details rendering template specifies starting price details via structural markup code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&lt;p 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className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="price-big"&gt;₹{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s.price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}&lt;/p&gt;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injecting Indian Rupee characters into views despite local billing sheets executing on standard Pakistani Rupee parameters.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10: Space-Padded Phone Number Formatting Rejections</w:t>
      </w:r>
    </w:p>
    <w:p w:rsidR="001524A1" w:rsidRPr="001524A1" w:rsidRDefault="001524A1" w:rsidP="001524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Can customers book services if they enter phone numbers containing blank space padding values? </w:t>
      </w:r>
    </w:p>
    <w:p w:rsidR="001524A1" w:rsidRPr="001524A1" w:rsidRDefault="001524A1" w:rsidP="001524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6935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Ensure numeric string fields scrub structural input spaces cleanly before saving entries to </w:t>
            </w:r>
            <w:proofErr w:type="spell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backends</w:t>
            </w:r>
            <w:proofErr w:type="spell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Initiate service booking actions inside details panels layout templates.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2. Fill out address and data lines, and type telephone variables with spaces (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"+92 300 1234567"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System handles entries safely, normalizes layout configurations, and fires transaction actions.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Input bindings directly mirror structural target states without filtering string inputs via cleaning functions (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.replace(/\s+/g, '')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). If backend validation rules demand strict, space-free strings, requests fail and trigger generic error labels.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11: Direct URL Navigation Component Freezes on Non-Existent Route Parameters</w:t>
      </w:r>
    </w:p>
    <w:p w:rsidR="001524A1" w:rsidRPr="001524A1" w:rsidRDefault="001524A1" w:rsidP="001524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Does the route logic process invalid routing IDs gracefully or crash the interface? </w:t>
      </w:r>
    </w:p>
    <w:p w:rsidR="001524A1" w:rsidRPr="001524A1" w:rsidRDefault="001524A1" w:rsidP="001524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7050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Enforce fallback layout safety boundaries when loading unknown dynamic parameters directly via address bars.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1. Intentionally type an invalid data ID route code parameter right inside your web browser location input box field path route (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/services/invalidID99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Screen loads fallback states safely, displaying clear error information and an escape navigation button.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Dynamic lifecycle hooks try to call APIs directly inside 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useEffect</w:t>
            </w:r>
            <w:proofErr w:type="spell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 chains: </w:t>
            </w:r>
            <w:proofErr w:type="spellStart"/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api.get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'/services/${id}')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If server-side routing components throw raw database error exceptions before returning explicit structural JSON responses, the application state can halt component loops completely, showing a blank white screen instead of the intended empty template.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12: Inter-Account Type Identity Collision Errors on Booking State Evaluation</w:t>
      </w:r>
    </w:p>
    <w:p w:rsidR="001524A1" w:rsidRPr="001524A1" w:rsidRDefault="001524A1" w:rsidP="001524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How does the system evaluate booking configurations when matching multi-profile parameters? </w:t>
      </w:r>
    </w:p>
    <w:p w:rsidR="001524A1" w:rsidRPr="001524A1" w:rsidRDefault="001524A1" w:rsidP="001524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6987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Prevent account type validation errors when comparing provider identities with regular user records during booking.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Access dynamic details page structures under a test user context model profile configuration.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components compare context profile IDs to ensure the booking state renders the correct user panels smoothly.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Ownership checks trace matching identities using strict string casts: 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userId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=== 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providerId</w:t>
            </w:r>
            <w:proofErr w:type="spell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If authorization contexts pass different database variable shapes (like a combination of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_id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raw text strings), checks fail silently. This misidentifies valid owners as standard guests, rendering broken input views instead of blocking layout access.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24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Module 4: Provider Panel &amp; Invoice Systems Dashboard (</w:t>
      </w:r>
      <w:r w:rsidRPr="001524A1">
        <w:rPr>
          <w:rFonts w:ascii="Courier New" w:eastAsia="Times New Roman" w:hAnsi="Courier New" w:cs="Courier New"/>
          <w:b/>
          <w:bCs/>
          <w:sz w:val="20"/>
          <w:szCs w:val="20"/>
        </w:rPr>
        <w:t>Provider_2.jsx</w:t>
      </w:r>
      <w:r w:rsidRPr="001524A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13: Task List Category Reference Failures on Provider Type Drift</w:t>
      </w:r>
    </w:p>
    <w:p w:rsidR="001524A1" w:rsidRPr="001524A1" w:rsidRDefault="001524A1" w:rsidP="001524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Does the invoice engine break if provider roles use un-mapped specialty text types? </w:t>
      </w:r>
    </w:p>
    <w:p w:rsidR="001524A1" w:rsidRPr="001524A1" w:rsidRDefault="001524A1" w:rsidP="001524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6786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Secure task listing dropdown assignments when rendering digital invoices across diverse provider scopes.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Log into a provider profile whose primary type parameter reads as a custom specialty string (e.g.,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"AC Repair"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Select an incoming transaction entry from customer bookings logs and click "Generate Bill".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Modal components trace parameters dynamically to load proper subset lists matching the active account scope.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Invoice generators map tracking metrics directly via explicit bracket strings: `BILLING_</w:t>
            </w:r>
            <w:proofErr w:type="gram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TASKS[</w:t>
            </w:r>
            <w:proofErr w:type="gram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user?.</w:t>
            </w:r>
            <w:proofErr w:type="spell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providerType</w:t>
            </w:r>
            <w:proofErr w:type="spellEnd"/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14: Accumulator Drift on Floating Point Service Calculations</w:t>
      </w:r>
    </w:p>
    <w:p w:rsidR="001524A1" w:rsidRPr="001524A1" w:rsidRDefault="001524A1" w:rsidP="001524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Does the automated calculator sum decimal values accurately during multi-task invoicing? </w:t>
      </w:r>
    </w:p>
    <w:p w:rsidR="001524A1" w:rsidRPr="001524A1" w:rsidRDefault="001524A1" w:rsidP="001524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7036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Ensure the billing state array reduction correctly sums all added service row fees.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Launch invoice generation side panel forms.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Check multiple custom service row fields that contain distinct numeric values.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tracking array computes the mathematical values exactly, generating clean total invoice lines on screen.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Total pricing parameters trace sums through explicit reduce loops: </w:t>
            </w:r>
            <w:proofErr w:type="spellStart"/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selectedTasks.reduce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(sum, task) =&gt; sum + 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task.price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, 0)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If input variables contain floating string variations, simple JavaScript operators can encounter float rounding errors, yielding distorted total invoices on client screens.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15: Empty Task State Selection Explodes on Form Submission</w:t>
      </w:r>
    </w:p>
    <w:p w:rsidR="001524A1" w:rsidRPr="001524A1" w:rsidRDefault="001524A1" w:rsidP="001524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Does the component reject submission calls if a provider clicks checkout with zero items selected? </w:t>
      </w:r>
    </w:p>
    <w:p w:rsidR="001524A1" w:rsidRPr="001524A1" w:rsidRDefault="001524A1" w:rsidP="001524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7005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Block processing loops from hitting backend routes with blank invoice sheets.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Launch the bill wizard and leave all task checklist items unchecked.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Click on the action button labeled "Submit &amp; Finish Job" directly.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intercepts workflow execution locally, halts submission, and presents warning text alerts.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validation check verifies data by tracking total cost metrics: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if (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totalGeneratedBill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=== 0)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If a provider adds custom tasks valued at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promotional adjustments, the validation flags the zero balance as an execution block, preventing form submission even if multiple checkboxes are checked.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16: Zero Balance Validation Gate Blocks Legitimate Free Invoices</w:t>
      </w:r>
    </w:p>
    <w:p w:rsidR="001524A1" w:rsidRPr="001524A1" w:rsidRDefault="001524A1" w:rsidP="001524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Can a provider submit an invoice total of zero for goodwill adjustments? </w:t>
      </w:r>
    </w:p>
    <w:p w:rsidR="001524A1" w:rsidRPr="001524A1" w:rsidRDefault="001524A1" w:rsidP="001524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6986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Allow zero-balance invoices to proceed if specific promotional items are selected on the checklist.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Access invoice generation sheets layout workflows.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Select specialized promotional rows configured with custom pricing fields valued at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Attempt final checkout processing updates.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Component identifies explicit checklist choices and passes valid transactions data flags cleanly down backend paths.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Validation rules verify correctness based on calculation parameters: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if (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totalGeneratedBill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=== 0)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If a user checks a promo line, the validation flags the total cost as an error, blocking submissions and rendering incorrect warnings even though items are active on the sheet.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17: Service List Cache Out-of-Sync Errors on Quick Double Deletion</w:t>
      </w:r>
    </w:p>
    <w:p w:rsidR="001524A1" w:rsidRPr="001524A1" w:rsidRDefault="001524A1" w:rsidP="001524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How does the interface handle rapid double clicks on service item delete actions? </w:t>
      </w:r>
    </w:p>
    <w:p w:rsidR="001524A1" w:rsidRPr="001524A1" w:rsidRDefault="001524A1" w:rsidP="001524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6931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Prevent interface locking issues when processing overlapping delete requests on list rows.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Locate an existing service row card under active dashboard overview tabs.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Rapidly double-click the corresponding red "Delete" action button row component element.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handles initial clicks smoothly, blocks secondary clicks, and updates display views cleanly.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Unlike update actions, row deletion sequences do not bind loading indicators or disable buttons during execution. A rapid second click sends a duplicate request to backend servers for an item already being processed, causing the app to throw uncaught errors.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18: Uncaught Network Failure State Freezes on Admin Service Approval API Calls</w:t>
      </w:r>
    </w:p>
    <w:p w:rsidR="001524A1" w:rsidRPr="001524A1" w:rsidRDefault="001524A1" w:rsidP="001524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Does the admin dashboard handle backend infrastructure timeout errors gracefully? </w:t>
      </w:r>
    </w:p>
    <w:p w:rsidR="001524A1" w:rsidRPr="001524A1" w:rsidRDefault="001524A1" w:rsidP="001524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6929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Prevent UI component locking issues if service state update endpoints time out or fail.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the administration dashboard moderation panel tabs view grid area.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Disconnect your network proxy, and click "Approve" on an unverified listing entry.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component catches connection drops, preserves active view properties, and triggers clear error alerts.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Administration approval functions track updates using simple execution routines: `</w:t>
            </w:r>
            <w:proofErr w:type="spell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approveService</w:t>
            </w:r>
            <w:proofErr w:type="spell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  <w:proofErr w:type="spell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(id) =&gt; </w:t>
            </w:r>
            <w:proofErr w:type="gram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{ try</w:t>
            </w:r>
            <w:proofErr w:type="gram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 await </w:t>
            </w:r>
            <w:proofErr w:type="spell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api.put</w:t>
            </w:r>
            <w:proofErr w:type="spell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(...); load(); } catch(e) { </w:t>
            </w:r>
            <w:proofErr w:type="spell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setError</w:t>
            </w:r>
            <w:proofErr w:type="spell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(e.response?.</w:t>
            </w:r>
            <w:proofErr w:type="gram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  <w:proofErr w:type="gram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?.</w:t>
            </w:r>
            <w:proofErr w:type="spell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msg</w:t>
            </w:r>
            <w:proofErr w:type="spellEnd"/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24A1">
        <w:rPr>
          <w:rFonts w:ascii="Times New Roman" w:eastAsia="Times New Roman" w:hAnsi="Times New Roman" w:cs="Times New Roman"/>
          <w:b/>
          <w:bCs/>
          <w:sz w:val="27"/>
          <w:szCs w:val="27"/>
        </w:rPr>
        <w:t>Module 5: Customer Transaction Log Tracking (</w:t>
      </w:r>
      <w:r w:rsidRPr="001524A1">
        <w:rPr>
          <w:rFonts w:ascii="Courier New" w:eastAsia="Times New Roman" w:hAnsi="Courier New" w:cs="Courier New"/>
          <w:b/>
          <w:bCs/>
          <w:sz w:val="20"/>
          <w:szCs w:val="20"/>
        </w:rPr>
        <w:t>MyBookings_2.jsx</w:t>
      </w:r>
      <w:r w:rsidRPr="001524A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19: Case-String Mismatch Failures on Status Badge Render Maps</w:t>
      </w:r>
    </w:p>
    <w:p w:rsidR="001524A1" w:rsidRPr="001524A1" w:rsidRDefault="001524A1" w:rsidP="001524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Does the booking view handle varied text case responses from the backend without breaking layouts? </w:t>
      </w:r>
    </w:p>
    <w:p w:rsidR="001524A1" w:rsidRPr="001524A1" w:rsidRDefault="001524A1" w:rsidP="001524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7032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Ensure status tracking badge layouts map styling targets correctly regardless of text case variations.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Access customer transaction logs dashboard interface routes.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Intercept response properties data stream and pass a row with state values set to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"Pending"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Style mapping indexes evaluate target variations seamlessly, applying the correct CSS classes.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card row structures fetch corresponding style properties via direct string match indexing: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STATUS_</w:t>
            </w:r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COLORS[</w:t>
            </w:r>
            <w:proofErr w:type="spellStart"/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b.status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]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If an entry holds a capitalized word configuration like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"Pending"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 map lookup evaluates as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undefined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This strips styling context entirely or causes crashes if fallback styles are missing.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20: Missing Client-Side Action Locks During Status Modification Delays</w:t>
      </w:r>
    </w:p>
    <w:p w:rsidR="001524A1" w:rsidRPr="001524A1" w:rsidRDefault="001524A1" w:rsidP="001524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Can users send duplicate cancel actions while a cancellation request is processing in the background? </w:t>
      </w:r>
    </w:p>
    <w:p w:rsidR="001524A1" w:rsidRPr="001524A1" w:rsidRDefault="001524A1" w:rsidP="001524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7039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Prevent data state conflicts by disabling active action buttons during ongoing update calls.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customer booking tracking lists panels.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Select active pending rows, click "Cancel", and rapidly click the button again before the prompt fully resolves.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component sets interactive lockouts immediately, blocking duplicate network calls from firing.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While individual items trace status updates through target hooks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disabled</w:t>
            </w:r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={</w:t>
            </w:r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cancelling === 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b._id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 tracking routine sets state triggers </w:t>
            </w:r>
            <w:r w:rsidRPr="001524A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after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confirmation dialogues clear: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if (!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window.confirm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("Cancel this booking?")) return; 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setCancelling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(id);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Rapid multi-clicks before confirming can spawn overlapping prompt processes, creating race conditions inside layout scopes.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21: Date Extraction Collapses under Zero-Value Local Timestamp Streams</w:t>
      </w:r>
    </w:p>
    <w:p w:rsidR="001524A1" w:rsidRPr="001524A1" w:rsidRDefault="001524A1" w:rsidP="001524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How does the log template render rows with corrupt or missing timestamp parameters? </w:t>
      </w:r>
    </w:p>
    <w:p w:rsidR="001524A1" w:rsidRPr="001524A1" w:rsidRDefault="001524A1" w:rsidP="001524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7104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Prevent layout rendering errors when formatting invalid date string records inside the booking log grid.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Navigate to customer personal historical tracking logs area paths.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2. Pass an entry record with the date property initialized as an empty text block string (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""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component identifies invalid structures cleanly and falls back to standard placeholder indicators.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validation checks evaluate properties using inline expressions: </w:t>
            </w:r>
            <w:proofErr w:type="spellStart"/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b.date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?</w:t>
            </w:r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new</w:t>
            </w:r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Date(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b.date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).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toLocaleDateString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(...) : "N/A"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If a record contains invalid characters or corrupt time descriptors instead of a clean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null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value, the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new </w:t>
            </w:r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Date(</w:t>
            </w:r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evaluation returns an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Invalid Date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error object, causing page layouts to break.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24A1">
        <w:rPr>
          <w:rFonts w:ascii="Times New Roman" w:eastAsia="Times New Roman" w:hAnsi="Times New Roman" w:cs="Times New Roman"/>
          <w:b/>
          <w:bCs/>
          <w:sz w:val="27"/>
          <w:szCs w:val="27"/>
        </w:rPr>
        <w:t>Module 6: System Administration &amp; Governance Portal (</w:t>
      </w:r>
      <w:r w:rsidRPr="001524A1">
        <w:rPr>
          <w:rFonts w:ascii="Courier New" w:eastAsia="Times New Roman" w:hAnsi="Courier New" w:cs="Courier New"/>
          <w:b/>
          <w:bCs/>
          <w:sz w:val="20"/>
          <w:szCs w:val="20"/>
        </w:rPr>
        <w:t>Admin_2.jsx</w:t>
      </w:r>
      <w:r w:rsidRPr="001524A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22: Cascade Deletion Data Gaps on User Deletion</w:t>
      </w:r>
    </w:p>
    <w:p w:rsidR="001524A1" w:rsidRPr="001524A1" w:rsidRDefault="001524A1" w:rsidP="001524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What happens to orphaned service listings when an administrator deletes a user profile? </w:t>
      </w:r>
    </w:p>
    <w:p w:rsidR="001524A1" w:rsidRPr="001524A1" w:rsidRDefault="001524A1" w:rsidP="001524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7064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 dashboard layout stability when rendering service records that reference removed user accounts.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up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/admin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configuration views management interface systems.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Delete a provider account that has active listings published on the platform.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automatically grooms the data models, removing or archiving orphaned listings to prevent display errors.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control panels delete user records directly via </w:t>
            </w:r>
            <w:proofErr w:type="spellStart"/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api.delete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'/admin/users/${id}')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If the database models don't trigger cascade updates to scrub dependent listings, the orphaned service cards remain. Subsequent user lookups return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null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values, which can crash marketplace grid rows.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23: Global State Synchronization Gaps on Multi-Tab Administrator Operations</w:t>
      </w:r>
    </w:p>
    <w:p w:rsidR="001524A1" w:rsidRPr="001524A1" w:rsidRDefault="001524A1" w:rsidP="001524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Does the admin list view stay accurate if items are modified across multiple open browser tabs? </w:t>
      </w:r>
    </w:p>
    <w:p w:rsidR="001524A1" w:rsidRPr="001524A1" w:rsidRDefault="001524A1" w:rsidP="001524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6979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Ensure synchronization consistency across views when updating account roles over multiple sessions.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up administration control workspace tables across two separate browser tabs simultaneously.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Change a user's role in the first tab, then try to modify that same user row inside the second tab.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App detects data stale markers, handles conflicts elegantly, and pulls fresh database values.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 data flows update layouts by triggering local re-fetch calls (</w:t>
            </w:r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load(</w:t>
            </w:r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only after individual local state actions resolve. Since there are no background sync tasks or </w:t>
            </w:r>
            <w:proofErr w:type="spell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hooks monitoring data modifications externally, stale rows stay editable in alternative sessions, </w:t>
            </w:r>
            <w:proofErr w:type="gram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leading</w:t>
            </w:r>
            <w:proofErr w:type="gram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data overwrites.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24: Unhandled Backend Rejection Catch Blocks on System Tab Modules</w:t>
      </w:r>
    </w:p>
    <w:p w:rsidR="001524A1" w:rsidRPr="001524A1" w:rsidRDefault="001524A1" w:rsidP="001524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Do hidden catch arrays swallow critical operational failures during administrative state transitions? </w:t>
      </w:r>
    </w:p>
    <w:p w:rsidR="001524A1" w:rsidRPr="001524A1" w:rsidRDefault="001524A1" w:rsidP="001524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6991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Catch and surface backend exceptions clearly during critical operations like service approval updates.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up administration workflow tabs </w:t>
            </w:r>
            <w:proofErr w:type="gram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panels</w:t>
            </w:r>
            <w:proofErr w:type="gram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views area.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Trigger approval sequences on incoming service requests while forcing data pipeline errors on the server.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 intercepts errors securely, halts processing states, and prints clear failure details onto status banners.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Main approval functions handle backend tracking calls using condensed promise catch logic blocks: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catch(</w:t>
            </w:r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() =&gt; {})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This leaves the catch blocks entirely empty, masking server failures. The UI loader hangs indefinitely without updating state indicators or notifying the administrator when operations fail.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25: Self-Account Identity Deletion Validation Lockout</w:t>
      </w:r>
    </w:p>
    <w:p w:rsidR="001524A1" w:rsidRPr="001524A1" w:rsidRDefault="001524A1" w:rsidP="001524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Can an administrator inadvertently delete their own active account record? </w:t>
      </w:r>
    </w:p>
    <w:p w:rsidR="001524A1" w:rsidRPr="001524A1" w:rsidRDefault="001524A1" w:rsidP="001524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7089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 system lockouts prevent self-account deletions within user table listings.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Navigate to user management sections inside admin layouts.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Locate your own active username row and inspect the corresponding action controls.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disables the "Delete" button element layout for the active session profile to prevent self-deletion.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user row template applies safety locks via element attribute expressions: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disabled</w:t>
            </w:r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={</w:t>
            </w:r>
            <w:proofErr w:type="spellStart"/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isSelf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. However, if an administrator uses external API testing tools to bypass the frontend constraints and dispatches a raw delete request (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api.delete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('/admin/users/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selfID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')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missing backend cross-checks could allow the database to delete the root record, locking out the system panel.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1524A1">
        <w:rPr>
          <w:rFonts w:ascii="Times New Roman" w:eastAsia="Times New Roman" w:hAnsi="Times New Roman" w:cs="Times New Roman"/>
          <w:b/>
          <w:bCs/>
          <w:sz w:val="27"/>
          <w:szCs w:val="27"/>
        </w:rPr>
        <w:t>Module 7: Network Boundaries, State Mutations &amp; Stress Exploitations</w:t>
      </w:r>
    </w:p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26: Rapid Workspace Tab-Flipping State Race Conditions</w:t>
      </w:r>
    </w:p>
    <w:p w:rsidR="001524A1" w:rsidRPr="001524A1" w:rsidRDefault="001524A1" w:rsidP="001524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Does rapid switching between </w:t>
      </w:r>
      <w:proofErr w:type="gramStart"/>
      <w:r w:rsidRPr="001524A1">
        <w:rPr>
          <w:rFonts w:ascii="Times New Roman" w:eastAsia="Times New Roman" w:hAnsi="Times New Roman" w:cs="Times New Roman"/>
          <w:sz w:val="24"/>
          <w:szCs w:val="24"/>
        </w:rPr>
        <w:t>dashboard</w:t>
      </w:r>
      <w:proofErr w:type="gramEnd"/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tabs trigger race condition errors during data loading? </w:t>
      </w:r>
    </w:p>
    <w:p w:rsidR="001524A1" w:rsidRPr="001524A1" w:rsidRDefault="001524A1" w:rsidP="001524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6883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Ensure </w:t>
            </w:r>
            <w:proofErr w:type="spell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  <w:proofErr w:type="spell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state updates resolve cleanly without throwing errors when toggling view tabs rapidly.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up core system panels containing multiple dashboard view tabs.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Rapidly click between alternative </w:t>
            </w:r>
            <w:proofErr w:type="gram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tab</w:t>
            </w:r>
            <w:proofErr w:type="gram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handles repeatedly before ongoing API promises can resolve.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cancels outdated requests safely and renders the final selected tab view without freezing components.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Lifecycle methods load </w:t>
            </w:r>
            <w:proofErr w:type="spell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  <w:proofErr w:type="spell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endpoints sequentially on trigger actions. If a user rapidly flips dashboard views, delayed responses can update states out of order, rendering mismatched data blocks on the wrong layout screens.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27: Persistent Memory Leakage Accumulation on Multi-Search Toggles</w:t>
      </w:r>
    </w:p>
    <w:p w:rsidR="001524A1" w:rsidRPr="001524A1" w:rsidRDefault="001524A1" w:rsidP="001524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Does continuous query filtering degrade app performance over long sessions? </w:t>
      </w:r>
    </w:p>
    <w:p w:rsidR="001524A1" w:rsidRPr="001524A1" w:rsidRDefault="001524A1" w:rsidP="001524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6978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 the memory profile remains stable when continually running dynamic filter mutations.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the service search page area and type query inputs rapidly for a sustained period.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Browser memory tracking profiles remain steady, garbage collecting old query instances cleanly.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Client filtering recalculates listings loops on every keystroke through memory hooks: </w:t>
            </w:r>
            <w:proofErr w:type="spellStart"/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useMemo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() =&gt; { ... }, [services, search, ...])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If underlying items hold heavy embedded image assets or deeply nested object trees, rapid state changes can spike heap memory usage over long sessions.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28: HTML Script Injection Vulnerabilities in Text Input Forms</w:t>
      </w:r>
    </w:p>
    <w:p w:rsidR="001524A1" w:rsidRPr="001524A1" w:rsidRDefault="001524A1" w:rsidP="001524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Does the platform safely strip executable script codes typed into service description fields? </w:t>
      </w:r>
    </w:p>
    <w:p w:rsidR="001524A1" w:rsidRPr="001524A1" w:rsidRDefault="001524A1" w:rsidP="001524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7019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Block cross-site scripting vulnerabilities by sanitizing text inputs before saving records to databases.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the provider listing creation form panel.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Input an executable code string directly inside description fields: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&lt;iframe 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="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javascript</w:t>
            </w:r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:alert</w:t>
            </w:r>
            <w:proofErr w:type="spellEnd"/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(1)"&gt;&lt;/iframe&gt;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sanitizes input strings safely, encoding or stripping tags before committing changes.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listing forms map text areas directly to backend </w:t>
            </w:r>
            <w:proofErr w:type="spell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datastores</w:t>
            </w:r>
            <w:proofErr w:type="spell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without input sanitization hooks, raw script tags can execute when customers view those detail cards, introducing standard injection vulnerabilities.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29: Negative Price Boundaries Bypass via Intercepted Payloads</w:t>
      </w:r>
    </w:p>
    <w:p w:rsidR="001524A1" w:rsidRPr="001524A1" w:rsidRDefault="001524A1" w:rsidP="001524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Can a provider publish a listing with a negative price using intercepted parameters? </w:t>
      </w:r>
    </w:p>
    <w:p w:rsidR="001524A1" w:rsidRPr="001524A1" w:rsidRDefault="001524A1" w:rsidP="001524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6951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 backend price fields enforce strict non-negative boundary limits during service creation.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the provider dashboard service creation panel form.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2. Bypass the frontend input constraint validation layers (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type="number" min="0"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using request intercept tools.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Submit a service listing creation payload with the price field configured to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-1500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The server-side API validation checks catch the negative pricing bounds and reject the transaction.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 fields use basic attributes for validation: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&lt;input type="number" min="0" /&gt;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If the backend controllers lack strict model checks to enforce positive integers, negative price records will save to the database, causing calculation anomalies across the marketplace. 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30: Local Token Expiration Session Loops</w:t>
      </w:r>
    </w:p>
    <w:p w:rsidR="001524A1" w:rsidRPr="001524A1" w:rsidRDefault="001524A1" w:rsidP="001524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How does the interface respond when </w:t>
      </w:r>
      <w:proofErr w:type="spellStart"/>
      <w:r w:rsidRPr="001524A1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tokens expire during active user sessions? </w:t>
      </w:r>
    </w:p>
    <w:p w:rsidR="001524A1" w:rsidRPr="001524A1" w:rsidRDefault="001524A1" w:rsidP="001524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6943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Ensure token expiration scenarios redirect users to login routes cleanly instead of dropping execution loops.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Log into an account profile session, then delete your active authentication token via the browser </w:t>
            </w:r>
            <w:proofErr w:type="spell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devtools</w:t>
            </w:r>
            <w:proofErr w:type="spell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storage tab.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Trigger an action like submitting a service booking request on an open detail form.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catches unauthenticated API responses, updates app contexts, and routes the browser back to </w:t>
            </w:r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/login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Component actions dispatch fetch calls directly to endpoints without central </w:t>
            </w:r>
            <w:proofErr w:type="spellStart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axios</w:t>
            </w:r>
            <w:proofErr w:type="spellEnd"/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interceptor handlers. If an API request encounters a 401 error, the code block falls through to local catch blocks, which often display vague, unhelpful error alerts on the active screen.</w:t>
            </w:r>
          </w:p>
        </w:tc>
      </w:tr>
    </w:tbl>
    <w:p w:rsidR="001524A1" w:rsidRPr="001524A1" w:rsidRDefault="001524A1" w:rsidP="001524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31: Massive Text Payload Buffer Overflows on Input Fields</w:t>
      </w:r>
    </w:p>
    <w:p w:rsidR="001524A1" w:rsidRPr="001524A1" w:rsidRDefault="001524A1" w:rsidP="001524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1524A1">
        <w:rPr>
          <w:rFonts w:ascii="Times New Roman" w:eastAsia="Times New Roman" w:hAnsi="Times New Roman" w:cs="Times New Roman"/>
          <w:sz w:val="24"/>
          <w:szCs w:val="24"/>
        </w:rPr>
        <w:t xml:space="preserve"> Does the platform restrict data lengths on title fields to prevent layout rendering issues? </w:t>
      </w:r>
    </w:p>
    <w:p w:rsidR="001524A1" w:rsidRPr="001524A1" w:rsidRDefault="001524A1" w:rsidP="001524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4A1">
        <w:rPr>
          <w:rFonts w:ascii="Times New Roman" w:eastAsia="Times New Roman" w:hAnsi="Times New Roman" w:cs="Times New Roman"/>
          <w:b/>
          <w:bCs/>
          <w:sz w:val="24"/>
          <w:szCs w:val="24"/>
        </w:rPr>
        <w:t>Field / Description: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7010"/>
      </w:tblGrid>
      <w:tr w:rsidR="001524A1" w:rsidRPr="001524A1" w:rsidTr="001524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Prevent layout rendering breaks by setting strict character limits on service text fields.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the provider workspace layout forms dashboard. </w:t>
            </w:r>
          </w:p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Paste a huge text string (over 10,000 characters) directly inside the service title input field and click publish. 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>The form truncates extra characters locally or triggers validation blocks to prevent oversized submissions.</w:t>
            </w:r>
          </w:p>
        </w:tc>
      </w:tr>
      <w:tr w:rsidR="001524A1" w:rsidRPr="001524A1" w:rsidTr="001524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524A1" w:rsidRPr="001524A1" w:rsidRDefault="001524A1" w:rsidP="001524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 field inputs bind data directly to states without setting explicit max-length bounds: 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onChange</w:t>
            </w:r>
            <w:proofErr w:type="spellEnd"/>
            <w:proofErr w:type="gram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={</w:t>
            </w:r>
            <w:proofErr w:type="gram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(e) =&gt; 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setForm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({ ...form, title: </w:t>
            </w:r>
            <w:proofErr w:type="spellStart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>e.target.value</w:t>
            </w:r>
            <w:proofErr w:type="spellEnd"/>
            <w:r w:rsidRPr="001524A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})}</w:t>
            </w:r>
            <w:r w:rsidRPr="001524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If the database saves massive strings without optimization, loading those listings onto marketplace feeds will distort cards layout boxes across the site. </w:t>
            </w:r>
          </w:p>
        </w:tc>
      </w:tr>
    </w:tbl>
    <w:p w:rsidR="0030139E" w:rsidRDefault="0030139E"/>
    <w:sectPr w:rsidR="00301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93289"/>
    <w:multiLevelType w:val="multilevel"/>
    <w:tmpl w:val="BC4A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550A"/>
    <w:multiLevelType w:val="multilevel"/>
    <w:tmpl w:val="4AE6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B3E7A"/>
    <w:multiLevelType w:val="multilevel"/>
    <w:tmpl w:val="11E2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54247"/>
    <w:multiLevelType w:val="multilevel"/>
    <w:tmpl w:val="BF4A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85AB5"/>
    <w:multiLevelType w:val="multilevel"/>
    <w:tmpl w:val="5282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D6A3F"/>
    <w:multiLevelType w:val="multilevel"/>
    <w:tmpl w:val="9E8E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24673"/>
    <w:multiLevelType w:val="multilevel"/>
    <w:tmpl w:val="F2D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71701"/>
    <w:multiLevelType w:val="multilevel"/>
    <w:tmpl w:val="8554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D1EED"/>
    <w:multiLevelType w:val="multilevel"/>
    <w:tmpl w:val="4E00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E6FCF"/>
    <w:multiLevelType w:val="multilevel"/>
    <w:tmpl w:val="38D6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D4091"/>
    <w:multiLevelType w:val="multilevel"/>
    <w:tmpl w:val="619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27965"/>
    <w:multiLevelType w:val="multilevel"/>
    <w:tmpl w:val="C766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9647C"/>
    <w:multiLevelType w:val="multilevel"/>
    <w:tmpl w:val="6B9E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D54E2"/>
    <w:multiLevelType w:val="multilevel"/>
    <w:tmpl w:val="602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173B5"/>
    <w:multiLevelType w:val="multilevel"/>
    <w:tmpl w:val="8BFE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013EE"/>
    <w:multiLevelType w:val="multilevel"/>
    <w:tmpl w:val="A88C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67A95"/>
    <w:multiLevelType w:val="multilevel"/>
    <w:tmpl w:val="E0DC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1300E"/>
    <w:multiLevelType w:val="multilevel"/>
    <w:tmpl w:val="B114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959BB"/>
    <w:multiLevelType w:val="multilevel"/>
    <w:tmpl w:val="4ACC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20F17"/>
    <w:multiLevelType w:val="multilevel"/>
    <w:tmpl w:val="2474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F3704"/>
    <w:multiLevelType w:val="multilevel"/>
    <w:tmpl w:val="98CC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73C87"/>
    <w:multiLevelType w:val="multilevel"/>
    <w:tmpl w:val="96E2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C0558"/>
    <w:multiLevelType w:val="multilevel"/>
    <w:tmpl w:val="45FE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309F2"/>
    <w:multiLevelType w:val="multilevel"/>
    <w:tmpl w:val="5F1A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36318"/>
    <w:multiLevelType w:val="multilevel"/>
    <w:tmpl w:val="91DA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C5157"/>
    <w:multiLevelType w:val="multilevel"/>
    <w:tmpl w:val="68E8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7108E"/>
    <w:multiLevelType w:val="multilevel"/>
    <w:tmpl w:val="AEE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B80B45"/>
    <w:multiLevelType w:val="multilevel"/>
    <w:tmpl w:val="1350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7663A"/>
    <w:multiLevelType w:val="multilevel"/>
    <w:tmpl w:val="149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A01453"/>
    <w:multiLevelType w:val="multilevel"/>
    <w:tmpl w:val="CA86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CD02E3"/>
    <w:multiLevelType w:val="multilevel"/>
    <w:tmpl w:val="D1A0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9"/>
  </w:num>
  <w:num w:numId="3">
    <w:abstractNumId w:val="4"/>
  </w:num>
  <w:num w:numId="4">
    <w:abstractNumId w:val="29"/>
  </w:num>
  <w:num w:numId="5">
    <w:abstractNumId w:val="24"/>
  </w:num>
  <w:num w:numId="6">
    <w:abstractNumId w:val="10"/>
  </w:num>
  <w:num w:numId="7">
    <w:abstractNumId w:val="18"/>
  </w:num>
  <w:num w:numId="8">
    <w:abstractNumId w:val="26"/>
  </w:num>
  <w:num w:numId="9">
    <w:abstractNumId w:val="5"/>
  </w:num>
  <w:num w:numId="10">
    <w:abstractNumId w:val="20"/>
  </w:num>
  <w:num w:numId="11">
    <w:abstractNumId w:val="23"/>
  </w:num>
  <w:num w:numId="12">
    <w:abstractNumId w:val="15"/>
  </w:num>
  <w:num w:numId="13">
    <w:abstractNumId w:val="16"/>
  </w:num>
  <w:num w:numId="14">
    <w:abstractNumId w:val="11"/>
  </w:num>
  <w:num w:numId="15">
    <w:abstractNumId w:val="6"/>
  </w:num>
  <w:num w:numId="16">
    <w:abstractNumId w:val="21"/>
  </w:num>
  <w:num w:numId="17">
    <w:abstractNumId w:val="1"/>
  </w:num>
  <w:num w:numId="18">
    <w:abstractNumId w:val="28"/>
  </w:num>
  <w:num w:numId="19">
    <w:abstractNumId w:val="25"/>
  </w:num>
  <w:num w:numId="20">
    <w:abstractNumId w:val="27"/>
  </w:num>
  <w:num w:numId="21">
    <w:abstractNumId w:val="22"/>
  </w:num>
  <w:num w:numId="22">
    <w:abstractNumId w:val="12"/>
  </w:num>
  <w:num w:numId="23">
    <w:abstractNumId w:val="3"/>
  </w:num>
  <w:num w:numId="24">
    <w:abstractNumId w:val="13"/>
  </w:num>
  <w:num w:numId="25">
    <w:abstractNumId w:val="14"/>
  </w:num>
  <w:num w:numId="26">
    <w:abstractNumId w:val="9"/>
  </w:num>
  <w:num w:numId="27">
    <w:abstractNumId w:val="0"/>
  </w:num>
  <w:num w:numId="28">
    <w:abstractNumId w:val="17"/>
  </w:num>
  <w:num w:numId="29">
    <w:abstractNumId w:val="8"/>
  </w:num>
  <w:num w:numId="30">
    <w:abstractNumId w:val="7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4A1"/>
    <w:rsid w:val="001524A1"/>
    <w:rsid w:val="0030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F5972"/>
  <w15:chartTrackingRefBased/>
  <w15:docId w15:val="{B2DAE56F-04DC-4301-A9CC-1CB60423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24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24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524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24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24A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524A1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152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524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52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24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83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8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4378</Words>
  <Characters>24956</Characters>
  <Application>Microsoft Office Word</Application>
  <DocSecurity>0</DocSecurity>
  <Lines>207</Lines>
  <Paragraphs>58</Paragraphs>
  <ScaleCrop>false</ScaleCrop>
  <Company/>
  <LinksUpToDate>false</LinksUpToDate>
  <CharactersWithSpaces>29276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Shawal 57074</dc:creator>
  <cp:keywords/>
  <dc:description/>
  <cp:lastModifiedBy>Shawal 57074</cp:lastModifiedBy>
  <cp:revision>1</cp:revision>
  <dcterms:created xsi:type="dcterms:W3CDTF">2026-06-16T19:40:00Z</dcterms:created>
  <dcterms:modified xsi:type="dcterms:W3CDTF">2026-06-16T19:43:00Z</dcterms:modified>
</cp:coreProperties>
</file>