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61"/>
        <w:rPr/>
      </w:pPr>
      <w:r w:rsidDel="00000000" w:rsidR="00000000" w:rsidRPr="00000000">
        <w:rPr>
          <w:rtl w:val="0"/>
        </w:rPr>
        <w:t xml:space="preserve">NANDINI. D. S.</w:t>
      </w:r>
    </w:p>
    <w:p w:rsidR="00000000" w:rsidDel="00000000" w:rsidP="00000000" w:rsidRDefault="00000000" w:rsidRPr="00000000" w14:paraId="00000002">
      <w:pPr>
        <w:pStyle w:val="Title"/>
        <w:ind w:firstLine="223"/>
        <w:jc w:val="right"/>
        <w:rPr>
          <w:b w:val="0"/>
          <w:sz w:val="22"/>
          <w:szCs w:val="22"/>
        </w:rPr>
      </w:pPr>
      <w:r w:rsidDel="00000000" w:rsidR="00000000" w:rsidRPr="00000000">
        <w:rPr>
          <w:sz w:val="22"/>
          <w:szCs w:val="22"/>
          <w:rtl w:val="0"/>
        </w:rPr>
        <w:t xml:space="preserve">Place : </w:t>
      </w:r>
      <w:r w:rsidDel="00000000" w:rsidR="00000000" w:rsidRPr="00000000">
        <w:rPr>
          <w:b w:val="0"/>
          <w:sz w:val="22"/>
          <w:szCs w:val="22"/>
          <w:rtl w:val="0"/>
        </w:rPr>
        <w:t xml:space="preserve">Chennai, India.</w:t>
        <w:tab/>
        <w:tab/>
        <w:tab/>
        <w:tab/>
        <w:tab/>
        <w:tab/>
      </w:r>
      <w:r w:rsidDel="00000000" w:rsidR="00000000" w:rsidRPr="00000000">
        <w:rPr>
          <w:sz w:val="22"/>
          <w:szCs w:val="22"/>
          <w:rtl w:val="0"/>
        </w:rPr>
        <w:t xml:space="preserve">Email : </w:t>
      </w:r>
      <w:hyperlink r:id="rId7">
        <w:r w:rsidDel="00000000" w:rsidR="00000000" w:rsidRPr="00000000">
          <w:rPr>
            <w:b w:val="0"/>
            <w:color w:val="0000ff"/>
            <w:sz w:val="22"/>
            <w:szCs w:val="22"/>
            <w:u w:val="single"/>
            <w:rtl w:val="0"/>
          </w:rPr>
          <w:t xml:space="preserve">nandini.doijode@gmail.com</w:t>
        </w:r>
      </w:hyperlink>
      <w:r w:rsidDel="00000000" w:rsidR="00000000" w:rsidRPr="00000000">
        <w:rPr>
          <w:rtl w:val="0"/>
        </w:rPr>
      </w:r>
    </w:p>
    <w:p w:rsidR="00000000" w:rsidDel="00000000" w:rsidP="00000000" w:rsidRDefault="00000000" w:rsidRPr="00000000" w14:paraId="00000003">
      <w:pPr>
        <w:pStyle w:val="Title"/>
        <w:ind w:left="284" w:firstLine="141.99999999999994"/>
        <w:jc w:val="left"/>
        <w:rPr>
          <w:sz w:val="22"/>
          <w:szCs w:val="22"/>
        </w:rPr>
      </w:pPr>
      <w:r w:rsidDel="00000000" w:rsidR="00000000" w:rsidRPr="00000000">
        <w:rPr>
          <w:sz w:val="22"/>
          <w:szCs w:val="22"/>
          <w:rtl w:val="0"/>
        </w:rPr>
        <w:t xml:space="preserve">LinkedIn : </w:t>
      </w:r>
      <w:hyperlink r:id="rId8">
        <w:r w:rsidDel="00000000" w:rsidR="00000000" w:rsidRPr="00000000">
          <w:rPr>
            <w:color w:val="0000ff"/>
            <w:sz w:val="22"/>
            <w:szCs w:val="22"/>
            <w:u w:val="single"/>
            <w:rtl w:val="0"/>
          </w:rPr>
          <w:t xml:space="preserve">https://www.linkedin.com/in/nandini-ds-86206715/</w:t>
        </w:r>
      </w:hyperlink>
      <w:r w:rsidDel="00000000" w:rsidR="00000000" w:rsidRPr="00000000">
        <w:rPr>
          <w:sz w:val="22"/>
          <w:szCs w:val="22"/>
          <w:rtl w:val="0"/>
        </w:rPr>
        <w:tab/>
        <w:tab/>
        <w:t xml:space="preserve">           Mobile: 9789883742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63500</wp:posOffset>
                </wp:positionV>
                <wp:extent cx="6059805" cy="268605"/>
                <wp:effectExtent b="0" l="0" r="0" t="0"/>
                <wp:wrapTopAndBottom distB="0" distT="0"/>
                <wp:docPr id="572807650" name=""/>
                <a:graphic>
                  <a:graphicData uri="http://schemas.microsoft.com/office/word/2010/wordprocessingShape">
                    <wps:wsp>
                      <wps:cNvSpPr/>
                      <wps:cNvPr id="10" name="Shape 10"/>
                      <wps:spPr>
                        <a:xfrm>
                          <a:off x="2320860" y="3650460"/>
                          <a:ext cx="6050280" cy="259080"/>
                        </a:xfrm>
                        <a:prstGeom prst="rect">
                          <a:avLst/>
                        </a:prstGeom>
                        <a:solidFill>
                          <a:srgbClr val="E6E6E6"/>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20" w:line="240"/>
                              <w:ind w:left="2.0000000298023224" w:right="1.0000000149011612" w:firstLine="2.0000000298023224"/>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Summary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63500</wp:posOffset>
                </wp:positionV>
                <wp:extent cx="6059805" cy="268605"/>
                <wp:effectExtent b="0" l="0" r="0" t="0"/>
                <wp:wrapTopAndBottom distB="0" distT="0"/>
                <wp:docPr id="572807650"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059805" cy="268605"/>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220" w:right="153"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With over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15 years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of rich experience as 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 Quality Manager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 have consistently enabled full-stack solutions through team planning and seamless ecosystem integration. My primary focus has been to accelerate delivery and drive quality across the application lifecycle. I had performed comprehensive continuous testing for functional, security, API, and regression suite. I had implemented multiple automation strategies, developed automated scripts under various environments. I had done multiple code reviews, identified report defects and driven continuous improvement activities for the end-to-end testing process. For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past couple of years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 have additionally taken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Project Management role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the testing team and handling both management and technical roles.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220" w:right="153"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50800</wp:posOffset>
                </wp:positionV>
                <wp:extent cx="6059805" cy="227965"/>
                <wp:effectExtent b="0" l="0" r="0" t="0"/>
                <wp:wrapTopAndBottom distB="0" distT="0"/>
                <wp:docPr id="572807645" name=""/>
                <a:graphic>
                  <a:graphicData uri="http://schemas.microsoft.com/office/word/2010/wordprocessingShape">
                    <wps:wsp>
                      <wps:cNvSpPr/>
                      <wps:cNvPr id="2" name="Shape 2"/>
                      <wps:spPr>
                        <a:xfrm>
                          <a:off x="2320860" y="3670780"/>
                          <a:ext cx="6050280" cy="218440"/>
                        </a:xfrm>
                        <a:prstGeom prst="rect">
                          <a:avLst/>
                        </a:prstGeom>
                        <a:solidFill>
                          <a:srgbClr val="E6E6E6"/>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20" w:line="240"/>
                              <w:ind w:left="1.0000000149011612" w:right="1.0000000149011612" w:firstLine="1.0000000149011612"/>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Roles &amp; Responsibilities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50800</wp:posOffset>
                </wp:positionV>
                <wp:extent cx="6059805" cy="227965"/>
                <wp:effectExtent b="0" l="0" r="0" t="0"/>
                <wp:wrapTopAndBottom distB="0" distT="0"/>
                <wp:docPr id="572807645"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6059805" cy="227965"/>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96" w:line="263.00000000000006" w:lineRule="auto"/>
        <w:ind w:left="938" w:right="0" w:hanging="358"/>
        <w:jc w:val="both"/>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Delivered projects on time and within budget, achieving a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100% on-time delivery rate over 15 years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3" w:line="232" w:lineRule="auto"/>
        <w:ind w:left="940" w:right="157" w:hanging="360"/>
        <w:jc w:val="both"/>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Spearheaded the development and implemented performance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testing strategies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for diverse complex applications and systems.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9" w:line="232" w:lineRule="auto"/>
        <w:ind w:left="940" w:right="159" w:hanging="360"/>
        <w:jc w:val="both"/>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Designed and executed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performance tests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utilizing industry-standard tools and techniques, delivering actionable insights to enhance system performance.</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2" w:line="263.00000000000006" w:lineRule="auto"/>
        <w:ind w:left="938" w:right="0" w:hanging="358"/>
        <w:jc w:val="both"/>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Analyzed test results rigorously</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providing strategic recommendations for optimizing system performance.</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3" w:line="232" w:lineRule="auto"/>
        <w:ind w:left="940" w:right="160" w:hanging="360"/>
        <w:jc w:val="both"/>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Collaborated seamlessly with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cross-functional teams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to identify and resolve performance issues, ensuring smooth and efficient operations.</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11" w:line="230" w:lineRule="auto"/>
        <w:ind w:left="940" w:right="166" w:hanging="360"/>
        <w:jc w:val="both"/>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Maintained up-to-date knowledge of the latest trends and technologies in performance testing and engineering, integrating best practices into testing methodologies.</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9" w:line="232" w:lineRule="auto"/>
        <w:ind w:left="940" w:right="162" w:hanging="360"/>
        <w:jc w:val="both"/>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Certified BigCommerce Partner Consultant -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Recognized for expertise in BigCommerce platform, demonstrating proficiency in E-commerce SaaS solutions and online store development.</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4" w:line="237" w:lineRule="auto"/>
        <w:ind w:left="940" w:right="160" w:hanging="360"/>
        <w:jc w:val="both"/>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Dedicated Problem Solver | Expertise in Product Strategy &amp; Delivery | Skilled in Program and Project Management | Provide support in Pre-Sales Activities |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Exposure to Gen AI solutions| AI Prompt Engineering | SEO analysis.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5" w:line="232" w:lineRule="auto"/>
        <w:ind w:left="940" w:right="155" w:hanging="360"/>
        <w:jc w:val="both"/>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Experienced in Test project management across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diverse domains</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Aeronautics, Networking, Firmware, Enterprise servers, Telecom, Insurance, and Travel &amp; Transport.</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0" w:line="263.00000000000006"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Strategic thinker with a track record of innovative solutions and risk management.</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0" w:line="259"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Effective coach and mentor, elevating team performance to exceed expectations.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0" w:line="259"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Strong interpersonal, leadership, organization, and communication skills.</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3" w:line="232" w:lineRule="auto"/>
        <w:ind w:left="940" w:right="164"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Result-oriented professional delivering effective solutions to meet business needs and expectations, ensuring adherence to timelines, budgets, and quality standards.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3" w:line="232" w:lineRule="auto"/>
        <w:ind w:left="940" w:right="164" w:firstLine="0"/>
        <w:jc w:val="left"/>
        <w:rPr>
          <w:rFonts w:ascii="Times New Roman" w:cs="Times New Roman" w:eastAsia="Times New Roman" w:hAnsi="Times New Roman"/>
          <w:b w:val="0"/>
          <w:i w:val="0"/>
          <w:smallCaps w:val="0"/>
          <w:strike w:val="0"/>
          <w:color w:val="0d0d0d"/>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127000</wp:posOffset>
                </wp:positionH>
                <wp:positionV relativeFrom="paragraph">
                  <wp:posOffset>203200</wp:posOffset>
                </wp:positionV>
                <wp:extent cx="6059805" cy="227965"/>
                <wp:effectExtent b="0" l="0" r="0" t="0"/>
                <wp:wrapTopAndBottom distB="0" distT="0"/>
                <wp:docPr id="572807649" name=""/>
                <a:graphic>
                  <a:graphicData uri="http://schemas.microsoft.com/office/word/2010/wordprocessingShape">
                    <wps:wsp>
                      <wps:cNvSpPr/>
                      <wps:cNvPr id="9" name="Shape 9"/>
                      <wps:spPr>
                        <a:xfrm>
                          <a:off x="2320860" y="3670780"/>
                          <a:ext cx="6050280" cy="218440"/>
                        </a:xfrm>
                        <a:prstGeom prst="rect">
                          <a:avLst/>
                        </a:prstGeom>
                        <a:solidFill>
                          <a:srgbClr val="E6E6E6"/>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3.0000001192092896" w:line="231.99999332427979"/>
                              <w:ind w:left="940" w:right="163.99999618530273" w:firstLine="283.99999618530273"/>
                              <w:jc w:val="center"/>
                              <w:textDirection w:val="btLr"/>
                            </w:pPr>
                            <w:r w:rsidDel="00000000" w:rsidR="00000000" w:rsidRPr="00000000">
                              <w:rPr>
                                <w:rFonts w:ascii="Quattrocento Sans" w:cs="Quattrocento Sans" w:eastAsia="Quattrocento Sans" w:hAnsi="Quattrocento Sans"/>
                                <w:b w:val="1"/>
                                <w:i w:val="0"/>
                                <w:smallCaps w:val="0"/>
                                <w:strike w:val="0"/>
                                <w:color w:val="0d0d0d"/>
                                <w:sz w:val="20"/>
                                <w:vertAlign w:val="baseline"/>
                              </w:rPr>
                              <w:t xml:space="preserve">Certification and Training</w:t>
                            </w:r>
                          </w:p>
                          <w:p w:rsidR="00000000" w:rsidDel="00000000" w:rsidP="00000000" w:rsidRDefault="00000000" w:rsidRPr="00000000">
                            <w:pPr>
                              <w:spacing w:after="0" w:before="20" w:line="240"/>
                              <w:ind w:left="1.0000000149011612" w:right="1.0000000149011612" w:firstLine="1.0000000149011612"/>
                              <w:jc w:val="left"/>
                              <w:textDirection w:val="btLr"/>
                            </w:pPr>
                            <w:r w:rsidDel="00000000" w:rsidR="00000000" w:rsidRPr="00000000">
                              <w:rPr>
                                <w:rFonts w:ascii="Quattrocento Sans" w:cs="Quattrocento Sans" w:eastAsia="Quattrocento Sans" w:hAnsi="Quattrocento Sans"/>
                                <w:b w:val="1"/>
                                <w:i w:val="0"/>
                                <w:smallCaps w:val="0"/>
                                <w:strike w:val="0"/>
                                <w:color w:val="0d0d0d"/>
                                <w:sz w:val="2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127000</wp:posOffset>
                </wp:positionH>
                <wp:positionV relativeFrom="paragraph">
                  <wp:posOffset>203200</wp:posOffset>
                </wp:positionV>
                <wp:extent cx="6059805" cy="227965"/>
                <wp:effectExtent b="0" l="0" r="0" t="0"/>
                <wp:wrapTopAndBottom distB="0" distT="0"/>
                <wp:docPr id="572807649"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059805" cy="227965"/>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3" w:line="232" w:lineRule="auto"/>
        <w:ind w:left="940" w:right="164" w:firstLine="0"/>
        <w:jc w:val="left"/>
        <w:rPr>
          <w:rFonts w:ascii="Times New Roman" w:cs="Times New Roman" w:eastAsia="Times New Roman" w:hAnsi="Times New Roman"/>
          <w:b w:val="0"/>
          <w:i w:val="0"/>
          <w:smallCaps w:val="0"/>
          <w:strike w:val="0"/>
          <w:color w:val="0d0d0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5" w:line="232" w:lineRule="auto"/>
        <w:ind w:left="940" w:right="155" w:hanging="360"/>
        <w:jc w:val="both"/>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Completed 35 hours of training in Project Management from PMI Chapter, Bangalore, in preparation for pursuing PMP Certification. Intending to pursue PMP Certification soon.</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5" w:line="232" w:lineRule="auto"/>
        <w:ind w:left="940" w:right="155" w:hanging="360"/>
        <w:jc w:val="both"/>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Certified Professional Scrum Master</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from Udemy.</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5" w:line="232" w:lineRule="auto"/>
        <w:ind w:left="940" w:right="155" w:hanging="360"/>
        <w:jc w:val="both"/>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Generative AI Certification</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from Google.</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5" w:line="232" w:lineRule="auto"/>
        <w:ind w:left="940" w:right="155" w:hanging="360"/>
        <w:jc w:val="both"/>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Prompt Engineering</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Certification from Google.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5" w:line="232" w:lineRule="auto"/>
        <w:ind w:left="940" w:right="155" w:firstLine="0"/>
        <w:jc w:val="both"/>
        <w:rPr>
          <w:rFonts w:ascii="Times New Roman" w:cs="Times New Roman" w:eastAsia="Times New Roman" w:hAnsi="Times New Roman"/>
          <w:b w:val="0"/>
          <w:i w:val="0"/>
          <w:smallCaps w:val="0"/>
          <w:strike w:val="0"/>
          <w:color w:val="0d0d0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50800</wp:posOffset>
                </wp:positionV>
                <wp:extent cx="6059805" cy="227965"/>
                <wp:effectExtent b="0" l="0" r="0" t="0"/>
                <wp:wrapTopAndBottom distB="0" distT="0"/>
                <wp:docPr id="572807647" name=""/>
                <a:graphic>
                  <a:graphicData uri="http://schemas.microsoft.com/office/word/2010/wordprocessingShape">
                    <wps:wsp>
                      <wps:cNvSpPr/>
                      <wps:cNvPr id="4" name="Shape 4"/>
                      <wps:spPr>
                        <a:xfrm>
                          <a:off x="2320860" y="3670780"/>
                          <a:ext cx="6050280" cy="218440"/>
                        </a:xfrm>
                        <a:prstGeom prst="rect">
                          <a:avLst/>
                        </a:prstGeom>
                        <a:solidFill>
                          <a:srgbClr val="E6E6E6"/>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20" w:line="240"/>
                              <w:ind w:left="1.0000000149011612" w:right="1.0000000149011612" w:firstLine="1.0000000149011612"/>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Skill Set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50800</wp:posOffset>
                </wp:positionV>
                <wp:extent cx="6059805" cy="227965"/>
                <wp:effectExtent b="0" l="0" r="0" t="0"/>
                <wp:wrapTopAndBottom distB="0" distT="0"/>
                <wp:docPr id="572807647"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6059805" cy="227965"/>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497.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6554"/>
        <w:tblGridChange w:id="0">
          <w:tblGrid>
            <w:gridCol w:w="2943"/>
            <w:gridCol w:w="6554"/>
          </w:tblGrid>
        </w:tblGridChange>
      </w:tblGrid>
      <w:tr>
        <w:trPr>
          <w:cantSplit w:val="0"/>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Language / Scripting Language:</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 Java, HTML, Knowledge of Perl and UNIX Shell Scripting</w:t>
            </w:r>
          </w:p>
        </w:tc>
      </w:tr>
      <w:tr>
        <w:trPr>
          <w:cantSplit w:val="0"/>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Database:</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Familiar with Oracle 8.x, Microsoft SQL Server 6.5, MS-Access</w:t>
            </w:r>
          </w:p>
        </w:tc>
      </w:tr>
      <w:tr>
        <w:trPr>
          <w:cantSplit w:val="0"/>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Web Servers:</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Skilled in Apache and IIS</w:t>
            </w:r>
          </w:p>
        </w:tc>
      </w:tr>
      <w:tr>
        <w:trPr>
          <w:cantSplit w:val="0"/>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ERP</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Netsuite, Dynamics 365</w:t>
            </w:r>
          </w:p>
        </w:tc>
      </w:tr>
      <w:tr>
        <w:trPr>
          <w:cantSplit w:val="0"/>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Automation Tools:</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Proficient in Selenium, WinRunner 8.0, QTP 8.2, Rational Robot, Rational Test Manager, JMeter.</w:t>
            </w:r>
          </w:p>
        </w:tc>
      </w:tr>
      <w:tr>
        <w:trPr>
          <w:cantSplit w:val="0"/>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
                <w:szCs w:val="19"/>
                <w:u w:val="none"/>
                <w:shd w:fill="auto" w:val="clear"/>
                <w:vertAlign w:val="baseline"/>
                <w:rtl w:val="0"/>
              </w:rPr>
              <w:t xml:space="preserve">Configuration Management Tool:</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Experienced with Rational Clear Case, Visual Source Safe, CVS</w:t>
            </w:r>
          </w:p>
        </w:tc>
      </w:tr>
      <w:tr>
        <w:trPr>
          <w:cantSplit w:val="0"/>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Defect Management Tools:</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Proficient in Rational Clear Quest, Rational DDTS, JIRA</w:t>
            </w:r>
          </w:p>
        </w:tc>
      </w:tr>
      <w:tr>
        <w:trPr>
          <w:cantSplit w:val="0"/>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Project Planning Tool:</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Skilled in MS Project Professional, Asana, Agile Methodology.</w:t>
            </w:r>
          </w:p>
        </w:tc>
      </w:tr>
      <w:tr>
        <w:trPr>
          <w:cantSplit w:val="0"/>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Backup Recovery:</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Familiar with Veritas Backup Exec</w:t>
            </w:r>
          </w:p>
        </w:tc>
      </w:tr>
      <w:tr>
        <w:trPr>
          <w:cantSplit w:val="0"/>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Tools:</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Light House and Page Insights for Performance Testing,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Test Director, Quality Center, Rational Pure Coverage, MS Visio 2002</w:t>
            </w:r>
          </w:p>
        </w:tc>
      </w:tr>
      <w:tr>
        <w:trPr>
          <w:cantSplit w:val="0"/>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Others:</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0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Interoperability testing, Performance Testing, Security Testing, Creating Automation Test Framework. Multi-browser, Multidevice testing using Browser stack.</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6059805" cy="227965"/>
                <wp:effectExtent b="0" l="0" r="0" t="0"/>
                <wp:docPr id="572807646" name=""/>
                <a:graphic>
                  <a:graphicData uri="http://schemas.microsoft.com/office/word/2010/wordprocessingShape">
                    <wps:wsp>
                      <wps:cNvSpPr/>
                      <wps:cNvPr id="3" name="Shape 3"/>
                      <wps:spPr>
                        <a:xfrm>
                          <a:off x="2320860" y="3670780"/>
                          <a:ext cx="6050280" cy="218440"/>
                        </a:xfrm>
                        <a:prstGeom prst="rect">
                          <a:avLst/>
                        </a:prstGeom>
                        <a:solidFill>
                          <a:srgbClr val="E6E6E6"/>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20" w:line="240"/>
                              <w:ind w:left="1.0000000149011612" w:right="2.0000000298023224" w:firstLine="1.0000000149011612"/>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Career Profile</w:t>
                            </w:r>
                          </w:p>
                        </w:txbxContent>
                      </wps:txbx>
                      <wps:bodyPr anchorCtr="0" anchor="t" bIns="0" lIns="0" spcFirstLastPara="1" rIns="0" wrap="square" tIns="0">
                        <a:noAutofit/>
                      </wps:bodyPr>
                    </wps:wsp>
                  </a:graphicData>
                </a:graphic>
              </wp:inline>
            </w:drawing>
          </mc:Choice>
          <mc:Fallback>
            <w:drawing>
              <wp:inline distB="0" distT="0" distL="0" distR="0">
                <wp:extent cx="6059805" cy="227965"/>
                <wp:effectExtent b="0" l="0" r="0" t="0"/>
                <wp:docPr id="572807646"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6059805" cy="2279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pStyle w:val="Heading1"/>
        <w:tabs>
          <w:tab w:val="left" w:leader="none" w:pos="7781"/>
        </w:tabs>
        <w:spacing w:before="0" w:line="278.00000000000006" w:lineRule="auto"/>
        <w:ind w:right="166" w:firstLine="220"/>
        <w:rPr/>
      </w:pPr>
      <w:r w:rsidDel="00000000" w:rsidR="00000000" w:rsidRPr="00000000">
        <w:rPr>
          <w:rtl w:val="0"/>
        </w:rPr>
      </w:r>
    </w:p>
    <w:p w:rsidR="00000000" w:rsidDel="00000000" w:rsidP="00000000" w:rsidRDefault="00000000" w:rsidRPr="00000000" w14:paraId="00000039">
      <w:pPr>
        <w:pStyle w:val="Heading1"/>
        <w:tabs>
          <w:tab w:val="left" w:leader="none" w:pos="7781"/>
        </w:tabs>
        <w:spacing w:before="0" w:line="278.00000000000006" w:lineRule="auto"/>
        <w:ind w:right="166" w:firstLine="220"/>
        <w:rPr/>
      </w:pPr>
      <w:r w:rsidDel="00000000" w:rsidR="00000000" w:rsidRPr="00000000">
        <w:rPr>
          <w:rtl w:val="0"/>
        </w:rPr>
        <w:t xml:space="preserve">Arizon Digital USA, Chennai, India</w:t>
        <w:tab/>
        <w:t xml:space="preserve">July 2023 - Present Role: Project Manager</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0" w:line="230" w:lineRule="auto"/>
        <w:ind w:left="940" w:right="362"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Lead the planning and execution of the projects, collaborating with cross-functional teams to identify and mitigate risks, resolve issues, and ensure successful project delivery.</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0" w:line="263.00000000000006"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Led a team that improved testing efficiency by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35%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through the implement process of automated testing.</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0" w:line="259"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Identified and implemented cost-saving measures that resulted in a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20% reduction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in testing expenses.</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0" w:line="259"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Implemented Agile methodologies, resulting in a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25% reduction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in project delivery time.</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0" w:line="259"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Achieved a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45% decrease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in post-release defects through improved testing methodologies.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0" w:line="259"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Mentored and developed a team of testers, resulting in a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30% increase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in productivity.</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0" w:line="259"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Reduced employee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turnover by 15%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through effective leadership and team-building initiatives.</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0" w:line="259"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Consistently exceeded client expectations, with an average satisfaction score of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4.8 out of 5</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0" w:line="232" w:lineRule="auto"/>
        <w:ind w:left="940" w:right="829"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 and maintain project plans, status reports, and other project-related documentation. Ensure compliance with organizational policies, procedures, and standards.</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0" w:line="232" w:lineRule="auto"/>
        <w:ind w:left="940" w:right="765"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Identify opportunities for upselling and cross-selling additional services or enhancements to existing projects, driving incremental revenue for the organization.</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1" w:line="230" w:lineRule="auto"/>
        <w:ind w:left="940" w:right="326"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Play a pivotal role in contract negotiations and renewals, focusing on maximizing project profitability and ensuring alignment with client expectations and organizational objectives.</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10" w:line="232" w:lineRule="auto"/>
        <w:ind w:left="940" w:right="584"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Monitor project financials and key performance indicators (KPIs), analyzing revenue forecasts, project profitability, and resource utilization to identify areas for improvement and drive revenue growth.</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2" w:line="263.00000000000006"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Proficient in software testing techniques including black-box &amp; white-box testing and exploratory testing.</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0" w:line="263.00000000000006"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Experienced in using industry-standard testing tools, such as Selenium, JUnit, TestNG, and Apache JMeter.</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tabs>
          <w:tab w:val="left" w:leader="none" w:pos="7529"/>
        </w:tabs>
        <w:spacing w:before="240" w:lineRule="auto"/>
        <w:ind w:right="0" w:firstLine="220"/>
        <w:rPr/>
      </w:pPr>
      <w:r w:rsidDel="00000000" w:rsidR="00000000" w:rsidRPr="00000000">
        <w:rPr>
          <w:rtl w:val="0"/>
        </w:rPr>
        <w:t xml:space="preserve">Freelancer, India</w:t>
        <w:tab/>
        <w:t xml:space="preserve">Dec 2011 – July 2023</w:t>
      </w:r>
    </w:p>
    <w:p w:rsidR="00000000" w:rsidDel="00000000" w:rsidP="00000000" w:rsidRDefault="00000000" w:rsidRPr="00000000" w14:paraId="0000004A">
      <w:pPr>
        <w:spacing w:before="39" w:lineRule="auto"/>
        <w:ind w:left="220" w:firstLine="0"/>
        <w:rPr>
          <w:b w:val="1"/>
        </w:rPr>
      </w:pPr>
      <w:r w:rsidDel="00000000" w:rsidR="00000000" w:rsidRPr="00000000">
        <w:rPr>
          <w:b w:val="1"/>
          <w:rtl w:val="0"/>
        </w:rPr>
        <w:t xml:space="preserve">Role: Consultant</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50" w:line="230" w:lineRule="auto"/>
        <w:ind w:left="940" w:right="519"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Conducted comprehensive testing activities throughout the SDLC, including requirements analysis, test planning, test case design, test execution, and defect tracking.</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5" w:line="237" w:lineRule="auto"/>
        <w:ind w:left="940" w:right="199"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Collaborated closely with developers, business analysts, and project managers to understand project requirements and specifications. Received positive feedback from clients for delivering high-quality testing services and exceeding expectations.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6" w:line="232" w:lineRule="auto"/>
        <w:ind w:left="940" w:right="592"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Reported and tracked defects using bug tracking tools, such as Jira or Bugzilla, and communicated test results and findings to project stakeholders.</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2" w:line="263.00000000000006"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Successfully completed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20+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of freelance projects within specified timelines and budget constraints.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5" w:line="230" w:lineRule="auto"/>
        <w:ind w:left="940" w:right="433"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Identified and resolved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100% of defects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during the testing phase, resulting in improved software quality and client satisfaction.</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9" w:line="232" w:lineRule="auto"/>
        <w:ind w:left="940" w:right="329"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Implemented automation testing frameworks that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reduced manual testing efforts by 90% </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and improved overall testing efficiency.</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2" w:line="240"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Experienced in using industry standard testing tools like Selenium, JUnit, TestNG, and Apache JMeter.</w:t>
      </w:r>
      <w:r w:rsidDel="00000000" w:rsidR="00000000" w:rsidRPr="00000000">
        <w:rPr>
          <w:rtl w:val="0"/>
        </w:rPr>
      </w:r>
    </w:p>
    <w:p w:rsidR="00000000" w:rsidDel="00000000" w:rsidP="00000000" w:rsidRDefault="00000000" w:rsidRPr="00000000" w14:paraId="00000052">
      <w:pPr>
        <w:tabs>
          <w:tab w:val="left" w:leader="none" w:pos="938"/>
        </w:tabs>
        <w:spacing w:before="2" w:lineRule="auto"/>
        <w:rPr>
          <w:rFonts w:ascii="Quattrocento Sans" w:cs="Quattrocento Sans" w:eastAsia="Quattrocento Sans" w:hAnsi="Quattrocento Sans"/>
          <w:color w:val="0d0d0d"/>
          <w:sz w:val="20"/>
          <w:szCs w:val="20"/>
        </w:rPr>
      </w:pPr>
      <w:r w:rsidDel="00000000" w:rsidR="00000000" w:rsidRPr="00000000">
        <w:rPr>
          <w:rtl w:val="0"/>
        </w:rPr>
      </w:r>
    </w:p>
    <w:p w:rsidR="00000000" w:rsidDel="00000000" w:rsidP="00000000" w:rsidRDefault="00000000" w:rsidRPr="00000000" w14:paraId="00000053">
      <w:pPr>
        <w:pStyle w:val="Heading1"/>
        <w:tabs>
          <w:tab w:val="left" w:leader="none" w:pos="7476"/>
        </w:tabs>
        <w:spacing w:before="240" w:line="278.00000000000006" w:lineRule="auto"/>
        <w:ind w:right="314" w:firstLine="220"/>
        <w:rPr/>
      </w:pPr>
      <w:r w:rsidDel="00000000" w:rsidR="00000000" w:rsidRPr="00000000">
        <w:rPr>
          <w:rtl w:val="0"/>
        </w:rPr>
        <w:t xml:space="preserve">Mindtree India Pvt Ltd., Chennai, India</w:t>
        <w:tab/>
        <w:t xml:space="preserve">Apr 2008 – Dec 2011 Role: Test Manager</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8" w:line="230" w:lineRule="auto"/>
        <w:ind w:left="940" w:right="579"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Led the development and implementation of test strategies, plans, and processes to ensure high-quality software delivery.</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10" w:line="232" w:lineRule="auto"/>
        <w:ind w:left="940" w:right="356"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a new testing strategy that increased product quality, leading to 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15%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increase in customer satisfaction and 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million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increase in revenue.</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8" w:line="232" w:lineRule="auto"/>
        <w:ind w:left="940" w:right="429"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 and execute manual and automated testcases and analyze test results to identify defects and areas for improvement.</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2" w:line="263.00000000000006"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 and maintain reusable and scalable test automation frameworks and scripts.</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4" w:line="232" w:lineRule="auto"/>
        <w:ind w:left="940" w:right="443"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Mentoring the project team members, fostering a collaborative and high-performance work environment and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enhancement of testing processes and methodologies.</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10" w:line="230" w:lineRule="auto"/>
        <w:ind w:left="940" w:right="526"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Managed project timelines, budgets, and resources, ensuring on-time and within-budget delivery, while acting as the primary client liaison for clear communication and alignment.</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9" w:line="232" w:lineRule="auto"/>
        <w:ind w:left="940" w:right="596"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Conducted comprehensive risk assessments and implemented mitigation strategies to address potential project risks.</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2" w:line="232" w:lineRule="auto"/>
        <w:ind w:left="940" w:right="686"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Collaborated with sales and pre-sales teams to scope, estimate, and provide solutions to clients, while ensuring compliance with quality standards and industry regulations. </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2" w:line="232" w:lineRule="auto"/>
        <w:ind w:left="940" w:right="686"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Facilitated knowledge sharing sessions, conducted training programs, and identified process improvements to optimize project delivery efficiency and effectiveness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9" w:line="232" w:lineRule="auto"/>
        <w:ind w:left="940" w:right="241" w:firstLine="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tabs>
          <w:tab w:val="left" w:leader="none" w:pos="7476"/>
        </w:tabs>
        <w:spacing w:before="72" w:line="278.00000000000006" w:lineRule="auto"/>
        <w:ind w:left="0" w:right="302" w:firstLine="0"/>
        <w:rPr/>
      </w:pPr>
      <w:r w:rsidDel="00000000" w:rsidR="00000000" w:rsidRPr="00000000">
        <w:rPr>
          <w:rtl w:val="0"/>
        </w:rPr>
        <w:t xml:space="preserve">American Power Conversion, Bangalore, India</w:t>
        <w:tab/>
        <w:t xml:space="preserve">Aug 2005 – Feb 2008 Role: Project Manager - QA</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9" w:line="230" w:lineRule="auto"/>
        <w:ind w:left="940" w:right="503"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Led project delivery in Telecommunication Network Management, including team building, mentoring, and management of a 15-member team.</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2" w:line="263.00000000000006"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Maintained a defect </w:t>
      </w:r>
      <w:r w:rsidDel="00000000" w:rsidR="00000000" w:rsidRPr="00000000">
        <w:rPr>
          <w:rFonts w:ascii="Times New Roman" w:cs="Times New Roman" w:eastAsia="Times New Roman" w:hAnsi="Times New Roman"/>
          <w:b w:val="1"/>
          <w:i w:val="0"/>
          <w:smallCaps w:val="0"/>
          <w:strike w:val="0"/>
          <w:color w:val="0d0d0d"/>
          <w:sz w:val="22"/>
          <w:szCs w:val="22"/>
          <w:u w:val="none"/>
          <w:shd w:fill="auto" w:val="clear"/>
          <w:vertAlign w:val="baseline"/>
          <w:rtl w:val="0"/>
        </w:rPr>
        <w:t xml:space="preserve">closure rate of 99%</w:t>
      </w: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ensuring high-quality deliverables.</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0" w:line="259"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Oversaw test lab setup, equipment procurement, and planning of the test life cycle and test plans.</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3" w:line="232" w:lineRule="auto"/>
        <w:ind w:left="940" w:right="1004"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Coordinated with offshore teams and stakeholders, utilizing the Wideband Delphi method for test estimation.</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4" w:line="237" w:lineRule="auto"/>
        <w:ind w:left="940" w:right="349"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Collaborate closely with the sales and business development teams to identify new business opportunities within existing client accounts and contribute to the development of proposals and statements of work (SOWs) to secure new project engagements.</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8" w:line="230" w:lineRule="auto"/>
        <w:ind w:left="940" w:right="538"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Implemented execution plans to track and monitor test team progress, generating regular reports on test metrics, defect findings, and software quality.</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s>
        <w:spacing w:after="0" w:before="3" w:line="240" w:lineRule="auto"/>
        <w:ind w:left="938" w:right="0" w:hanging="358"/>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Designed test automation frameworks using QTP 9.0 for various APC products.</w:t>
      </w:r>
      <w:r w:rsidDel="00000000" w:rsidR="00000000" w:rsidRPr="00000000">
        <w:rPr>
          <w:rtl w:val="0"/>
        </w:rPr>
      </w:r>
    </w:p>
    <w:p w:rsidR="00000000" w:rsidDel="00000000" w:rsidP="00000000" w:rsidRDefault="00000000" w:rsidRPr="00000000" w14:paraId="00000066">
      <w:pPr>
        <w:pStyle w:val="Heading1"/>
        <w:tabs>
          <w:tab w:val="left" w:leader="none" w:pos="7476"/>
        </w:tabs>
        <w:spacing w:before="240" w:line="278.00000000000006" w:lineRule="auto"/>
        <w:ind w:right="338" w:firstLine="220"/>
        <w:rPr/>
      </w:pPr>
      <w:r w:rsidDel="00000000" w:rsidR="00000000" w:rsidRPr="00000000">
        <w:rPr>
          <w:rtl w:val="0"/>
        </w:rPr>
        <w:t xml:space="preserve">Intel India Pvt Ltd., Bangalore, India</w:t>
        <w:tab/>
        <w:t xml:space="preserve">Dec 2003 – Jun 2005 Role: Senior Software Engineer</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7" w:line="232" w:lineRule="auto"/>
        <w:ind w:left="940" w:right="747"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Spearheaded project delivery in Enterprise Server and Network Management, overseeing end-to-end automation projects.</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11" w:line="230" w:lineRule="auto"/>
        <w:ind w:left="940" w:right="841"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Managed functional and security testing for 802.11 a/b/g Standard Wireless Devices and conducted Automation and Regression testing for telecom billing product - Integrate &amp; Infranet.</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8" w:line="232" w:lineRule="auto"/>
        <w:ind w:left="940" w:right="205"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Developed test frameworks, predicted failure scenarios, evaluated hardware and OS compliance, and set up test beds for custom test scripts, ensuring thorough testing and contingency planning.</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8" w:line="232" w:lineRule="auto"/>
        <w:ind w:left="940" w:right="205" w:firstLine="0"/>
        <w:jc w:val="left"/>
        <w:rPr>
          <w:rFonts w:ascii="Quattrocento Sans" w:cs="Quattrocento Sans" w:eastAsia="Quattrocento Sans" w:hAnsi="Quattrocento Sans"/>
          <w:b w:val="0"/>
          <w:i w:val="0"/>
          <w:smallCaps w:val="0"/>
          <w:strike w:val="0"/>
          <w:color w:val="0d0d0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1"/>
        <w:tabs>
          <w:tab w:val="left" w:leader="none" w:pos="7476"/>
        </w:tabs>
        <w:spacing w:before="0" w:line="280" w:lineRule="auto"/>
        <w:ind w:right="341" w:firstLine="220"/>
        <w:rPr/>
      </w:pPr>
      <w:r w:rsidDel="00000000" w:rsidR="00000000" w:rsidRPr="00000000">
        <w:rPr>
          <w:rtl w:val="0"/>
        </w:rPr>
        <w:t xml:space="preserve">RelQ Software Pvt Ltd., Bangalore, India</w:t>
        <w:tab/>
        <w:t xml:space="preserve">Aug 2001 - Dec 2003 Role: Senior Software Engineer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1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During this period, worked with following clients as a consultant:</w:t>
      </w:r>
    </w:p>
    <w:p w:rsidR="00000000" w:rsidDel="00000000" w:rsidP="00000000" w:rsidRDefault="00000000" w:rsidRPr="00000000" w14:paraId="0000006D">
      <w:pPr>
        <w:pStyle w:val="Heading2"/>
        <w:numPr>
          <w:ilvl w:val="0"/>
          <w:numId w:val="1"/>
        </w:numPr>
        <w:tabs>
          <w:tab w:val="left" w:leader="none" w:pos="940"/>
        </w:tabs>
        <w:ind w:left="940" w:hanging="360"/>
        <w:rPr>
          <w:sz w:val="22"/>
          <w:szCs w:val="22"/>
        </w:rPr>
      </w:pPr>
      <w:r w:rsidDel="00000000" w:rsidR="00000000" w:rsidRPr="00000000">
        <w:rPr>
          <w:sz w:val="22"/>
          <w:szCs w:val="22"/>
          <w:rtl w:val="0"/>
        </w:rPr>
        <w:t xml:space="preserve">Texas Instruments Pvt Ltd., Bangalore</w:t>
      </w:r>
    </w:p>
    <w:p w:rsidR="00000000" w:rsidDel="00000000" w:rsidP="00000000" w:rsidRDefault="00000000" w:rsidRPr="00000000" w14:paraId="0000006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7" w:line="232" w:lineRule="auto"/>
        <w:ind w:left="940" w:right="414"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Conducted comprehensive testing including manual, automation, regression, and performance testing for both system &amp; integration testing and tuning components of Code Composer Studio.</w:t>
      </w:r>
      <w:r w:rsidDel="00000000" w:rsidR="00000000" w:rsidRPr="00000000">
        <w:rPr>
          <w:rtl w:val="0"/>
        </w:rPr>
      </w:r>
    </w:p>
    <w:p w:rsidR="00000000" w:rsidDel="00000000" w:rsidP="00000000" w:rsidRDefault="00000000" w:rsidRPr="00000000" w14:paraId="0000006F">
      <w:pPr>
        <w:pStyle w:val="Heading2"/>
        <w:numPr>
          <w:ilvl w:val="0"/>
          <w:numId w:val="1"/>
        </w:numPr>
        <w:tabs>
          <w:tab w:val="left" w:leader="none" w:pos="940"/>
        </w:tabs>
        <w:spacing w:before="3" w:line="229" w:lineRule="auto"/>
        <w:ind w:left="940" w:hanging="360"/>
        <w:rPr>
          <w:sz w:val="22"/>
          <w:szCs w:val="22"/>
        </w:rPr>
      </w:pPr>
      <w:r w:rsidDel="00000000" w:rsidR="00000000" w:rsidRPr="00000000">
        <w:rPr>
          <w:sz w:val="22"/>
          <w:szCs w:val="22"/>
          <w:rtl w:val="0"/>
        </w:rPr>
        <w:t xml:space="preserve">Sony India Pvt Ltd., Bangalore</w:t>
      </w:r>
    </w:p>
    <w:p w:rsidR="00000000" w:rsidDel="00000000" w:rsidP="00000000" w:rsidRDefault="00000000" w:rsidRPr="00000000" w14:paraId="0000007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5" w:line="232" w:lineRule="auto"/>
        <w:ind w:left="940" w:right="430" w:hanging="360"/>
        <w:jc w:val="left"/>
        <w:rPr>
          <w:rFonts w:ascii="Quattrocento Sans" w:cs="Quattrocento Sans" w:eastAsia="Quattrocento Sans" w:hAnsi="Quattrocento Sans"/>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Conducted manual testing for POSIX Kernel, Ansi C Library, Review Management System, Test Defect Management System, and Project Information System.</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1"/>
        <w:tabs>
          <w:tab w:val="left" w:leader="none" w:pos="7476"/>
        </w:tabs>
        <w:spacing w:before="0" w:line="280" w:lineRule="auto"/>
        <w:ind w:right="243" w:firstLine="220"/>
        <w:rPr/>
      </w:pPr>
      <w:r w:rsidDel="00000000" w:rsidR="00000000" w:rsidRPr="00000000">
        <w:rPr>
          <w:rtl w:val="0"/>
        </w:rPr>
        <w:t xml:space="preserve">Aeronautical Development Agency, Defense Organization, Bangalore</w:t>
        <w:tab/>
        <w:t xml:space="preserve">Jan 1997 to Aug 2001 Role: Research Fellow</w:t>
      </w:r>
    </w:p>
    <w:p w:rsidR="00000000" w:rsidDel="00000000" w:rsidP="00000000" w:rsidRDefault="00000000" w:rsidRPr="00000000" w14:paraId="0000007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8"/>
        </w:tabs>
        <w:spacing w:after="0" w:before="0" w:line="258" w:lineRule="auto"/>
        <w:ind w:left="938" w:right="0" w:hanging="358"/>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Involved in designing, coding, and testing of Signals -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Flight Test Control Panel (FTP)</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8"/>
        </w:tabs>
        <w:spacing w:after="0" w:before="0" w:line="263.00000000000006" w:lineRule="auto"/>
        <w:ind w:left="938" w:right="0" w:hanging="358"/>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Involved in Verification &amp; Validation of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Flight Test Unit</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14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14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Education: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Academics: B. 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Electronics &amp; Communication Engineering, Kuvempu University.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720" w:right="0" w:firstLine="72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Year of passing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1996.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720" w:right="0" w:firstLine="72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152400</wp:posOffset>
                </wp:positionV>
                <wp:extent cx="5837555" cy="9525"/>
                <wp:effectExtent b="0" l="0" r="0" t="0"/>
                <wp:wrapTopAndBottom distB="0" distT="0"/>
                <wp:docPr id="572807648" name=""/>
                <a:graphic>
                  <a:graphicData uri="http://schemas.microsoft.com/office/word/2010/wordprocessingGroup">
                    <wpg:wgp>
                      <wpg:cNvGrpSpPr/>
                      <wpg:grpSpPr>
                        <a:xfrm>
                          <a:off x="2427200" y="3775125"/>
                          <a:ext cx="5837555" cy="9525"/>
                          <a:chOff x="2427200" y="3775125"/>
                          <a:chExt cx="5837575" cy="9650"/>
                        </a:xfrm>
                      </wpg:grpSpPr>
                      <wpg:grpSp>
                        <wpg:cNvGrpSpPr/>
                        <wpg:grpSpPr>
                          <a:xfrm>
                            <a:off x="2427223" y="3775238"/>
                            <a:ext cx="5837550" cy="9525"/>
                            <a:chOff x="0" y="0"/>
                            <a:chExt cx="5837550" cy="9525"/>
                          </a:xfrm>
                        </wpg:grpSpPr>
                        <wps:wsp>
                          <wps:cNvSpPr/>
                          <wps:cNvPr id="6" name="Shape 6"/>
                          <wps:spPr>
                            <a:xfrm>
                              <a:off x="0" y="0"/>
                              <a:ext cx="58375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4667"/>
                              <a:ext cx="5271135" cy="1270"/>
                            </a:xfrm>
                            <a:custGeom>
                              <a:rect b="b" l="l" r="r" t="t"/>
                              <a:pathLst>
                                <a:path extrusionOk="0" h="120000" w="5271135">
                                  <a:moveTo>
                                    <a:pt x="0" y="0"/>
                                  </a:moveTo>
                                  <a:lnTo>
                                    <a:pt x="5270666"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8" name="Shape 8"/>
                          <wps:spPr>
                            <a:xfrm>
                              <a:off x="5289245" y="4667"/>
                              <a:ext cx="548005" cy="1270"/>
                            </a:xfrm>
                            <a:custGeom>
                              <a:rect b="b" l="l" r="r" t="t"/>
                              <a:pathLst>
                                <a:path extrusionOk="0" h="120000" w="548005">
                                  <a:moveTo>
                                    <a:pt x="0" y="0"/>
                                  </a:moveTo>
                                  <a:lnTo>
                                    <a:pt x="547976"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152400</wp:posOffset>
                </wp:positionV>
                <wp:extent cx="5837555" cy="9525"/>
                <wp:effectExtent b="0" l="0" r="0" t="0"/>
                <wp:wrapTopAndBottom distB="0" distT="0"/>
                <wp:docPr id="572807648"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5837555" cy="9525"/>
                        </a:xfrm>
                        <a:prstGeom prst="rect"/>
                        <a:ln/>
                      </pic:spPr>
                    </pic:pic>
                  </a:graphicData>
                </a:graphic>
              </wp:anchor>
            </w:drawing>
          </mc:Fallback>
        </mc:AlternateConten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14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Professional Achievements: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14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11" w:line="232" w:lineRule="auto"/>
        <w:ind w:left="940" w:right="156"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Rewarded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Outstanding Performance Award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consistently delivering high-quality testing services and exceeding project expectations.</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6" w:line="232" w:lineRule="auto"/>
        <w:ind w:left="940" w:right="159"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Recognized as the " Best Team Player Award " for exemplary management, leadership, and timely delivery of APC Quality Products.</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8"/>
        </w:tabs>
        <w:spacing w:after="0" w:before="2" w:line="263.00000000000006" w:lineRule="auto"/>
        <w:ind w:left="938" w:right="0" w:hanging="358"/>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Rewarded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Quality Champion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proactively identifying and addressing quality issues.</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3" w:line="232" w:lineRule="auto"/>
        <w:ind w:left="940" w:right="165"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Received an appreciation award from the Engineering Manager at APC (AEG) for active involvement in the interviewing process, leading to the expansion of the team from 3 to 200 members.</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8"/>
          <w:tab w:val="left" w:leader="none" w:pos="940"/>
        </w:tabs>
        <w:spacing w:after="0" w:before="4" w:line="237" w:lineRule="auto"/>
        <w:ind w:left="940" w:right="157"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Honored by multiple Client Appreciation Award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Technical Star Award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Best Team Lead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Innovation Award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delivering exceptional testing services, meeting project deadlines, and providing valuable insights.</w:t>
      </w:r>
      <w:r w:rsidDel="00000000" w:rsidR="00000000" w:rsidRPr="00000000">
        <w:rPr>
          <w:rtl w:val="0"/>
        </w:rPr>
      </w:r>
    </w:p>
    <w:sectPr>
      <w:pgSz w:h="15840" w:w="12240" w:orient="portrait"/>
      <w:pgMar w:bottom="280" w:top="200" w:left="1220" w:right="12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40" w:hanging="360"/>
      </w:pPr>
      <w:rPr>
        <w:rFonts w:ascii="Times New Roman" w:cs="Times New Roman" w:eastAsia="Times New Roman" w:hAnsi="Times New Roman"/>
        <w:b w:val="1"/>
        <w:i w:val="0"/>
        <w:sz w:val="20"/>
        <w:szCs w:val="20"/>
      </w:rPr>
    </w:lvl>
    <w:lvl w:ilvl="1">
      <w:start w:val="0"/>
      <w:numFmt w:val="bullet"/>
      <w:lvlText w:val="⮚"/>
      <w:lvlJc w:val="left"/>
      <w:pPr>
        <w:ind w:left="940" w:hanging="360"/>
      </w:pPr>
      <w:rPr>
        <w:rFonts w:ascii="Quattrocento Sans" w:cs="Quattrocento Sans" w:eastAsia="Quattrocento Sans" w:hAnsi="Quattrocento Sans"/>
      </w:rPr>
    </w:lvl>
    <w:lvl w:ilvl="2">
      <w:start w:val="0"/>
      <w:numFmt w:val="bullet"/>
      <w:lvlText w:val="•"/>
      <w:lvlJc w:val="left"/>
      <w:pPr>
        <w:ind w:left="2700" w:hanging="360"/>
      </w:pPr>
      <w:rPr/>
    </w:lvl>
    <w:lvl w:ilvl="3">
      <w:start w:val="0"/>
      <w:numFmt w:val="bullet"/>
      <w:lvlText w:val="•"/>
      <w:lvlJc w:val="left"/>
      <w:pPr>
        <w:ind w:left="3580" w:hanging="360"/>
      </w:pPr>
      <w:rPr/>
    </w:lvl>
    <w:lvl w:ilvl="4">
      <w:start w:val="0"/>
      <w:numFmt w:val="bullet"/>
      <w:lvlText w:val="•"/>
      <w:lvlJc w:val="left"/>
      <w:pPr>
        <w:ind w:left="4460" w:hanging="360"/>
      </w:pPr>
      <w:rPr/>
    </w:lvl>
    <w:lvl w:ilvl="5">
      <w:start w:val="0"/>
      <w:numFmt w:val="bullet"/>
      <w:lvlText w:val="•"/>
      <w:lvlJc w:val="left"/>
      <w:pPr>
        <w:ind w:left="5340" w:hanging="360"/>
      </w:pPr>
      <w:rPr/>
    </w:lvl>
    <w:lvl w:ilvl="6">
      <w:start w:val="0"/>
      <w:numFmt w:val="bullet"/>
      <w:lvlText w:val="•"/>
      <w:lvlJc w:val="left"/>
      <w:pPr>
        <w:ind w:left="6220" w:hanging="360"/>
      </w:pPr>
      <w:rPr/>
    </w:lvl>
    <w:lvl w:ilvl="7">
      <w:start w:val="0"/>
      <w:numFmt w:val="bullet"/>
      <w:lvlText w:val="•"/>
      <w:lvlJc w:val="left"/>
      <w:pPr>
        <w:ind w:left="7100" w:hanging="360"/>
      </w:pPr>
      <w:rPr/>
    </w:lvl>
    <w:lvl w:ilvl="8">
      <w:start w:val="0"/>
      <w:numFmt w:val="bullet"/>
      <w:lvlText w:val="•"/>
      <w:lvlJc w:val="left"/>
      <w:pPr>
        <w:ind w:left="7980" w:hanging="360"/>
      </w:pPr>
      <w:rPr/>
    </w:lvl>
  </w:abstractNum>
  <w:abstractNum w:abstractNumId="2">
    <w:lvl w:ilvl="0">
      <w:start w:val="0"/>
      <w:numFmt w:val="bullet"/>
      <w:lvlText w:val="⮚"/>
      <w:lvlJc w:val="left"/>
      <w:pPr>
        <w:ind w:left="940" w:hanging="360"/>
      </w:pPr>
      <w:rPr>
        <w:rFonts w:ascii="Quattrocento Sans" w:cs="Quattrocento Sans" w:eastAsia="Quattrocento Sans" w:hAnsi="Quattrocento Sans"/>
      </w:rPr>
    </w:lvl>
    <w:lvl w:ilvl="1">
      <w:start w:val="0"/>
      <w:numFmt w:val="bullet"/>
      <w:lvlText w:val="•"/>
      <w:lvlJc w:val="left"/>
      <w:pPr>
        <w:ind w:left="1820" w:hanging="360"/>
      </w:pPr>
      <w:rPr/>
    </w:lvl>
    <w:lvl w:ilvl="2">
      <w:start w:val="0"/>
      <w:numFmt w:val="bullet"/>
      <w:lvlText w:val="•"/>
      <w:lvlJc w:val="left"/>
      <w:pPr>
        <w:ind w:left="2700" w:hanging="360"/>
      </w:pPr>
      <w:rPr/>
    </w:lvl>
    <w:lvl w:ilvl="3">
      <w:start w:val="0"/>
      <w:numFmt w:val="bullet"/>
      <w:lvlText w:val="•"/>
      <w:lvlJc w:val="left"/>
      <w:pPr>
        <w:ind w:left="3580" w:hanging="360"/>
      </w:pPr>
      <w:rPr/>
    </w:lvl>
    <w:lvl w:ilvl="4">
      <w:start w:val="0"/>
      <w:numFmt w:val="bullet"/>
      <w:lvlText w:val="•"/>
      <w:lvlJc w:val="left"/>
      <w:pPr>
        <w:ind w:left="4460" w:hanging="360"/>
      </w:pPr>
      <w:rPr/>
    </w:lvl>
    <w:lvl w:ilvl="5">
      <w:start w:val="0"/>
      <w:numFmt w:val="bullet"/>
      <w:lvlText w:val="•"/>
      <w:lvlJc w:val="left"/>
      <w:pPr>
        <w:ind w:left="5340" w:hanging="360"/>
      </w:pPr>
      <w:rPr/>
    </w:lvl>
    <w:lvl w:ilvl="6">
      <w:start w:val="0"/>
      <w:numFmt w:val="bullet"/>
      <w:lvlText w:val="•"/>
      <w:lvlJc w:val="left"/>
      <w:pPr>
        <w:ind w:left="6220" w:hanging="360"/>
      </w:pPr>
      <w:rPr/>
    </w:lvl>
    <w:lvl w:ilvl="7">
      <w:start w:val="0"/>
      <w:numFmt w:val="bullet"/>
      <w:lvlText w:val="•"/>
      <w:lvlJc w:val="left"/>
      <w:pPr>
        <w:ind w:left="7100" w:hanging="360"/>
      </w:pPr>
      <w:rPr/>
    </w:lvl>
    <w:lvl w:ilvl="8">
      <w:start w:val="0"/>
      <w:numFmt w:val="bullet"/>
      <w:lvlText w:val="•"/>
      <w:lvlJc w:val="left"/>
      <w:pPr>
        <w:ind w:left="79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0" w:lineRule="auto"/>
      <w:ind w:left="220" w:right="1"/>
    </w:pPr>
    <w:rPr>
      <w:b w:val="1"/>
    </w:rPr>
  </w:style>
  <w:style w:type="paragraph" w:styleId="Heading2">
    <w:name w:val="heading 2"/>
    <w:basedOn w:val="Normal"/>
    <w:next w:val="Normal"/>
    <w:pPr>
      <w:ind w:left="940" w:hanging="360"/>
    </w:pPr>
    <w:rPr>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2" w:lineRule="auto"/>
      <w:ind w:left="61"/>
      <w:jc w:val="center"/>
    </w:pPr>
    <w:rPr>
      <w:b w:val="1"/>
      <w:sz w:val="40"/>
      <w:szCs w:val="40"/>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uiPriority w:val="9"/>
    <w:qFormat w:val="1"/>
    <w:pPr>
      <w:spacing w:before="20"/>
      <w:ind w:left="220" w:right="1"/>
      <w:outlineLvl w:val="0"/>
    </w:pPr>
    <w:rPr>
      <w:b w:val="1"/>
      <w:bCs w:val="1"/>
    </w:rPr>
  </w:style>
  <w:style w:type="paragraph" w:styleId="Heading2">
    <w:name w:val="heading 2"/>
    <w:basedOn w:val="Normal"/>
    <w:uiPriority w:val="9"/>
    <w:unhideWhenUsed w:val="1"/>
    <w:qFormat w:val="1"/>
    <w:pPr>
      <w:ind w:left="940" w:hanging="360"/>
      <w:outlineLvl w:val="1"/>
    </w:pPr>
    <w:rPr>
      <w:b w:val="1"/>
      <w:bCs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940" w:hanging="360"/>
    </w:pPr>
    <w:rPr>
      <w:sz w:val="20"/>
      <w:szCs w:val="20"/>
    </w:rPr>
  </w:style>
  <w:style w:type="paragraph" w:styleId="Title">
    <w:name w:val="Title"/>
    <w:basedOn w:val="Normal"/>
    <w:uiPriority w:val="10"/>
    <w:qFormat w:val="1"/>
    <w:pPr>
      <w:spacing w:before="72"/>
      <w:ind w:left="61"/>
      <w:jc w:val="center"/>
    </w:pPr>
    <w:rPr>
      <w:b w:val="1"/>
      <w:bCs w:val="1"/>
      <w:sz w:val="40"/>
      <w:szCs w:val="40"/>
    </w:rPr>
  </w:style>
  <w:style w:type="paragraph" w:styleId="ListParagraph">
    <w:name w:val="List Paragraph"/>
    <w:basedOn w:val="Normal"/>
    <w:uiPriority w:val="1"/>
    <w:qFormat w:val="1"/>
    <w:pPr>
      <w:ind w:left="940" w:hanging="360"/>
    </w:pPr>
  </w:style>
  <w:style w:type="paragraph" w:styleId="TableParagraph" w:customStyle="1">
    <w:name w:val="Table Paragraph"/>
    <w:basedOn w:val="Normal"/>
    <w:uiPriority w:val="1"/>
    <w:qFormat w:val="1"/>
    <w:pPr>
      <w:spacing w:before="105"/>
      <w:ind w:left="105"/>
    </w:pPr>
  </w:style>
  <w:style w:type="paragraph" w:styleId="NormalWeb">
    <w:name w:val="Normal (Web)"/>
    <w:basedOn w:val="Normal"/>
    <w:uiPriority w:val="99"/>
    <w:semiHidden w:val="1"/>
    <w:unhideWhenUsed w:val="1"/>
    <w:rsid w:val="00124285"/>
    <w:pPr>
      <w:widowControl w:val="1"/>
      <w:autoSpaceDE w:val="1"/>
      <w:autoSpaceDN w:val="1"/>
      <w:spacing w:after="100" w:afterAutospacing="1" w:before="100" w:beforeAutospacing="1"/>
    </w:pPr>
    <w:rPr>
      <w:sz w:val="24"/>
      <w:szCs w:val="24"/>
      <w:lang w:eastAsia="en-IN" w:val="en-IN"/>
    </w:rPr>
  </w:style>
  <w:style w:type="table" w:styleId="TableGrid">
    <w:name w:val="Table Grid"/>
    <w:basedOn w:val="TableNormal"/>
    <w:uiPriority w:val="39"/>
    <w:rsid w:val="008D65C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DF4636"/>
    <w:rPr>
      <w:color w:val="0000ff" w:themeColor="hyperlink"/>
      <w:u w:val="single"/>
    </w:rPr>
  </w:style>
  <w:style w:type="character" w:styleId="UnresolvedMention">
    <w:name w:val="Unresolved Mention"/>
    <w:basedOn w:val="DefaultParagraphFont"/>
    <w:uiPriority w:val="99"/>
    <w:semiHidden w:val="1"/>
    <w:unhideWhenUsed w:val="1"/>
    <w:rsid w:val="00DF463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ndini.doijode@gmail.com" TargetMode="External"/><Relationship Id="rId8" Type="http://schemas.openxmlformats.org/officeDocument/2006/relationships/hyperlink" Target="https://www.linkedin.com/in/nandini-ds-862067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2IXz6px9+xjxL/ha7wkBlqWpig==">CgMxLjA4AHIhMUMzU3BOZHZkQ3dObm5aQXRuUTFUQXd2MDVIdWM1OVVN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2024-08-27T19:20:00Z</dcterms:created>
  <dc:creator>Nandini D.S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2024-06-09T00:00:00Z</vt:lpwstr>
  </property>
  <property fmtid="{D5CDD505-2E9C-101B-9397-08002B2CF9AE}" pid="3" name="Creator">
    <vt:lpwstr>Microsoft® Word for Microsoft 365</vt:lpwstr>
  </property>
  <property fmtid="{D5CDD505-2E9C-101B-9397-08002B2CF9AE}" pid="4" name="LastSaved">
    <vt:lpwstr>2024-08-27T00:00:00Z</vt:lpwstr>
  </property>
  <property fmtid="{D5CDD505-2E9C-101B-9397-08002B2CF9AE}" pid="5" name="Producer">
    <vt:lpwstr>Microsoft® Word for Microsoft 365</vt:lpwstr>
  </property>
</Properties>
</file>