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 w:val="center" w:leader="none" w:pos="4320"/>
          <w:tab w:val="right" w:leader="none" w:pos="8640"/>
          <w:tab w:val="left" w:leader="none" w:pos="6660"/>
        </w:tabs>
        <w:spacing w:after="0" w:before="0" w:line="240" w:lineRule="auto"/>
        <w:ind w:left="0" w:right="0" w:firstLine="0"/>
        <w:jc w:val="both"/>
        <w:rPr>
          <w:rFonts w:ascii="Trebuchet MS" w:cs="Trebuchet MS" w:eastAsia="Trebuchet MS" w:hAnsi="Trebuchet MS"/>
          <w:b w:val="0"/>
          <w:i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Trebuchet MS" w:cs="Trebuchet MS" w:eastAsia="Trebuchet MS" w:hAnsi="Trebuchet MS"/>
          <w:b w:val="0"/>
          <w:i w:val="0"/>
          <w:smallCaps w:val="0"/>
          <w:strike w:val="0"/>
          <w:color w:val="000000"/>
          <w:sz w:val="40"/>
          <w:szCs w:val="40"/>
          <w:u w:val="none"/>
          <w:shd w:fill="auto" w:val="clear"/>
          <w:vertAlign w:val="baseline"/>
          <w:rtl w:val="0"/>
        </w:rPr>
        <w:tab/>
        <w:tab/>
        <w:t xml:space="preserve">RESUME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 w:val="center" w:leader="none" w:pos="4320"/>
          <w:tab w:val="right" w:leader="none" w:pos="8640"/>
          <w:tab w:val="left" w:leader="none" w:pos="6660"/>
        </w:tabs>
        <w:spacing w:after="0" w:before="0" w:line="240" w:lineRule="auto"/>
        <w:ind w:left="0" w:right="0" w:firstLine="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 w:val="center" w:leader="none" w:pos="4320"/>
          <w:tab w:val="right" w:leader="none" w:pos="8640"/>
          <w:tab w:val="left" w:leader="none" w:pos="6660"/>
        </w:tabs>
        <w:spacing w:after="0" w:before="0" w:line="240" w:lineRule="auto"/>
        <w:ind w:left="0" w:right="0" w:firstLine="0"/>
        <w:jc w:val="righ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                                                     </w:t>
        <w:tab/>
        <w:tab/>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 w:val="center" w:leader="none" w:pos="4320"/>
          <w:tab w:val="right" w:leader="none" w:pos="8640"/>
          <w:tab w:val="left" w:leader="none" w:pos="6660"/>
        </w:tabs>
        <w:spacing w:after="0" w:before="0" w:line="240" w:lineRule="auto"/>
        <w:ind w:left="0" w:right="0" w:firstLine="0"/>
        <w:jc w:val="left"/>
        <w:rPr>
          <w:rFonts w:ascii="Trebuchet MS" w:cs="Trebuchet MS" w:eastAsia="Trebuchet MS" w:hAnsi="Trebuchet MS"/>
          <w:b w:val="0"/>
          <w:i w:val="0"/>
          <w:smallCaps w:val="0"/>
          <w:strike w:val="0"/>
          <w:color w:val="000000"/>
          <w:sz w:val="28"/>
          <w:szCs w:val="2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 w:val="center" w:leader="none" w:pos="4320"/>
          <w:tab w:val="right" w:leader="none" w:pos="8640"/>
          <w:tab w:val="left" w:leader="none" w:pos="720"/>
          <w:tab w:val="left" w:leader="none" w:pos="6660"/>
        </w:tabs>
        <w:spacing w:after="0" w:before="0" w:line="240" w:lineRule="auto"/>
        <w:ind w:left="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8"/>
          <w:szCs w:val="28"/>
          <w:u w:val="none"/>
          <w:shd w:fill="auto" w:val="clear"/>
          <w:vertAlign w:val="baseline"/>
          <w:rtl w:val="0"/>
        </w:rPr>
        <w:t xml:space="preserve">Nisha Jayaprakash </w:t>
        <w:tab/>
        <w:tab/>
        <w:t xml:space="preserve">                            </w:t>
      </w: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Mobile: +91 9500049907</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 w:val="center" w:leader="none" w:pos="4320"/>
          <w:tab w:val="right" w:leader="none" w:pos="8640"/>
          <w:tab w:val="left" w:leader="none" w:pos="72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Test Analyst                    </w:t>
      </w: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                                         E-mail:  nishaqa.2020@gmail.com    </w:t>
        <w:tab/>
        <w:tab/>
        <w:tab/>
        <w:tab/>
        <w:tab/>
        <w:tab/>
        <w:tab/>
        <w:tab/>
        <w:tab/>
        <w:tab/>
        <w:tab/>
        <w:tab/>
        <w:tab/>
        <w:tab/>
        <w:tab/>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 w:val="center" w:leader="none" w:pos="4320"/>
          <w:tab w:val="right" w:leader="none" w:pos="8640"/>
        </w:tabs>
        <w:spacing w:after="0" w:before="0" w:line="240" w:lineRule="auto"/>
        <w:ind w:left="0" w:right="0" w:firstLine="0"/>
        <w:jc w:val="both"/>
        <w:rPr>
          <w:rFonts w:ascii="Trebuchet MS" w:cs="Trebuchet MS" w:eastAsia="Trebuchet MS" w:hAnsi="Trebuchet MS"/>
          <w:b w:val="0"/>
          <w:i w:val="0"/>
          <w:smallCaps w:val="0"/>
          <w:strike w:val="0"/>
          <w:color w:val="000000"/>
          <w:sz w:val="24"/>
          <w:szCs w:val="24"/>
          <w:u w:val="singl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wp:posOffset>
                </wp:positionH>
                <wp:positionV relativeFrom="paragraph">
                  <wp:posOffset>48260</wp:posOffset>
                </wp:positionV>
                <wp:extent cx="5486400" cy="0"/>
                <wp:effectExtent b="4680" l="0" r="0" t="4680"/>
                <wp:wrapNone/>
                <wp:docPr id="1" name=""/>
                <a:graphic>
                  <a:graphicData uri="http://schemas.microsoft.com/office/word/2010/wordprocessingShape">
                    <wps:wsp>
                      <wps:cNvSpPr/>
                      <wps:spPr>
                        <a:xfrm>
                          <a:off x="0" y="0"/>
                          <a:ext cx="5486400" cy="0"/>
                        </a:xfrm>
                        <a:prstGeom prst="line"/>
                        <a:noFill/>
                        <a:ln cap="sq" cmpd="sng" w="9360"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48260</wp:posOffset>
                </wp:positionV>
                <wp:extent cx="5486400" cy="936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9360"/>
                        </a:xfrm>
                        <a:prstGeom prst="rect"/>
                        <a:ln/>
                      </pic:spPr>
                    </pic:pic>
                  </a:graphicData>
                </a:graphic>
              </wp:anchor>
            </w:drawing>
          </mc:Fallback>
        </mc:AlternateContent>
      </w:r>
    </w:p>
    <w:p w:rsidR="00000000" w:rsidDel="00000000" w:rsidP="00000000" w:rsidRDefault="00000000" w:rsidRPr="00000000" w14:paraId="00000008">
      <w:pPr>
        <w:pStyle w:val="Heading1"/>
        <w:numPr>
          <w:ilvl w:val="0"/>
          <w:numId w:val="1"/>
        </w:numPr>
        <w:ind w:left="432" w:hanging="432"/>
        <w:rPr/>
      </w:pPr>
      <w:r w:rsidDel="00000000" w:rsidR="00000000" w:rsidRPr="00000000">
        <w:rPr>
          <w:rFonts w:ascii="Trebuchet MS" w:cs="Trebuchet MS" w:eastAsia="Trebuchet MS" w:hAnsi="Trebuchet MS"/>
          <w:b w:val="1"/>
          <w:u w:val="single"/>
          <w:vertAlign w:val="baseline"/>
          <w:rtl w:val="0"/>
        </w:rPr>
        <w:t xml:space="preserve">Professional Summary:</w:t>
      </w:r>
      <w:r w:rsidDel="00000000" w:rsidR="00000000" w:rsidRPr="00000000">
        <w:rPr>
          <w:rtl w:val="0"/>
        </w:rPr>
      </w:r>
    </w:p>
    <w:p w:rsidR="00000000" w:rsidDel="00000000" w:rsidP="00000000" w:rsidRDefault="00000000" w:rsidRPr="00000000" w14:paraId="00000009">
      <w:pPr>
        <w:rPr>
          <w:rFonts w:ascii="Trebuchet MS" w:cs="Trebuchet MS" w:eastAsia="Trebuchet MS" w:hAnsi="Trebuchet MS"/>
          <w:vertAlign w:val="baseline"/>
        </w:rPr>
      </w:pPr>
      <w:r w:rsidDel="00000000" w:rsidR="00000000" w:rsidRPr="00000000">
        <w:rPr>
          <w:rtl w:val="0"/>
        </w:rPr>
      </w:r>
    </w:p>
    <w:p w:rsidR="00000000" w:rsidDel="00000000" w:rsidP="00000000" w:rsidRDefault="00000000" w:rsidRPr="00000000" w14:paraId="0000000A">
      <w:pPr>
        <w:widowControl w:val="0"/>
        <w:numPr>
          <w:ilvl w:val="0"/>
          <w:numId w:val="4"/>
        </w:numPr>
        <w:spacing w:line="360" w:lineRule="auto"/>
        <w:ind w:left="36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13+ years of experience in Software Testing, in Eligibility, Insurance, Telecom and E-Com domains.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-68577</wp:posOffset>
                </wp:positionH>
                <wp:positionV relativeFrom="paragraph">
                  <wp:posOffset>-4560568</wp:posOffset>
                </wp:positionV>
                <wp:extent cx="5600700" cy="0"/>
                <wp:effectExtent b="4680" l="0" r="0" t="4680"/>
                <wp:wrapNone/>
                <wp:docPr id="2" name=""/>
                <a:graphic>
                  <a:graphicData uri="http://schemas.microsoft.com/office/word/2010/wordprocessingShape">
                    <wps:wsp>
                      <wps:cNvSpPr/>
                      <wps:spPr>
                        <a:xfrm>
                          <a:off x="0" y="0"/>
                          <a:ext cx="5600700" cy="0"/>
                        </a:xfrm>
                        <a:prstGeom prst="line"/>
                        <a:noFill/>
                        <a:ln cap="sq" cmpd="sng" w="9360"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-68577</wp:posOffset>
                </wp:positionH>
                <wp:positionV relativeFrom="paragraph">
                  <wp:posOffset>-4560568</wp:posOffset>
                </wp:positionV>
                <wp:extent cx="5600700" cy="936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00700" cy="9360"/>
                        </a:xfrm>
                        <a:prstGeom prst="rect"/>
                        <a:ln/>
                      </pic:spPr>
                    </pic:pic>
                  </a:graphicData>
                </a:graphic>
              </wp:anchor>
            </w:drawing>
          </mc:Fallback>
        </mc:AlternateContent>
      </w:r>
    </w:p>
    <w:p w:rsidR="00000000" w:rsidDel="00000000" w:rsidP="00000000" w:rsidRDefault="00000000" w:rsidRPr="00000000" w14:paraId="000000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880"/>
          <w:tab w:val="center" w:leader="none" w:pos="4320"/>
          <w:tab w:val="right" w:leader="none" w:pos="8640"/>
        </w:tabs>
        <w:spacing w:after="0" w:before="0" w:line="360" w:lineRule="auto"/>
        <w:ind w:left="360" w:right="0" w:hanging="360"/>
        <w:jc w:val="both"/>
        <w:rPr>
          <w:b w:val="0"/>
          <w:i w:val="0"/>
          <w:smallCaps w:val="0"/>
          <w:strike w:val="0"/>
          <w:color w:val="000000"/>
          <w:sz w:val="20"/>
          <w:szCs w:val="2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Expertise in Manual Functional Testing, Web Application Testing, Agile testing, Oracle apps testing, System Testing, Integration Testing, Regression Testing and Mobile Device testing.</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80"/>
          <w:tab w:val="center" w:leader="none" w:pos="4320"/>
          <w:tab w:val="right" w:leader="none" w:pos="8640"/>
        </w:tabs>
        <w:spacing w:after="0" w:before="0" w:line="360" w:lineRule="auto"/>
        <w:ind w:left="360" w:right="0" w:hanging="360"/>
        <w:jc w:val="both"/>
        <w:rPr>
          <w:b w:val="0"/>
          <w:i w:val="0"/>
          <w:smallCaps w:val="0"/>
          <w:strike w:val="0"/>
          <w:color w:val="000000"/>
          <w:sz w:val="20"/>
          <w:szCs w:val="2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Strong knowledge in Test Management and Defect Management tools.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80"/>
          <w:tab w:val="center" w:leader="none" w:pos="4320"/>
          <w:tab w:val="right" w:leader="none" w:pos="8640"/>
        </w:tabs>
        <w:spacing w:after="0" w:before="0" w:line="360" w:lineRule="auto"/>
        <w:ind w:left="360" w:right="0" w:hanging="360"/>
        <w:jc w:val="both"/>
        <w:rPr>
          <w:b w:val="0"/>
          <w:i w:val="0"/>
          <w:smallCaps w:val="0"/>
          <w:strike w:val="0"/>
          <w:color w:val="000000"/>
          <w:sz w:val="20"/>
          <w:szCs w:val="2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Expertise in documenting Test Scenarios, Test Cases, Test Plan and Test Strategy.</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80"/>
          <w:tab w:val="center" w:leader="none" w:pos="4320"/>
          <w:tab w:val="right" w:leader="none" w:pos="8640"/>
        </w:tabs>
        <w:spacing w:after="0" w:before="0" w:line="360" w:lineRule="auto"/>
        <w:ind w:left="360" w:right="0" w:hanging="360"/>
        <w:jc w:val="both"/>
        <w:rPr>
          <w:b w:val="0"/>
          <w:i w:val="0"/>
          <w:smallCaps w:val="0"/>
          <w:strike w:val="0"/>
          <w:color w:val="000000"/>
          <w:sz w:val="20"/>
          <w:szCs w:val="2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Strong knowledge of SDLC, STLC, Defect Management, Testing Methodologies, Testing tools and Techniques.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80"/>
          <w:tab w:val="center" w:leader="none" w:pos="4320"/>
          <w:tab w:val="right" w:leader="none" w:pos="8640"/>
        </w:tabs>
        <w:spacing w:after="0" w:before="0" w:line="360" w:lineRule="auto"/>
        <w:ind w:left="360" w:right="0" w:hanging="360"/>
        <w:jc w:val="both"/>
        <w:rPr>
          <w:b w:val="0"/>
          <w:i w:val="0"/>
          <w:smallCaps w:val="0"/>
          <w:strike w:val="0"/>
          <w:color w:val="000000"/>
          <w:sz w:val="20"/>
          <w:szCs w:val="2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Strong Analytical &amp; Problem-solving skills with understanding of complex business applications.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880"/>
          <w:tab w:val="center" w:leader="none" w:pos="4320"/>
          <w:tab w:val="right" w:leader="none" w:pos="8640"/>
        </w:tabs>
        <w:spacing w:after="0" w:before="0" w:line="360" w:lineRule="auto"/>
        <w:ind w:left="360" w:right="0" w:hanging="360"/>
        <w:jc w:val="both"/>
        <w:rPr>
          <w:b w:val="0"/>
          <w:i w:val="0"/>
          <w:smallCaps w:val="0"/>
          <w:strike w:val="0"/>
          <w:color w:val="00000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Excellent team player with strong communication, presentation and interpersonal skills.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 w:val="center" w:leader="none" w:pos="4320"/>
          <w:tab w:val="right" w:leader="none" w:pos="8640"/>
        </w:tabs>
        <w:spacing w:after="0" w:before="0" w:line="240" w:lineRule="auto"/>
        <w:ind w:left="0" w:right="0" w:firstLine="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numPr>
          <w:ilvl w:val="0"/>
          <w:numId w:val="1"/>
        </w:numPr>
        <w:ind w:left="432" w:hanging="432"/>
        <w:rPr/>
      </w:pPr>
      <w:r w:rsidDel="00000000" w:rsidR="00000000" w:rsidRPr="00000000">
        <w:rPr>
          <w:rFonts w:ascii="Trebuchet MS" w:cs="Trebuchet MS" w:eastAsia="Trebuchet MS" w:hAnsi="Trebuchet MS"/>
          <w:b w:val="1"/>
          <w:u w:val="single"/>
          <w:vertAlign w:val="baseline"/>
          <w:rtl w:val="0"/>
        </w:rPr>
        <w:t xml:space="preserve">Professional Profile:</w:t>
      </w:r>
      <w:r w:rsidDel="00000000" w:rsidR="00000000" w:rsidRPr="00000000">
        <w:rPr>
          <w:rtl w:val="0"/>
        </w:rPr>
      </w:r>
    </w:p>
    <w:p w:rsidR="00000000" w:rsidDel="00000000" w:rsidP="00000000" w:rsidRDefault="00000000" w:rsidRPr="00000000" w14:paraId="00000013">
      <w:pPr>
        <w:rPr>
          <w:rFonts w:ascii="Trebuchet MS" w:cs="Trebuchet MS" w:eastAsia="Trebuchet MS" w:hAnsi="Trebuchet MS"/>
          <w:vertAlign w:val="baseline"/>
        </w:rPr>
      </w:pPr>
      <w:r w:rsidDel="00000000" w:rsidR="00000000" w:rsidRPr="00000000">
        <w:rPr>
          <w:rtl w:val="0"/>
        </w:rPr>
      </w:r>
    </w:p>
    <w:tbl>
      <w:tblPr>
        <w:tblStyle w:val="Table1"/>
        <w:tblW w:w="10238.0" w:type="dxa"/>
        <w:jc w:val="left"/>
        <w:tblInd w:w="-118.0" w:type="dxa"/>
        <w:tblLayout w:type="fixed"/>
        <w:tblLook w:val="0000"/>
      </w:tblPr>
      <w:tblGrid>
        <w:gridCol w:w="2818"/>
        <w:gridCol w:w="4500"/>
        <w:gridCol w:w="2920"/>
        <w:tblGridChange w:id="0">
          <w:tblGrid>
            <w:gridCol w:w="2818"/>
            <w:gridCol w:w="4500"/>
            <w:gridCol w:w="2920"/>
          </w:tblGrid>
        </w:tblGridChange>
      </w:tblGrid>
      <w:tr>
        <w:trPr>
          <w:cantSplit w:val="1"/>
          <w:trHeight w:val="293" w:hRule="atLeast"/>
          <w:tblHeader w:val="0"/>
        </w:trPr>
        <w:tc>
          <w:tcPr>
            <w:tcBorders>
              <w:top w:color="000000" w:space="0" w:sz="4" w:val="single"/>
              <w:left w:color="000000" w:space="0" w:sz="4" w:val="single"/>
              <w:bottom w:color="000000" w:space="0" w:sz="4" w:val="single"/>
            </w:tcBorders>
            <w:shd w:fill="e0e0e0" w:val="clear"/>
            <w:vAlign w:val="top"/>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left" w:leader="none" w:pos="2880"/>
                <w:tab w:val="center" w:leader="none" w:pos="4320"/>
                <w:tab w:val="right" w:leader="none" w:pos="8640"/>
              </w:tabs>
              <w:spacing w:after="20" w:before="20" w:line="240" w:lineRule="auto"/>
              <w:ind w:left="0"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0"/>
                <w:szCs w:val="20"/>
                <w:u w:val="none"/>
                <w:shd w:fill="auto" w:val="clear"/>
                <w:vertAlign w:val="baseline"/>
                <w:rtl w:val="0"/>
              </w:rPr>
              <w:t xml:space="preserve">Period</w:t>
            </w:r>
            <w:r w:rsidDel="00000000" w:rsidR="00000000" w:rsidRPr="00000000">
              <w:rPr>
                <w:rtl w:val="0"/>
              </w:rPr>
            </w:r>
          </w:p>
        </w:tc>
        <w:tc>
          <w:tcPr>
            <w:tcBorders>
              <w:top w:color="000000" w:space="0" w:sz="4" w:val="single"/>
              <w:left w:color="000000" w:space="0" w:sz="4" w:val="single"/>
              <w:bottom w:color="000000" w:space="0" w:sz="4" w:val="single"/>
            </w:tcBorders>
            <w:shd w:fill="e0e0e0" w:val="clear"/>
            <w:vAlign w:val="top"/>
          </w:tcPr>
          <w:p w:rsidR="00000000" w:rsidDel="00000000" w:rsidP="00000000" w:rsidRDefault="00000000" w:rsidRPr="00000000" w14:paraId="00000015">
            <w:pPr>
              <w:spacing w:after="20" w:before="20" w:lineRule="auto"/>
              <w:jc w:val="center"/>
              <w:rPr>
                <w:rFonts w:ascii="Trebuchet MS" w:cs="Trebuchet MS" w:eastAsia="Trebuchet MS" w:hAnsi="Trebuchet MS"/>
                <w:b w:val="0"/>
                <w:sz w:val="20"/>
                <w:szCs w:val="20"/>
                <w:vertAlign w:val="baseline"/>
              </w:rPr>
            </w:pPr>
            <w:r w:rsidDel="00000000" w:rsidR="00000000" w:rsidRPr="00000000">
              <w:rPr>
                <w:rFonts w:ascii="Trebuchet MS" w:cs="Trebuchet MS" w:eastAsia="Trebuchet MS" w:hAnsi="Trebuchet MS"/>
                <w:b w:val="1"/>
                <w:sz w:val="20"/>
                <w:szCs w:val="20"/>
                <w:vertAlign w:val="baseline"/>
                <w:rtl w:val="0"/>
              </w:rPr>
              <w:t xml:space="preserve">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0e0e0" w:val="clear"/>
            <w:vAlign w:val="top"/>
          </w:tcPr>
          <w:p w:rsidR="00000000" w:rsidDel="00000000" w:rsidP="00000000" w:rsidRDefault="00000000" w:rsidRPr="00000000" w14:paraId="00000016">
            <w:pPr>
              <w:spacing w:after="20" w:before="20" w:lineRule="auto"/>
              <w:jc w:val="center"/>
              <w:rPr>
                <w:vertAlign w:val="baseline"/>
              </w:rPr>
            </w:pPr>
            <w:r w:rsidDel="00000000" w:rsidR="00000000" w:rsidRPr="00000000">
              <w:rPr>
                <w:rFonts w:ascii="Trebuchet MS" w:cs="Trebuchet MS" w:eastAsia="Trebuchet MS" w:hAnsi="Trebuchet MS"/>
                <w:b w:val="1"/>
                <w:sz w:val="20"/>
                <w:szCs w:val="20"/>
                <w:vertAlign w:val="baseline"/>
                <w:rtl w:val="0"/>
              </w:rPr>
              <w:t xml:space="preserve">Designation</w:t>
            </w:r>
            <w:r w:rsidDel="00000000" w:rsidR="00000000" w:rsidRPr="00000000">
              <w:rPr>
                <w:rtl w:val="0"/>
              </w:rPr>
            </w:r>
          </w:p>
        </w:tc>
      </w:tr>
      <w:tr>
        <w:trPr>
          <w:cantSplit w:val="1"/>
          <w:trHeight w:val="287"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left" w:leader="none" w:pos="2880"/>
                <w:tab w:val="center" w:leader="none" w:pos="4320"/>
                <w:tab w:val="right" w:leader="none" w:pos="8640"/>
              </w:tabs>
              <w:spacing w:after="20" w:before="20" w:line="240" w:lineRule="auto"/>
              <w:ind w:left="0" w:right="0" w:firstLine="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July 2023 – Dec 2024</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18">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Apexon – Technosoft Corporation(USA)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9">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Test Analyst</w:t>
            </w:r>
          </w:p>
        </w:tc>
      </w:tr>
      <w:tr>
        <w:trPr>
          <w:cantSplit w:val="1"/>
          <w:trHeight w:val="350"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left" w:leader="none" w:pos="2880"/>
                <w:tab w:val="center" w:leader="none" w:pos="4320"/>
                <w:tab w:val="right" w:leader="none" w:pos="8640"/>
              </w:tabs>
              <w:spacing w:after="20" w:before="20" w:line="240" w:lineRule="auto"/>
              <w:ind w:left="0" w:right="0" w:firstLine="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Mar 2015 – Apr 2018</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1B">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Cognizant Technology Solutions(INDIA)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C">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Senior Associate</w:t>
            </w:r>
          </w:p>
        </w:tc>
      </w:tr>
      <w:tr>
        <w:trPr>
          <w:cantSplit w:val="1"/>
          <w:trHeight w:val="260"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left" w:leader="none" w:pos="2880"/>
                <w:tab w:val="center" w:leader="none" w:pos="4320"/>
                <w:tab w:val="right" w:leader="none" w:pos="8640"/>
              </w:tabs>
              <w:spacing w:after="20" w:before="20" w:line="240" w:lineRule="auto"/>
              <w:ind w:left="0" w:right="0" w:firstLine="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Aug 2008 – July 2013</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1E">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TATA Consultancy Services(INDIA)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F">
            <w:pPr>
              <w:spacing w:after="20" w:before="20" w:lineRule="auto"/>
              <w:rPr>
                <w:vertAlign w:val="baseline"/>
              </w:rPr>
            </w:pPr>
            <w:r w:rsidDel="00000000" w:rsidR="00000000" w:rsidRPr="00000000">
              <w:rPr>
                <w:rFonts w:ascii="Trebuchet MS" w:cs="Trebuchet MS" w:eastAsia="Trebuchet MS" w:hAnsi="Trebuchet MS"/>
                <w:sz w:val="20"/>
                <w:szCs w:val="20"/>
                <w:vertAlign w:val="baseline"/>
                <w:rtl w:val="0"/>
              </w:rPr>
              <w:t xml:space="preserve">I.T. Analyst</w:t>
            </w:r>
            <w:r w:rsidDel="00000000" w:rsidR="00000000" w:rsidRPr="00000000">
              <w:rPr>
                <w:rtl w:val="0"/>
              </w:rPr>
            </w:r>
          </w:p>
        </w:tc>
      </w:tr>
      <w:tr>
        <w:trPr>
          <w:cantSplit w:val="1"/>
          <w:trHeight w:val="293"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left" w:leader="none" w:pos="2880"/>
                <w:tab w:val="center" w:leader="none" w:pos="4320"/>
                <w:tab w:val="right" w:leader="none" w:pos="8640"/>
              </w:tabs>
              <w:spacing w:after="20" w:before="20" w:line="240" w:lineRule="auto"/>
              <w:ind w:left="0" w:right="0" w:firstLine="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Jan 2005 – July 2008</w:t>
            </w:r>
          </w:p>
        </w:tc>
        <w:tc>
          <w:tcPr>
            <w:tcBorders>
              <w:left w:color="000000" w:space="0" w:sz="4" w:val="single"/>
              <w:bottom w:color="000000" w:space="0" w:sz="4" w:val="single"/>
            </w:tcBorders>
            <w:vAlign w:val="top"/>
          </w:tcPr>
          <w:p w:rsidR="00000000" w:rsidDel="00000000" w:rsidP="00000000" w:rsidRDefault="00000000" w:rsidRPr="00000000" w14:paraId="00000021">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Cognizant Technology Solutions(INDIA)</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22">
            <w:pPr>
              <w:spacing w:after="20" w:before="20" w:lineRule="auto"/>
              <w:rPr>
                <w:vertAlign w:val="baseline"/>
              </w:rPr>
            </w:pPr>
            <w:r w:rsidDel="00000000" w:rsidR="00000000" w:rsidRPr="00000000">
              <w:rPr>
                <w:rFonts w:ascii="Trebuchet MS" w:cs="Trebuchet MS" w:eastAsia="Trebuchet MS" w:hAnsi="Trebuchet MS"/>
                <w:sz w:val="20"/>
                <w:szCs w:val="20"/>
                <w:vertAlign w:val="baseline"/>
                <w:rtl w:val="0"/>
              </w:rPr>
              <w:t xml:space="preserve">Programmer Analyst</w:t>
            </w:r>
            <w:r w:rsidDel="00000000" w:rsidR="00000000" w:rsidRPr="00000000">
              <w:rPr>
                <w:rtl w:val="0"/>
              </w:rPr>
            </w:r>
          </w:p>
        </w:tc>
      </w:tr>
    </w:tbl>
    <w:p w:rsidR="00000000" w:rsidDel="00000000" w:rsidP="00000000" w:rsidRDefault="00000000" w:rsidRPr="00000000" w14:paraId="00000023">
      <w:pPr>
        <w:tabs>
          <w:tab w:val="left" w:leader="none" w:pos="1905"/>
        </w:tabs>
        <w:ind w:left="2340" w:hanging="2340"/>
        <w:jc w:val="both"/>
        <w:rPr>
          <w:rFonts w:ascii="Trebuchet MS" w:cs="Trebuchet MS" w:eastAsia="Trebuchet MS" w:hAnsi="Trebuchet MS"/>
          <w:sz w:val="12"/>
          <w:szCs w:val="12"/>
          <w:vertAlign w:val="baseline"/>
        </w:rPr>
      </w:pPr>
      <w:r w:rsidDel="00000000" w:rsidR="00000000" w:rsidRPr="00000000">
        <w:rPr>
          <w:rFonts w:ascii="Trebuchet MS" w:cs="Trebuchet MS" w:eastAsia="Trebuchet MS" w:hAnsi="Trebuchet MS"/>
          <w:sz w:val="20"/>
          <w:szCs w:val="20"/>
          <w:vertAlign w:val="baseline"/>
          <w:rtl w:val="0"/>
        </w:rPr>
        <w:t xml:space="preserve"> </w:t>
      </w:r>
      <w:r w:rsidDel="00000000" w:rsidR="00000000" w:rsidRPr="00000000">
        <w:rPr>
          <w:rtl w:val="0"/>
        </w:rPr>
      </w:r>
    </w:p>
    <w:p w:rsidR="00000000" w:rsidDel="00000000" w:rsidP="00000000" w:rsidRDefault="00000000" w:rsidRPr="00000000" w14:paraId="00000024">
      <w:pPr>
        <w:pStyle w:val="Heading1"/>
        <w:numPr>
          <w:ilvl w:val="0"/>
          <w:numId w:val="1"/>
        </w:numPr>
        <w:ind w:left="432" w:hanging="432"/>
        <w:rPr>
          <w:sz w:val="20"/>
          <w:szCs w:val="20"/>
          <w:u w:val="single"/>
        </w:rPr>
      </w:pPr>
      <w:r w:rsidDel="00000000" w:rsidR="00000000" w:rsidRPr="00000000">
        <w:rPr>
          <w:rFonts w:ascii="Trebuchet MS" w:cs="Trebuchet MS" w:eastAsia="Trebuchet MS" w:hAnsi="Trebuchet MS"/>
          <w:b w:val="1"/>
          <w:u w:val="single"/>
          <w:vertAlign w:val="baseline"/>
          <w:rtl w:val="0"/>
        </w:rPr>
        <w:t xml:space="preserve">Technical Profile: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 w:val="center" w:leader="none" w:pos="4320"/>
          <w:tab w:val="right" w:leader="none" w:pos="8640"/>
          <w:tab w:val="right" w:leader="none" w:pos="8820"/>
        </w:tabs>
        <w:spacing w:after="0" w:before="0" w:line="240" w:lineRule="auto"/>
        <w:ind w:left="0" w:right="-180" w:firstLine="0"/>
        <w:jc w:val="both"/>
        <w:rPr>
          <w:rFonts w:ascii="Trebuchet MS" w:cs="Trebuchet MS" w:eastAsia="Trebuchet MS" w:hAnsi="Trebuchet MS"/>
          <w:b w:val="0"/>
          <w:i w:val="0"/>
          <w:smallCaps w:val="0"/>
          <w:strike w:val="0"/>
          <w:color w:val="000000"/>
          <w:sz w:val="20"/>
          <w:szCs w:val="20"/>
          <w:u w:val="single"/>
          <w:shd w:fill="auto" w:val="clear"/>
          <w:vertAlign w:val="baseline"/>
        </w:rPr>
      </w:pPr>
      <w:r w:rsidDel="00000000" w:rsidR="00000000" w:rsidRPr="00000000">
        <w:rPr>
          <w:rtl w:val="0"/>
        </w:rPr>
      </w:r>
    </w:p>
    <w:tbl>
      <w:tblPr>
        <w:tblStyle w:val="Table2"/>
        <w:tblW w:w="8660.0" w:type="dxa"/>
        <w:jc w:val="left"/>
        <w:tblLayout w:type="fixed"/>
        <w:tblLook w:val="0000"/>
      </w:tblPr>
      <w:tblGrid>
        <w:gridCol w:w="3240"/>
        <w:gridCol w:w="5420"/>
        <w:tblGridChange w:id="0">
          <w:tblGrid>
            <w:gridCol w:w="3240"/>
            <w:gridCol w:w="5420"/>
          </w:tblGrid>
        </w:tblGridChange>
      </w:tblGrid>
      <w:tr>
        <w:trPr>
          <w:cantSplit w:val="0"/>
          <w:trHeight w:val="288"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6">
            <w:pPr>
              <w:widowControl w:val="0"/>
              <w:tabs>
                <w:tab w:val="left" w:leader="none" w:pos="0"/>
                <w:tab w:val="left" w:leader="none" w:pos="720"/>
                <w:tab w:val="left" w:leader="none" w:pos="1440"/>
                <w:tab w:val="left" w:leader="none" w:pos="2160"/>
                <w:tab w:val="left" w:leader="none" w:pos="2880"/>
                <w:tab w:val="left" w:leader="none" w:pos="3600"/>
                <w:tab w:val="left" w:leader="none" w:pos="4320"/>
              </w:tabs>
              <w:ind w:right="-90"/>
              <w:rPr>
                <w:rFonts w:ascii="Trebuchet MS" w:cs="Trebuchet MS" w:eastAsia="Trebuchet MS" w:hAnsi="Trebuchet MS"/>
                <w:color w:val="000000"/>
                <w:sz w:val="20"/>
                <w:szCs w:val="20"/>
                <w:vertAlign w:val="baseline"/>
              </w:rPr>
            </w:pPr>
            <w:r w:rsidDel="00000000" w:rsidR="00000000" w:rsidRPr="00000000">
              <w:rPr>
                <w:rFonts w:ascii="Trebuchet MS" w:cs="Trebuchet MS" w:eastAsia="Trebuchet MS" w:hAnsi="Trebuchet MS"/>
                <w:color w:val="000000"/>
                <w:sz w:val="20"/>
                <w:szCs w:val="20"/>
                <w:vertAlign w:val="baseline"/>
                <w:rtl w:val="0"/>
              </w:rPr>
              <w:t xml:space="preserve">Test Management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7">
            <w:pPr>
              <w:widowControl w:val="0"/>
              <w:tabs>
                <w:tab w:val="left" w:leader="none" w:pos="0"/>
                <w:tab w:val="left" w:leader="none" w:pos="720"/>
                <w:tab w:val="left" w:leader="none" w:pos="1440"/>
                <w:tab w:val="left" w:leader="none" w:pos="2160"/>
                <w:tab w:val="left" w:leader="none" w:pos="2880"/>
                <w:tab w:val="left" w:leader="none" w:pos="3600"/>
                <w:tab w:val="left" w:leader="none" w:pos="4320"/>
              </w:tabs>
              <w:ind w:right="-90"/>
              <w:rPr>
                <w:vertAlign w:val="baseline"/>
              </w:rPr>
            </w:pPr>
            <w:r w:rsidDel="00000000" w:rsidR="00000000" w:rsidRPr="00000000">
              <w:rPr>
                <w:rFonts w:ascii="Trebuchet MS" w:cs="Trebuchet MS" w:eastAsia="Trebuchet MS" w:hAnsi="Trebuchet MS"/>
                <w:color w:val="000000"/>
                <w:sz w:val="20"/>
                <w:szCs w:val="20"/>
                <w:vertAlign w:val="baseline"/>
                <w:rtl w:val="0"/>
              </w:rPr>
              <w:t xml:space="preserve">JAMA, HP Quality Center, ALM, Microsoft Excel</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8">
            <w:pPr>
              <w:widowControl w:val="0"/>
              <w:tabs>
                <w:tab w:val="left" w:leader="none" w:pos="0"/>
                <w:tab w:val="left" w:leader="none" w:pos="720"/>
                <w:tab w:val="left" w:leader="none" w:pos="1440"/>
                <w:tab w:val="left" w:leader="none" w:pos="2160"/>
                <w:tab w:val="left" w:leader="none" w:pos="2880"/>
                <w:tab w:val="left" w:leader="none" w:pos="3600"/>
                <w:tab w:val="left" w:leader="none" w:pos="4320"/>
              </w:tabs>
              <w:ind w:right="-90"/>
              <w:rPr>
                <w:rFonts w:ascii="Trebuchet MS" w:cs="Trebuchet MS" w:eastAsia="Trebuchet MS" w:hAnsi="Trebuchet MS"/>
                <w:color w:val="000000"/>
                <w:sz w:val="20"/>
                <w:szCs w:val="20"/>
                <w:vertAlign w:val="baseline"/>
              </w:rPr>
            </w:pPr>
            <w:r w:rsidDel="00000000" w:rsidR="00000000" w:rsidRPr="00000000">
              <w:rPr>
                <w:rFonts w:ascii="Trebuchet MS" w:cs="Trebuchet MS" w:eastAsia="Trebuchet MS" w:hAnsi="Trebuchet MS"/>
                <w:color w:val="000000"/>
                <w:sz w:val="20"/>
                <w:szCs w:val="20"/>
                <w:vertAlign w:val="baseline"/>
                <w:rtl w:val="0"/>
              </w:rPr>
              <w:t xml:space="preserve">Defect Management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9">
            <w:pPr>
              <w:widowControl w:val="0"/>
              <w:tabs>
                <w:tab w:val="left" w:leader="none" w:pos="0"/>
                <w:tab w:val="left" w:leader="none" w:pos="720"/>
                <w:tab w:val="left" w:leader="none" w:pos="1440"/>
                <w:tab w:val="left" w:leader="none" w:pos="2160"/>
                <w:tab w:val="left" w:leader="none" w:pos="2880"/>
                <w:tab w:val="left" w:leader="none" w:pos="3600"/>
                <w:tab w:val="left" w:leader="none" w:pos="4320"/>
              </w:tabs>
              <w:ind w:right="-90"/>
              <w:rPr>
                <w:rFonts w:ascii="Trebuchet MS" w:cs="Trebuchet MS" w:eastAsia="Trebuchet MS" w:hAnsi="Trebuchet MS"/>
                <w:color w:val="000000"/>
                <w:sz w:val="20"/>
                <w:szCs w:val="20"/>
                <w:vertAlign w:val="baseline"/>
              </w:rPr>
            </w:pPr>
            <w:r w:rsidDel="00000000" w:rsidR="00000000" w:rsidRPr="00000000">
              <w:rPr>
                <w:rFonts w:ascii="Trebuchet MS" w:cs="Trebuchet MS" w:eastAsia="Trebuchet MS" w:hAnsi="Trebuchet MS"/>
                <w:color w:val="000000"/>
                <w:sz w:val="20"/>
                <w:szCs w:val="20"/>
                <w:vertAlign w:val="baseline"/>
                <w:rtl w:val="0"/>
              </w:rPr>
              <w:t xml:space="preserve">Bugzilla, JIRA, Quality Center</w:t>
            </w:r>
          </w:p>
        </w:tc>
      </w:tr>
      <w:tr>
        <w:trPr>
          <w:cantSplit w:val="0"/>
          <w:trHeight w:val="288"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A">
            <w:pPr>
              <w:widowControl w:val="0"/>
              <w:tabs>
                <w:tab w:val="left" w:leader="none" w:pos="0"/>
                <w:tab w:val="left" w:leader="none" w:pos="720"/>
                <w:tab w:val="left" w:leader="none" w:pos="1440"/>
                <w:tab w:val="left" w:leader="none" w:pos="2160"/>
                <w:tab w:val="left" w:leader="none" w:pos="2880"/>
                <w:tab w:val="left" w:leader="none" w:pos="3600"/>
                <w:tab w:val="left" w:leader="none" w:pos="4320"/>
              </w:tabs>
              <w:ind w:right="-90"/>
              <w:rPr>
                <w:rFonts w:ascii="Trebuchet MS" w:cs="Trebuchet MS" w:eastAsia="Trebuchet MS" w:hAnsi="Trebuchet MS"/>
                <w:color w:val="000000"/>
                <w:sz w:val="20"/>
                <w:szCs w:val="20"/>
                <w:vertAlign w:val="baseline"/>
              </w:rPr>
            </w:pPr>
            <w:r w:rsidDel="00000000" w:rsidR="00000000" w:rsidRPr="00000000">
              <w:rPr>
                <w:rFonts w:ascii="Trebuchet MS" w:cs="Trebuchet MS" w:eastAsia="Trebuchet MS" w:hAnsi="Trebuchet MS"/>
                <w:color w:val="000000"/>
                <w:sz w:val="20"/>
                <w:szCs w:val="20"/>
                <w:vertAlign w:val="baseline"/>
                <w:rtl w:val="0"/>
              </w:rPr>
              <w:t xml:space="preserve">Database Management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B">
            <w:pPr>
              <w:widowControl w:val="0"/>
              <w:tabs>
                <w:tab w:val="left" w:leader="none" w:pos="0"/>
                <w:tab w:val="left" w:leader="none" w:pos="720"/>
                <w:tab w:val="left" w:leader="none" w:pos="1440"/>
                <w:tab w:val="left" w:leader="none" w:pos="2160"/>
                <w:tab w:val="left" w:leader="none" w:pos="2880"/>
                <w:tab w:val="left" w:leader="none" w:pos="3600"/>
                <w:tab w:val="left" w:leader="none" w:pos="4320"/>
              </w:tabs>
              <w:ind w:right="-90"/>
              <w:rPr>
                <w:rFonts w:ascii="Trebuchet MS" w:cs="Trebuchet MS" w:eastAsia="Trebuchet MS" w:hAnsi="Trebuchet MS"/>
                <w:color w:val="000000"/>
                <w:sz w:val="20"/>
                <w:szCs w:val="20"/>
                <w:vertAlign w:val="baseline"/>
              </w:rPr>
            </w:pPr>
            <w:r w:rsidDel="00000000" w:rsidR="00000000" w:rsidRPr="00000000">
              <w:rPr>
                <w:rFonts w:ascii="Trebuchet MS" w:cs="Trebuchet MS" w:eastAsia="Trebuchet MS" w:hAnsi="Trebuchet MS"/>
                <w:color w:val="000000"/>
                <w:sz w:val="20"/>
                <w:szCs w:val="20"/>
                <w:vertAlign w:val="baseline"/>
                <w:rtl w:val="0"/>
              </w:rPr>
              <w:t xml:space="preserve">MySQL, Oracle, MS Access</w:t>
            </w:r>
          </w:p>
        </w:tc>
      </w:tr>
      <w:tr>
        <w:trPr>
          <w:cantSplit w:val="0"/>
          <w:trHeight w:val="288"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C">
            <w:pPr>
              <w:widowControl w:val="0"/>
              <w:tabs>
                <w:tab w:val="left" w:leader="none" w:pos="0"/>
                <w:tab w:val="left" w:leader="none" w:pos="720"/>
                <w:tab w:val="left" w:leader="none" w:pos="1440"/>
                <w:tab w:val="left" w:leader="none" w:pos="2160"/>
                <w:tab w:val="left" w:leader="none" w:pos="2880"/>
                <w:tab w:val="left" w:leader="none" w:pos="3600"/>
                <w:tab w:val="left" w:leader="none" w:pos="4320"/>
              </w:tabs>
              <w:ind w:right="-90"/>
              <w:rPr>
                <w:rFonts w:ascii="Trebuchet MS" w:cs="Trebuchet MS" w:eastAsia="Trebuchet MS" w:hAnsi="Trebuchet MS"/>
                <w:color w:val="000000"/>
                <w:sz w:val="20"/>
                <w:szCs w:val="20"/>
                <w:vertAlign w:val="baseline"/>
              </w:rPr>
            </w:pPr>
            <w:r w:rsidDel="00000000" w:rsidR="00000000" w:rsidRPr="00000000">
              <w:rPr>
                <w:rFonts w:ascii="Trebuchet MS" w:cs="Trebuchet MS" w:eastAsia="Trebuchet MS" w:hAnsi="Trebuchet MS"/>
                <w:color w:val="000000"/>
                <w:sz w:val="20"/>
                <w:szCs w:val="20"/>
                <w:vertAlign w:val="baseline"/>
                <w:rtl w:val="0"/>
              </w:rPr>
              <w:t xml:space="preserve">Business Rules Management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D">
            <w:pPr>
              <w:widowControl w:val="0"/>
              <w:tabs>
                <w:tab w:val="left" w:leader="none" w:pos="0"/>
                <w:tab w:val="left" w:leader="none" w:pos="720"/>
                <w:tab w:val="left" w:leader="none" w:pos="1440"/>
                <w:tab w:val="left" w:leader="none" w:pos="2160"/>
                <w:tab w:val="left" w:leader="none" w:pos="2880"/>
                <w:tab w:val="left" w:leader="none" w:pos="3600"/>
                <w:tab w:val="left" w:leader="none" w:pos="4320"/>
              </w:tabs>
              <w:ind w:right="-90"/>
              <w:rPr>
                <w:rFonts w:ascii="Trebuchet MS" w:cs="Trebuchet MS" w:eastAsia="Trebuchet MS" w:hAnsi="Trebuchet MS"/>
                <w:color w:val="000000"/>
                <w:sz w:val="20"/>
                <w:szCs w:val="20"/>
                <w:vertAlign w:val="baseline"/>
              </w:rPr>
            </w:pPr>
            <w:r w:rsidDel="00000000" w:rsidR="00000000" w:rsidRPr="00000000">
              <w:rPr>
                <w:rFonts w:ascii="Trebuchet MS" w:cs="Trebuchet MS" w:eastAsia="Trebuchet MS" w:hAnsi="Trebuchet MS"/>
                <w:color w:val="000000"/>
                <w:sz w:val="20"/>
                <w:szCs w:val="20"/>
                <w:vertAlign w:val="baseline"/>
                <w:rtl w:val="0"/>
              </w:rPr>
              <w:t xml:space="preserve">Corticon</w:t>
            </w:r>
          </w:p>
        </w:tc>
      </w:tr>
      <w:tr>
        <w:trPr>
          <w:cantSplit w:val="0"/>
          <w:trHeight w:val="288"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E">
            <w:pPr>
              <w:widowControl w:val="0"/>
              <w:tabs>
                <w:tab w:val="left" w:leader="none" w:pos="0"/>
                <w:tab w:val="left" w:leader="none" w:pos="720"/>
                <w:tab w:val="left" w:leader="none" w:pos="1440"/>
                <w:tab w:val="left" w:leader="none" w:pos="2160"/>
                <w:tab w:val="left" w:leader="none" w:pos="2880"/>
                <w:tab w:val="left" w:leader="none" w:pos="3600"/>
                <w:tab w:val="left" w:leader="none" w:pos="4320"/>
              </w:tabs>
              <w:ind w:right="-90"/>
              <w:rPr>
                <w:rFonts w:ascii="Trebuchet MS" w:cs="Trebuchet MS" w:eastAsia="Trebuchet MS" w:hAnsi="Trebuchet MS"/>
                <w:color w:val="000000"/>
                <w:sz w:val="20"/>
                <w:szCs w:val="20"/>
                <w:vertAlign w:val="baseline"/>
              </w:rPr>
            </w:pPr>
            <w:r w:rsidDel="00000000" w:rsidR="00000000" w:rsidRPr="00000000">
              <w:rPr>
                <w:rFonts w:ascii="Trebuchet MS" w:cs="Trebuchet MS" w:eastAsia="Trebuchet MS" w:hAnsi="Trebuchet MS"/>
                <w:color w:val="000000"/>
                <w:sz w:val="20"/>
                <w:szCs w:val="20"/>
                <w:vertAlign w:val="baseline"/>
                <w:rtl w:val="0"/>
              </w:rPr>
              <w:t xml:space="preserve">Project Management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F">
            <w:pPr>
              <w:widowControl w:val="0"/>
              <w:tabs>
                <w:tab w:val="left" w:leader="none" w:pos="0"/>
                <w:tab w:val="left" w:leader="none" w:pos="720"/>
                <w:tab w:val="left" w:leader="none" w:pos="1440"/>
                <w:tab w:val="left" w:leader="none" w:pos="2160"/>
                <w:tab w:val="left" w:leader="none" w:pos="2880"/>
                <w:tab w:val="left" w:leader="none" w:pos="3600"/>
                <w:tab w:val="left" w:leader="none" w:pos="4320"/>
              </w:tabs>
              <w:ind w:right="-90"/>
              <w:rPr>
                <w:vertAlign w:val="baseline"/>
              </w:rPr>
            </w:pPr>
            <w:r w:rsidDel="00000000" w:rsidR="00000000" w:rsidRPr="00000000">
              <w:rPr>
                <w:rFonts w:ascii="Trebuchet MS" w:cs="Trebuchet MS" w:eastAsia="Trebuchet MS" w:hAnsi="Trebuchet MS"/>
                <w:color w:val="000000"/>
                <w:sz w:val="20"/>
                <w:szCs w:val="20"/>
                <w:vertAlign w:val="baseline"/>
                <w:rtl w:val="0"/>
              </w:rPr>
              <w:t xml:space="preserve">Confluence</w:t>
            </w:r>
            <w:r w:rsidDel="00000000" w:rsidR="00000000" w:rsidRPr="00000000">
              <w:rPr>
                <w:rtl w:val="0"/>
              </w:rPr>
            </w:r>
          </w:p>
        </w:tc>
      </w:tr>
    </w:tbl>
    <w:p w:rsidR="00000000" w:rsidDel="00000000" w:rsidP="00000000" w:rsidRDefault="00000000" w:rsidRPr="00000000" w14:paraId="00000030">
      <w:pPr>
        <w:pStyle w:val="Heading1"/>
        <w:numPr>
          <w:ilvl w:val="0"/>
          <w:numId w:val="1"/>
        </w:numPr>
        <w:ind w:left="432" w:hanging="432"/>
        <w:rPr>
          <w:b w:val="0"/>
          <w:u w:val="single"/>
        </w:rPr>
      </w:pPr>
      <w:r w:rsidDel="00000000" w:rsidR="00000000" w:rsidRPr="00000000">
        <w:rPr>
          <w:rtl w:val="0"/>
        </w:rPr>
      </w:r>
    </w:p>
    <w:p w:rsidR="00000000" w:rsidDel="00000000" w:rsidP="00000000" w:rsidRDefault="00000000" w:rsidRPr="00000000" w14:paraId="00000031">
      <w:pPr>
        <w:tabs>
          <w:tab w:val="left" w:leader="none" w:pos="1905"/>
        </w:tabs>
        <w:ind w:left="2340" w:hanging="2340"/>
        <w:jc w:val="both"/>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32">
      <w:pPr>
        <w:tabs>
          <w:tab w:val="left" w:leader="none" w:pos="1905"/>
        </w:tabs>
        <w:ind w:left="2340" w:hanging="2340"/>
        <w:jc w:val="both"/>
        <w:rPr>
          <w:rFonts w:ascii="Trebuchet MS" w:cs="Trebuchet MS" w:eastAsia="Trebuchet MS" w:hAnsi="Trebuchet MS"/>
          <w:b w:val="0"/>
          <w:u w:val="single"/>
          <w:vertAlign w:val="baseline"/>
        </w:rPr>
      </w:pPr>
      <w:r w:rsidDel="00000000" w:rsidR="00000000" w:rsidRPr="00000000">
        <w:rPr>
          <w:rFonts w:ascii="Trebuchet MS" w:cs="Trebuchet MS" w:eastAsia="Trebuchet MS" w:hAnsi="Trebuchet MS"/>
          <w:b w:val="1"/>
          <w:u w:val="single"/>
          <w:vertAlign w:val="baseline"/>
          <w:rtl w:val="0"/>
        </w:rPr>
        <w:t xml:space="preserve">Education:</w:t>
      </w:r>
      <w:r w:rsidDel="00000000" w:rsidR="00000000" w:rsidRPr="00000000">
        <w:rPr>
          <w:rtl w:val="0"/>
        </w:rPr>
      </w:r>
    </w:p>
    <w:p w:rsidR="00000000" w:rsidDel="00000000" w:rsidP="00000000" w:rsidRDefault="00000000" w:rsidRPr="00000000" w14:paraId="00000033">
      <w:pPr>
        <w:tabs>
          <w:tab w:val="left" w:leader="none" w:pos="1905"/>
        </w:tabs>
        <w:ind w:left="2340" w:hanging="2340"/>
        <w:jc w:val="both"/>
        <w:rPr>
          <w:rFonts w:ascii="Trebuchet MS" w:cs="Trebuchet MS" w:eastAsia="Trebuchet MS" w:hAnsi="Trebuchet MS"/>
          <w:b w:val="0"/>
          <w:u w:val="single"/>
          <w:vertAlign w:val="baseline"/>
        </w:rPr>
      </w:pPr>
      <w:r w:rsidDel="00000000" w:rsidR="00000000" w:rsidRPr="00000000">
        <w:rPr>
          <w:rFonts w:ascii="Trebuchet MS" w:cs="Trebuchet MS" w:eastAsia="Trebuchet MS" w:hAnsi="Trebuchet MS"/>
          <w:sz w:val="20"/>
          <w:szCs w:val="20"/>
          <w:vertAlign w:val="baseline"/>
          <w:rtl w:val="0"/>
        </w:rPr>
        <w:tab/>
      </w:r>
      <w:r w:rsidDel="00000000" w:rsidR="00000000" w:rsidRPr="00000000">
        <w:rPr>
          <w:rtl w:val="0"/>
        </w:rPr>
      </w:r>
    </w:p>
    <w:p w:rsidR="00000000" w:rsidDel="00000000" w:rsidP="00000000" w:rsidRDefault="00000000" w:rsidRPr="00000000" w14:paraId="00000034">
      <w:pPr>
        <w:pStyle w:val="Heading1"/>
        <w:numPr>
          <w:ilvl w:val="0"/>
          <w:numId w:val="1"/>
        </w:numPr>
        <w:ind w:left="432" w:hanging="432"/>
        <w:jc w:val="both"/>
        <w:rPr>
          <w:sz w:val="12"/>
          <w:szCs w:val="12"/>
        </w:rPr>
      </w:pPr>
      <w:r w:rsidDel="00000000" w:rsidR="00000000" w:rsidRPr="00000000">
        <w:rPr>
          <w:rtl w:val="0"/>
        </w:rPr>
      </w:r>
    </w:p>
    <w:tbl>
      <w:tblPr>
        <w:tblStyle w:val="Table3"/>
        <w:tblpPr w:leftFromText="180" w:rightFromText="180" w:topFromText="0" w:bottomFromText="0" w:vertAnchor="text" w:horzAnchor="text" w:tblpX="0" w:tblpY="0"/>
        <w:tblW w:w="9738.0" w:type="dxa"/>
        <w:jc w:val="left"/>
        <w:tblInd w:w="-108.0" w:type="dxa"/>
        <w:tblLayout w:type="fixed"/>
        <w:tblLook w:val="0000"/>
      </w:tblPr>
      <w:tblGrid>
        <w:gridCol w:w="2236"/>
        <w:gridCol w:w="2913"/>
        <w:gridCol w:w="2281"/>
        <w:gridCol w:w="2308"/>
        <w:tblGridChange w:id="0">
          <w:tblGrid>
            <w:gridCol w:w="2236"/>
            <w:gridCol w:w="2913"/>
            <w:gridCol w:w="2281"/>
            <w:gridCol w:w="2308"/>
          </w:tblGrid>
        </w:tblGridChange>
      </w:tblGrid>
      <w:tr>
        <w:trPr>
          <w:cantSplit w:val="0"/>
          <w:trHeight w:val="297" w:hRule="atLeast"/>
          <w:tblHeader w:val="0"/>
        </w:trPr>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35">
            <w:pPr>
              <w:jc w:val="cente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b w:val="1"/>
                <w:sz w:val="20"/>
                <w:szCs w:val="20"/>
                <w:vertAlign w:val="baseline"/>
                <w:rtl w:val="0"/>
              </w:rPr>
              <w:t xml:space="preserve">Degree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36">
            <w:pPr>
              <w:pStyle w:val="Heading6"/>
              <w:numPr>
                <w:ilvl w:val="5"/>
                <w:numId w:val="1"/>
              </w:numPr>
              <w:ind w:left="1152" w:hanging="1152"/>
              <w:jc w:val="center"/>
              <w:rPr>
                <w:rFonts w:ascii="Trebuchet MS" w:cs="Trebuchet MS" w:eastAsia="Trebuchet MS" w:hAnsi="Trebuchet MS"/>
                <w:sz w:val="20"/>
                <w:szCs w:val="20"/>
              </w:rPr>
            </w:pPr>
            <w:r w:rsidDel="00000000" w:rsidR="00000000" w:rsidRPr="00000000">
              <w:rPr>
                <w:rFonts w:ascii="Trebuchet MS" w:cs="Trebuchet MS" w:eastAsia="Trebuchet MS" w:hAnsi="Trebuchet MS"/>
                <w:b w:val="1"/>
                <w:sz w:val="20"/>
                <w:szCs w:val="20"/>
                <w:vertAlign w:val="baseline"/>
                <w:rtl w:val="0"/>
              </w:rPr>
              <w:t xml:space="preserve">Course</w:t>
            </w:r>
            <w:r w:rsidDel="00000000" w:rsidR="00000000" w:rsidRPr="00000000">
              <w:rPr>
                <w:rtl w:val="0"/>
              </w:rPr>
            </w:r>
          </w:p>
        </w:tc>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37">
            <w:pPr>
              <w:pStyle w:val="Heading6"/>
              <w:numPr>
                <w:ilvl w:val="5"/>
                <w:numId w:val="1"/>
              </w:numPr>
              <w:ind w:left="1152" w:hanging="1152"/>
              <w:jc w:val="center"/>
              <w:rPr>
                <w:rFonts w:ascii="Trebuchet MS" w:cs="Trebuchet MS" w:eastAsia="Trebuchet MS" w:hAnsi="Trebuchet MS"/>
                <w:sz w:val="20"/>
                <w:szCs w:val="20"/>
              </w:rPr>
            </w:pPr>
            <w:r w:rsidDel="00000000" w:rsidR="00000000" w:rsidRPr="00000000">
              <w:rPr>
                <w:rFonts w:ascii="Trebuchet MS" w:cs="Trebuchet MS" w:eastAsia="Trebuchet MS" w:hAnsi="Trebuchet MS"/>
                <w:b w:val="1"/>
                <w:sz w:val="20"/>
                <w:szCs w:val="20"/>
                <w:vertAlign w:val="baseline"/>
                <w:rtl w:val="0"/>
              </w:rPr>
              <w:t xml:space="preserve">University/Board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8">
            <w:pPr>
              <w:jc w:val="center"/>
              <w:rPr>
                <w:rFonts w:ascii="Trebuchet MS" w:cs="Trebuchet MS" w:eastAsia="Trebuchet MS" w:hAnsi="Trebuchet MS"/>
                <w:b w:val="0"/>
                <w:sz w:val="20"/>
                <w:szCs w:val="20"/>
                <w:vertAlign w:val="baseline"/>
              </w:rPr>
            </w:pPr>
            <w:r w:rsidDel="00000000" w:rsidR="00000000" w:rsidRPr="00000000">
              <w:rPr>
                <w:rFonts w:ascii="Trebuchet MS" w:cs="Trebuchet MS" w:eastAsia="Trebuchet MS" w:hAnsi="Trebuchet MS"/>
                <w:b w:val="1"/>
                <w:sz w:val="20"/>
                <w:szCs w:val="20"/>
                <w:vertAlign w:val="baseline"/>
                <w:rtl w:val="0"/>
              </w:rPr>
              <w:t xml:space="preserve">Year of Completion</w:t>
            </w:r>
            <w:r w:rsidDel="00000000" w:rsidR="00000000" w:rsidRPr="00000000">
              <w:rPr>
                <w:rtl w:val="0"/>
              </w:rPr>
            </w:r>
          </w:p>
        </w:tc>
      </w:tr>
      <w:tr>
        <w:trPr>
          <w:cantSplit w:val="0"/>
          <w:trHeight w:val="225"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left" w:leader="none" w:pos="570"/>
                <w:tab w:val="center" w:leader="none" w:pos="1026"/>
              </w:tabs>
              <w:spacing w:after="0" w:before="0" w:line="240" w:lineRule="auto"/>
              <w:ind w:left="0" w:right="0" w:firstLine="0"/>
              <w:jc w:val="left"/>
              <w:rPr>
                <w:rFonts w:ascii="Trebuchet MS" w:cs="Trebuchet MS" w:eastAsia="Trebuchet MS" w:hAnsi="Trebuchet MS"/>
                <w:b w:val="1"/>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Post Graduation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A">
            <w:pPr>
              <w:jc w:val="cente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Master of Computer Applications</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B">
            <w:pPr>
              <w:jc w:val="cente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IGNOU</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C">
            <w:pPr>
              <w:jc w:val="cente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2008</w:t>
            </w:r>
          </w:p>
        </w:tc>
      </w:tr>
      <w:tr>
        <w:trPr>
          <w:cantSplit w:val="0"/>
          <w:trHeight w:val="180"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Under Graduation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E">
            <w:pPr>
              <w:jc w:val="cente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Bachelor in computer Science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F">
            <w:pPr>
              <w:jc w:val="cente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Periyar University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0">
            <w:pPr>
              <w:jc w:val="center"/>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2003</w:t>
            </w:r>
          </w:p>
        </w:tc>
      </w:tr>
    </w:tbl>
    <w:p w:rsidR="00000000" w:rsidDel="00000000" w:rsidP="00000000" w:rsidRDefault="00000000" w:rsidRPr="00000000" w14:paraId="00000041">
      <w:pPr>
        <w:pStyle w:val="Heading1"/>
        <w:numPr>
          <w:ilvl w:val="0"/>
          <w:numId w:val="1"/>
        </w:numPr>
        <w:ind w:left="432" w:hanging="432"/>
        <w:rPr/>
      </w:pPr>
      <w:r w:rsidDel="00000000" w:rsidR="00000000" w:rsidRPr="00000000">
        <w:rPr>
          <w:rFonts w:ascii="Trebuchet MS" w:cs="Trebuchet MS" w:eastAsia="Trebuchet MS" w:hAnsi="Trebuchet MS"/>
          <w:b w:val="1"/>
          <w:u w:val="single"/>
          <w:vertAlign w:val="baseline"/>
          <w:rtl w:val="0"/>
        </w:rPr>
        <w:t xml:space="preserve">Project Experience Summary:</w:t>
      </w:r>
      <w:r w:rsidDel="00000000" w:rsidR="00000000" w:rsidRPr="00000000">
        <w:rPr>
          <w:rtl w:val="0"/>
        </w:rPr>
      </w:r>
    </w:p>
    <w:p w:rsidR="00000000" w:rsidDel="00000000" w:rsidP="00000000" w:rsidRDefault="00000000" w:rsidRPr="00000000" w14:paraId="00000042">
      <w:pPr>
        <w:rPr>
          <w:rFonts w:ascii="Trebuchet MS" w:cs="Trebuchet MS" w:eastAsia="Trebuchet MS" w:hAnsi="Trebuchet MS"/>
          <w:vertAlign w:val="baseline"/>
        </w:rPr>
      </w:pPr>
      <w:r w:rsidDel="00000000" w:rsidR="00000000" w:rsidRPr="00000000">
        <w:rPr>
          <w:rtl w:val="0"/>
        </w:rPr>
      </w:r>
    </w:p>
    <w:tbl>
      <w:tblPr>
        <w:tblStyle w:val="Table4"/>
        <w:tblW w:w="8938.0" w:type="dxa"/>
        <w:jc w:val="left"/>
        <w:tblInd w:w="-118.0" w:type="dxa"/>
        <w:tblLayout w:type="fixed"/>
        <w:tblLook w:val="0000"/>
      </w:tblPr>
      <w:tblGrid>
        <w:gridCol w:w="1469"/>
        <w:gridCol w:w="3329"/>
        <w:gridCol w:w="2314"/>
        <w:gridCol w:w="1826"/>
        <w:tblGridChange w:id="0">
          <w:tblGrid>
            <w:gridCol w:w="1469"/>
            <w:gridCol w:w="3329"/>
            <w:gridCol w:w="2314"/>
            <w:gridCol w:w="1826"/>
          </w:tblGrid>
        </w:tblGridChange>
      </w:tblGrid>
      <w:tr>
        <w:trPr>
          <w:cantSplit w:val="1"/>
          <w:trHeight w:val="293" w:hRule="atLeast"/>
          <w:tblHeader w:val="0"/>
        </w:trPr>
        <w:tc>
          <w:tcPr>
            <w:tcBorders>
              <w:top w:color="000000" w:space="0" w:sz="4" w:val="single"/>
              <w:left w:color="000000" w:space="0" w:sz="4" w:val="single"/>
              <w:bottom w:color="000000" w:space="0" w:sz="4" w:val="single"/>
            </w:tcBorders>
            <w:shd w:fill="bfbfbf" w:val="clear"/>
            <w:vAlign w:val="top"/>
          </w:tcPr>
          <w:p w:rsidR="00000000" w:rsidDel="00000000" w:rsidP="00000000" w:rsidRDefault="00000000" w:rsidRPr="00000000" w14:paraId="00000043">
            <w:pPr>
              <w:spacing w:after="20" w:before="20" w:lineRule="auto"/>
              <w:rPr>
                <w:rFonts w:ascii="Trebuchet MS" w:cs="Trebuchet MS" w:eastAsia="Trebuchet MS" w:hAnsi="Trebuchet MS"/>
                <w:b w:val="0"/>
                <w:sz w:val="20"/>
                <w:szCs w:val="20"/>
                <w:vertAlign w:val="baseline"/>
              </w:rPr>
            </w:pPr>
            <w:r w:rsidDel="00000000" w:rsidR="00000000" w:rsidRPr="00000000">
              <w:rPr>
                <w:rFonts w:ascii="Trebuchet MS" w:cs="Trebuchet MS" w:eastAsia="Trebuchet MS" w:hAnsi="Trebuchet MS"/>
                <w:b w:val="1"/>
                <w:sz w:val="20"/>
                <w:szCs w:val="20"/>
                <w:vertAlign w:val="baseline"/>
                <w:rtl w:val="0"/>
              </w:rPr>
              <w:t xml:space="preserve">Client</w:t>
            </w:r>
            <w:r w:rsidDel="00000000" w:rsidR="00000000" w:rsidRPr="00000000">
              <w:rPr>
                <w:rtl w:val="0"/>
              </w:rPr>
            </w:r>
          </w:p>
        </w:tc>
        <w:tc>
          <w:tcPr>
            <w:tcBorders>
              <w:top w:color="000000" w:space="0" w:sz="4" w:val="single"/>
              <w:left w:color="000000" w:space="0" w:sz="4" w:val="single"/>
              <w:bottom w:color="000000" w:space="0" w:sz="4" w:val="single"/>
            </w:tcBorders>
            <w:shd w:fill="bfbfbf" w:val="clear"/>
            <w:vAlign w:val="top"/>
          </w:tcPr>
          <w:p w:rsidR="00000000" w:rsidDel="00000000" w:rsidP="00000000" w:rsidRDefault="00000000" w:rsidRPr="00000000" w14:paraId="00000044">
            <w:pPr>
              <w:spacing w:after="20" w:before="20" w:lineRule="auto"/>
              <w:rPr>
                <w:rFonts w:ascii="Trebuchet MS" w:cs="Trebuchet MS" w:eastAsia="Trebuchet MS" w:hAnsi="Trebuchet MS"/>
                <w:b w:val="0"/>
                <w:sz w:val="20"/>
                <w:szCs w:val="20"/>
                <w:vertAlign w:val="baseline"/>
              </w:rPr>
            </w:pPr>
            <w:r w:rsidDel="00000000" w:rsidR="00000000" w:rsidRPr="00000000">
              <w:rPr>
                <w:rFonts w:ascii="Trebuchet MS" w:cs="Trebuchet MS" w:eastAsia="Trebuchet MS" w:hAnsi="Trebuchet MS"/>
                <w:b w:val="1"/>
                <w:sz w:val="20"/>
                <w:szCs w:val="20"/>
                <w:vertAlign w:val="baseline"/>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tcBorders>
            <w:shd w:fill="bfbfbf" w:val="clear"/>
            <w:vAlign w:val="top"/>
          </w:tcPr>
          <w:p w:rsidR="00000000" w:rsidDel="00000000" w:rsidP="00000000" w:rsidRDefault="00000000" w:rsidRPr="00000000" w14:paraId="00000045">
            <w:pPr>
              <w:spacing w:after="20" w:before="20" w:lineRule="auto"/>
              <w:rPr>
                <w:rFonts w:ascii="Trebuchet MS" w:cs="Trebuchet MS" w:eastAsia="Trebuchet MS" w:hAnsi="Trebuchet MS"/>
                <w:b w:val="0"/>
                <w:sz w:val="20"/>
                <w:szCs w:val="20"/>
                <w:vertAlign w:val="baseline"/>
              </w:rPr>
            </w:pPr>
            <w:r w:rsidDel="00000000" w:rsidR="00000000" w:rsidRPr="00000000">
              <w:rPr>
                <w:rFonts w:ascii="Trebuchet MS" w:cs="Trebuchet MS" w:eastAsia="Trebuchet MS" w:hAnsi="Trebuchet MS"/>
                <w:b w:val="1"/>
                <w:sz w:val="20"/>
                <w:szCs w:val="20"/>
                <w:vertAlign w:val="baseline"/>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vAlign w:val="top"/>
          </w:tcPr>
          <w:p w:rsidR="00000000" w:rsidDel="00000000" w:rsidP="00000000" w:rsidRDefault="00000000" w:rsidRPr="00000000" w14:paraId="00000046">
            <w:pPr>
              <w:spacing w:after="20" w:before="20" w:lineRule="auto"/>
              <w:rPr>
                <w:vertAlign w:val="baseline"/>
              </w:rPr>
            </w:pPr>
            <w:r w:rsidDel="00000000" w:rsidR="00000000" w:rsidRPr="00000000">
              <w:rPr>
                <w:rFonts w:ascii="Trebuchet MS" w:cs="Trebuchet MS" w:eastAsia="Trebuchet MS" w:hAnsi="Trebuchet MS"/>
                <w:b w:val="1"/>
                <w:sz w:val="20"/>
                <w:szCs w:val="20"/>
                <w:vertAlign w:val="baseline"/>
                <w:rtl w:val="0"/>
              </w:rPr>
              <w:t xml:space="preserve">Role</w:t>
            </w:r>
            <w:r w:rsidDel="00000000" w:rsidR="00000000" w:rsidRPr="00000000">
              <w:rPr>
                <w:rtl w:val="0"/>
              </w:rPr>
            </w:r>
          </w:p>
        </w:tc>
      </w:tr>
      <w:tr>
        <w:trPr>
          <w:cantSplit w:val="1"/>
          <w:trHeight w:val="29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7">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Deloitte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8">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State of Illinois - Integrated Eligibility System</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9">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July 2023 – Dec 2024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A">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Test Analyst</w:t>
            </w:r>
          </w:p>
        </w:tc>
      </w:tr>
      <w:tr>
        <w:trPr>
          <w:cantSplit w:val="1"/>
          <w:trHeight w:val="29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B">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AIG</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C">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ServiceNet</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D">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Mar 2015 – Apr 2018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E">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QA Consultant</w:t>
            </w:r>
          </w:p>
        </w:tc>
      </w:tr>
      <w:tr>
        <w:trPr>
          <w:cantSplit w:val="1"/>
          <w:trHeight w:val="29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F">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CUMMINS</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0">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MS Access to Java re-development</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1">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May 2012 – Jul 2013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2">
            <w:pPr>
              <w:spacing w:after="20" w:before="20" w:lineRule="auto"/>
              <w:rPr>
                <w:vertAlign w:val="baseline"/>
              </w:rPr>
            </w:pPr>
            <w:r w:rsidDel="00000000" w:rsidR="00000000" w:rsidRPr="00000000">
              <w:rPr>
                <w:rFonts w:ascii="Trebuchet MS" w:cs="Trebuchet MS" w:eastAsia="Trebuchet MS" w:hAnsi="Trebuchet MS"/>
                <w:sz w:val="20"/>
                <w:szCs w:val="20"/>
                <w:vertAlign w:val="baseline"/>
                <w:rtl w:val="0"/>
              </w:rPr>
              <w:t xml:space="preserve">Test Lead</w:t>
            </w:r>
            <w:r w:rsidDel="00000000" w:rsidR="00000000" w:rsidRPr="00000000">
              <w:rPr>
                <w:rtl w:val="0"/>
              </w:rPr>
            </w:r>
          </w:p>
        </w:tc>
      </w:tr>
      <w:tr>
        <w:trPr>
          <w:cantSplit w:val="1"/>
          <w:trHeight w:val="29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3">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NOKIA SIEMENS</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4">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Skype and Sharing Application Testing</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5">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Dec 2008 – Mar 2011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6">
            <w:pPr>
              <w:spacing w:after="20" w:before="20" w:lineRule="auto"/>
              <w:rPr>
                <w:vertAlign w:val="baseline"/>
              </w:rPr>
            </w:pPr>
            <w:r w:rsidDel="00000000" w:rsidR="00000000" w:rsidRPr="00000000">
              <w:rPr>
                <w:rFonts w:ascii="Trebuchet MS" w:cs="Trebuchet MS" w:eastAsia="Trebuchet MS" w:hAnsi="Trebuchet MS"/>
                <w:sz w:val="20"/>
                <w:szCs w:val="20"/>
                <w:vertAlign w:val="baseline"/>
                <w:rtl w:val="0"/>
              </w:rPr>
              <w:t xml:space="preserve">Test Lead</w:t>
            </w:r>
            <w:r w:rsidDel="00000000" w:rsidR="00000000" w:rsidRPr="00000000">
              <w:rPr>
                <w:rtl w:val="0"/>
              </w:rPr>
            </w:r>
          </w:p>
        </w:tc>
      </w:tr>
      <w:tr>
        <w:trPr>
          <w:cantSplit w:val="1"/>
          <w:trHeight w:val="293"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7">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MOTOROLA</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8">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Bharti MMI</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9">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Aug 2008 – Nov 2008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A">
            <w:pPr>
              <w:spacing w:after="20" w:before="20" w:lineRule="auto"/>
              <w:rPr>
                <w:vertAlign w:val="baseline"/>
              </w:rPr>
            </w:pPr>
            <w:r w:rsidDel="00000000" w:rsidR="00000000" w:rsidRPr="00000000">
              <w:rPr>
                <w:rFonts w:ascii="Trebuchet MS" w:cs="Trebuchet MS" w:eastAsia="Trebuchet MS" w:hAnsi="Trebuchet MS"/>
                <w:sz w:val="20"/>
                <w:szCs w:val="20"/>
                <w:vertAlign w:val="baseline"/>
                <w:rtl w:val="0"/>
              </w:rPr>
              <w:t xml:space="preserve">Tester</w:t>
            </w:r>
            <w:r w:rsidDel="00000000" w:rsidR="00000000" w:rsidRPr="00000000">
              <w:rPr>
                <w:rtl w:val="0"/>
              </w:rPr>
            </w:r>
          </w:p>
        </w:tc>
      </w:tr>
      <w:tr>
        <w:trPr>
          <w:cantSplit w:val="1"/>
          <w:trHeight w:val="293" w:hRule="atLeast"/>
          <w:tblHeader w:val="0"/>
        </w:trPr>
        <w:tc>
          <w:tcPr>
            <w:vMerge w:val="restart"/>
            <w:tcBorders>
              <w:top w:color="000000" w:space="0" w:sz="4" w:val="single"/>
              <w:left w:color="000000" w:space="0" w:sz="4" w:val="single"/>
            </w:tcBorders>
            <w:vAlign w:val="center"/>
          </w:tcPr>
          <w:p w:rsidR="00000000" w:rsidDel="00000000" w:rsidP="00000000" w:rsidRDefault="00000000" w:rsidRPr="00000000" w14:paraId="0000005B">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PEMCO Insurance</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C">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Pemco R5 Production support and Regression Testing</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D">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Jan 2008 – Jul 2008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E">
            <w:pPr>
              <w:spacing w:after="20" w:before="20" w:lineRule="auto"/>
              <w:rPr>
                <w:vertAlign w:val="baseline"/>
              </w:rPr>
            </w:pPr>
            <w:r w:rsidDel="00000000" w:rsidR="00000000" w:rsidRPr="00000000">
              <w:rPr>
                <w:rFonts w:ascii="Trebuchet MS" w:cs="Trebuchet MS" w:eastAsia="Trebuchet MS" w:hAnsi="Trebuchet MS"/>
                <w:sz w:val="20"/>
                <w:szCs w:val="20"/>
                <w:vertAlign w:val="baseline"/>
                <w:rtl w:val="0"/>
              </w:rPr>
              <w:t xml:space="preserve">Test Lead</w:t>
            </w:r>
            <w:r w:rsidDel="00000000" w:rsidR="00000000" w:rsidRPr="00000000">
              <w:rPr>
                <w:rtl w:val="0"/>
              </w:rPr>
            </w:r>
          </w:p>
        </w:tc>
      </w:tr>
      <w:tr>
        <w:trPr>
          <w:cantSplit w:val="1"/>
          <w:trHeight w:val="293" w:hRule="atLeast"/>
          <w:tblHeader w:val="0"/>
        </w:trPr>
        <w:tc>
          <w:tcPr>
            <w:vMerge w:val="continue"/>
            <w:tcBorders>
              <w:top w:color="000000" w:space="0" w:sz="4" w:val="single"/>
              <w:left w:color="000000" w:space="0" w:sz="4" w:val="single"/>
            </w:tcBorders>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60">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POS Front End Testing</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61">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July 2008 – Dec 2007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2">
            <w:pPr>
              <w:spacing w:after="20" w:before="20" w:lineRule="auto"/>
              <w:rPr>
                <w:vertAlign w:val="baseline"/>
              </w:rPr>
            </w:pPr>
            <w:r w:rsidDel="00000000" w:rsidR="00000000" w:rsidRPr="00000000">
              <w:rPr>
                <w:rFonts w:ascii="Trebuchet MS" w:cs="Trebuchet MS" w:eastAsia="Trebuchet MS" w:hAnsi="Trebuchet MS"/>
                <w:sz w:val="20"/>
                <w:szCs w:val="20"/>
                <w:vertAlign w:val="baseline"/>
                <w:rtl w:val="0"/>
              </w:rPr>
              <w:t xml:space="preserve">Test Lead</w:t>
            </w:r>
            <w:r w:rsidDel="00000000" w:rsidR="00000000" w:rsidRPr="00000000">
              <w:rPr>
                <w:rtl w:val="0"/>
              </w:rPr>
            </w:r>
          </w:p>
        </w:tc>
      </w:tr>
      <w:tr>
        <w:trPr>
          <w:cantSplit w:val="1"/>
          <w:trHeight w:val="293" w:hRule="atLeast"/>
          <w:tblHeader w:val="0"/>
        </w:trPr>
        <w:tc>
          <w:tcPr>
            <w:vMerge w:val="continue"/>
            <w:tcBorders>
              <w:top w:color="000000" w:space="0" w:sz="4" w:val="single"/>
              <w:left w:color="000000" w:space="0" w:sz="4" w:val="single"/>
            </w:tcBorders>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64">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Pemco XP testing</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65">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Mar 2007 – Jun 2007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6">
            <w:pPr>
              <w:spacing w:after="20" w:before="20" w:lineRule="auto"/>
              <w:rPr>
                <w:vertAlign w:val="baseline"/>
              </w:rPr>
            </w:pPr>
            <w:r w:rsidDel="00000000" w:rsidR="00000000" w:rsidRPr="00000000">
              <w:rPr>
                <w:rFonts w:ascii="Trebuchet MS" w:cs="Trebuchet MS" w:eastAsia="Trebuchet MS" w:hAnsi="Trebuchet MS"/>
                <w:sz w:val="20"/>
                <w:szCs w:val="20"/>
                <w:vertAlign w:val="baseline"/>
                <w:rtl w:val="0"/>
              </w:rPr>
              <w:t xml:space="preserve">Tester</w:t>
            </w:r>
            <w:r w:rsidDel="00000000" w:rsidR="00000000" w:rsidRPr="00000000">
              <w:rPr>
                <w:rtl w:val="0"/>
              </w:rPr>
            </w:r>
          </w:p>
        </w:tc>
      </w:tr>
      <w:tr>
        <w:trPr>
          <w:cantSplit w:val="1"/>
          <w:trHeight w:val="293" w:hRule="atLeast"/>
          <w:tblHeader w:val="0"/>
        </w:trPr>
        <w:tc>
          <w:tcPr>
            <w:vMerge w:val="continue"/>
            <w:tcBorders>
              <w:top w:color="000000" w:space="0" w:sz="4" w:val="single"/>
              <w:left w:color="000000" w:space="0" w:sz="4" w:val="single"/>
            </w:tcBorders>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68">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R5 Production Support – Output</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69">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July 2006 – Mar 2007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A">
            <w:pPr>
              <w:spacing w:after="20" w:before="20" w:lineRule="auto"/>
              <w:rPr>
                <w:vertAlign w:val="baseline"/>
              </w:rPr>
            </w:pPr>
            <w:r w:rsidDel="00000000" w:rsidR="00000000" w:rsidRPr="00000000">
              <w:rPr>
                <w:rFonts w:ascii="Trebuchet MS" w:cs="Trebuchet MS" w:eastAsia="Trebuchet MS" w:hAnsi="Trebuchet MS"/>
                <w:sz w:val="20"/>
                <w:szCs w:val="20"/>
                <w:vertAlign w:val="baseline"/>
                <w:rtl w:val="0"/>
              </w:rPr>
              <w:t xml:space="preserve">Test Lead</w:t>
            </w:r>
            <w:r w:rsidDel="00000000" w:rsidR="00000000" w:rsidRPr="00000000">
              <w:rPr>
                <w:rtl w:val="0"/>
              </w:rPr>
            </w:r>
          </w:p>
        </w:tc>
      </w:tr>
      <w:tr>
        <w:trPr>
          <w:cantSplit w:val="1"/>
          <w:trHeight w:val="293" w:hRule="atLeast"/>
          <w:tblHeader w:val="0"/>
        </w:trPr>
        <w:tc>
          <w:tcPr>
            <w:vMerge w:val="continue"/>
            <w:tcBorders>
              <w:top w:color="000000" w:space="0" w:sz="4" w:val="single"/>
              <w:left w:color="000000" w:space="0" w:sz="4"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6C">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Policy Administration and Document Solutions</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6D">
            <w:pPr>
              <w:spacing w:after="20" w:before="20" w:lineRule="auto"/>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Apr 2005 – June 2006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E">
            <w:pPr>
              <w:spacing w:after="20" w:before="20" w:lineRule="auto"/>
              <w:rPr>
                <w:vertAlign w:val="baseline"/>
              </w:rPr>
            </w:pPr>
            <w:r w:rsidDel="00000000" w:rsidR="00000000" w:rsidRPr="00000000">
              <w:rPr>
                <w:rFonts w:ascii="Trebuchet MS" w:cs="Trebuchet MS" w:eastAsia="Trebuchet MS" w:hAnsi="Trebuchet MS"/>
                <w:sz w:val="20"/>
                <w:szCs w:val="20"/>
                <w:vertAlign w:val="baseline"/>
                <w:rtl w:val="0"/>
              </w:rPr>
              <w:t xml:space="preserve">Tester</w:t>
            </w:r>
            <w:r w:rsidDel="00000000" w:rsidR="00000000" w:rsidRPr="00000000">
              <w:rPr>
                <w:rtl w:val="0"/>
              </w:rPr>
            </w:r>
          </w:p>
        </w:tc>
      </w:tr>
    </w:tbl>
    <w:p w:rsidR="00000000" w:rsidDel="00000000" w:rsidP="00000000" w:rsidRDefault="00000000" w:rsidRPr="00000000" w14:paraId="0000006F">
      <w:pPr>
        <w:rPr>
          <w:rFonts w:ascii="Trebuchet MS" w:cs="Trebuchet MS" w:eastAsia="Trebuchet MS" w:hAnsi="Trebuchet MS"/>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Project Name: SOP &amp; M&amp;O - Integrated Eligibility System</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0"/>
          <w:szCs w:val="20"/>
          <w:u w:val="single"/>
          <w:shd w:fill="auto" w:val="clear"/>
          <w:vertAlign w:val="baseline"/>
        </w:rPr>
      </w:pPr>
      <w:r w:rsidDel="00000000" w:rsidR="00000000" w:rsidRPr="00000000">
        <w:rPr>
          <w:rFonts w:ascii="Trebuchet MS" w:cs="Trebuchet MS" w:eastAsia="Trebuchet MS" w:hAnsi="Trebuchet MS"/>
          <w:b w:val="1"/>
          <w:i w:val="0"/>
          <w:smallCaps w:val="0"/>
          <w:strike w:val="0"/>
          <w:color w:val="000000"/>
          <w:sz w:val="20"/>
          <w:szCs w:val="20"/>
          <w:u w:val="single"/>
          <w:shd w:fill="auto" w:val="clear"/>
          <w:vertAlign w:val="baseline"/>
          <w:rtl w:val="0"/>
        </w:rPr>
        <w:t xml:space="preserve">Project Description: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0"/>
          <w:szCs w:val="20"/>
          <w:u w:val="singl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The Integrated Eligibility System is the case worker portal for Eligibility determination and case management. The business objective of this SOP – Supplements &amp; Overpayments module project is to modify the existing eligibility processes. The system determines the program effective date for changes according to the rule sheets and decision tables. To calculate program effective begin date for a change in the case, the eligilibility calculator considers the End-End rule flow and sets the date accordingly for the programs SNAP – Supplemental Nutrition Assistance Program and Cash-TANF – Temporary Assistance for Needy families.</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As a Test Analyst my responsibilities are as follows:</w:t>
      </w:r>
    </w:p>
    <w:p w:rsidR="00000000" w:rsidDel="00000000" w:rsidP="00000000" w:rsidRDefault="00000000" w:rsidRPr="00000000" w14:paraId="00000077">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Worked on critical Enhancement Requests to amend the updated policy changes</w:t>
      </w:r>
      <w:r w:rsidDel="00000000" w:rsidR="00000000" w:rsidRPr="00000000">
        <w:rPr>
          <w:rtl w:val="0"/>
        </w:rPr>
      </w:r>
    </w:p>
    <w:p w:rsidR="00000000" w:rsidDel="00000000" w:rsidP="00000000" w:rsidRDefault="00000000" w:rsidRPr="00000000" w14:paraId="00000078">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End-End Testing of the Integrated Eligibility application which comprises of vital modules on income, resources, expenses and other non-fin related modules.</w:t>
      </w:r>
      <w:r w:rsidDel="00000000" w:rsidR="00000000" w:rsidRPr="00000000">
        <w:rPr>
          <w:rtl w:val="0"/>
        </w:rPr>
      </w:r>
    </w:p>
    <w:p w:rsidR="00000000" w:rsidDel="00000000" w:rsidP="00000000" w:rsidRDefault="00000000" w:rsidRPr="00000000" w14:paraId="00000079">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Analyzing the complex rule sheets to determine the correct business flow and detecting the correct program effective begin dates for the real time scenarios</w:t>
      </w:r>
      <w:r w:rsidDel="00000000" w:rsidR="00000000" w:rsidRPr="00000000">
        <w:rPr>
          <w:rtl w:val="0"/>
        </w:rPr>
      </w:r>
    </w:p>
    <w:p w:rsidR="00000000" w:rsidDel="00000000" w:rsidP="00000000" w:rsidRDefault="00000000" w:rsidRPr="00000000" w14:paraId="0000007A">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Worked on crucial business scenarios and determining association logic and simulation for the eligibility run.</w:t>
      </w:r>
      <w:r w:rsidDel="00000000" w:rsidR="00000000" w:rsidRPr="00000000">
        <w:rPr>
          <w:rtl w:val="0"/>
        </w:rPr>
      </w:r>
    </w:p>
    <w:p w:rsidR="00000000" w:rsidDel="00000000" w:rsidP="00000000" w:rsidRDefault="00000000" w:rsidRPr="00000000" w14:paraId="0000007B">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Test scenarios &amp; Test case design/execution.</w:t>
      </w:r>
      <w:r w:rsidDel="00000000" w:rsidR="00000000" w:rsidRPr="00000000">
        <w:rPr>
          <w:rtl w:val="0"/>
        </w:rPr>
      </w:r>
    </w:p>
    <w:p w:rsidR="00000000" w:rsidDel="00000000" w:rsidP="00000000" w:rsidRDefault="00000000" w:rsidRPr="00000000" w14:paraId="0000007C">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Defect management through JIRA</w:t>
      </w:r>
      <w:r w:rsidDel="00000000" w:rsidR="00000000" w:rsidRPr="00000000">
        <w:rPr>
          <w:rtl w:val="0"/>
        </w:rPr>
      </w:r>
    </w:p>
    <w:p w:rsidR="00000000" w:rsidDel="00000000" w:rsidP="00000000" w:rsidRDefault="00000000" w:rsidRPr="00000000" w14:paraId="0000007D">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Coordinating with test team for End-End ruleflow for respective Enhancement Requests.</w:t>
      </w:r>
      <w:r w:rsidDel="00000000" w:rsidR="00000000" w:rsidRPr="00000000">
        <w:rPr>
          <w:rtl w:val="0"/>
        </w:rPr>
      </w:r>
    </w:p>
    <w:p w:rsidR="00000000" w:rsidDel="00000000" w:rsidP="00000000" w:rsidRDefault="00000000" w:rsidRPr="00000000" w14:paraId="0000007E">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Preparation of cases and dat files for interfaces for executing inbound batch jobs</w:t>
      </w:r>
      <w:r w:rsidDel="00000000" w:rsidR="00000000" w:rsidRPr="00000000">
        <w:rPr>
          <w:rtl w:val="0"/>
        </w:rPr>
      </w:r>
    </w:p>
    <w:p w:rsidR="00000000" w:rsidDel="00000000" w:rsidP="00000000" w:rsidRDefault="00000000" w:rsidRPr="00000000" w14:paraId="0000007F">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Collaborating with development and functional team on design and verification of the eligibility results.</w:t>
      </w:r>
      <w:r w:rsidDel="00000000" w:rsidR="00000000" w:rsidRPr="00000000">
        <w:rPr>
          <w:rtl w:val="0"/>
        </w:rPr>
      </w:r>
    </w:p>
    <w:p w:rsidR="00000000" w:rsidDel="00000000" w:rsidP="00000000" w:rsidRDefault="00000000" w:rsidRPr="00000000" w14:paraId="00000080">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Connecting with the team on daily basis for Daily stand-up calls, testing team status calls, internal functional review discussions and defect triage meetings.</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Project Name:  AIG</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0"/>
          <w:szCs w:val="20"/>
          <w:u w:val="single"/>
          <w:shd w:fill="auto" w:val="clear"/>
          <w:vertAlign w:val="baseline"/>
        </w:rPr>
      </w:pPr>
      <w:r w:rsidDel="00000000" w:rsidR="00000000" w:rsidRPr="00000000">
        <w:rPr>
          <w:rFonts w:ascii="Trebuchet MS" w:cs="Trebuchet MS" w:eastAsia="Trebuchet MS" w:hAnsi="Trebuchet MS"/>
          <w:b w:val="1"/>
          <w:i w:val="0"/>
          <w:smallCaps w:val="0"/>
          <w:strike w:val="0"/>
          <w:color w:val="000000"/>
          <w:sz w:val="20"/>
          <w:szCs w:val="20"/>
          <w:u w:val="single"/>
          <w:shd w:fill="auto" w:val="clear"/>
          <w:vertAlign w:val="baseline"/>
          <w:rtl w:val="0"/>
        </w:rPr>
        <w:t xml:space="preserve">Client Description: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highlight w:val="white"/>
          <w:u w:val="none"/>
          <w:vertAlign w:val="baseline"/>
          <w:rtl w:val="0"/>
        </w:rPr>
        <w:t xml:space="preserve">Service Net delivers a full range of service solutions including warranty management administration, extended service programs, customer service support, service network management, claims processing services, and service contract underwriting. Service Net is part of AIG's Warranty Division. AIG companies serve commercial, institutional, and individual customers through one of the most extensive worldwide property-casualty networks of any insurer. AIG is the marketing name for the worldwide property-casualty, life and retirement, and general insurance operations of American International Group, Inc.</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0"/>
          <w:szCs w:val="20"/>
          <w:u w:val="single"/>
          <w:shd w:fill="auto" w:val="clear"/>
          <w:vertAlign w:val="baseline"/>
        </w:rPr>
      </w:pPr>
      <w:r w:rsidDel="00000000" w:rsidR="00000000" w:rsidRPr="00000000">
        <w:rPr>
          <w:rFonts w:ascii="Trebuchet MS" w:cs="Trebuchet MS" w:eastAsia="Trebuchet MS" w:hAnsi="Trebuchet MS"/>
          <w:b w:val="1"/>
          <w:i w:val="0"/>
          <w:smallCaps w:val="0"/>
          <w:strike w:val="0"/>
          <w:color w:val="000000"/>
          <w:sz w:val="20"/>
          <w:szCs w:val="20"/>
          <w:u w:val="single"/>
          <w:shd w:fill="auto" w:val="clear"/>
          <w:vertAlign w:val="baseline"/>
          <w:rtl w:val="0"/>
        </w:rPr>
        <w:t xml:space="preserve">Project Description:</w:t>
      </w:r>
    </w:p>
    <w:p w:rsidR="00000000" w:rsidDel="00000000" w:rsidP="00000000" w:rsidRDefault="00000000" w:rsidRPr="00000000" w14:paraId="00000089">
      <w:pPr>
        <w:shd w:fill="ffffff" w:val="clear"/>
        <w:jc w:val="both"/>
        <w:rPr>
          <w:rFonts w:ascii="Trebuchet MS" w:cs="Trebuchet MS" w:eastAsia="Trebuchet MS" w:hAnsi="Trebuchet MS"/>
          <w:color w:val="000000"/>
          <w:sz w:val="20"/>
          <w:szCs w:val="20"/>
          <w:highlight w:val="white"/>
          <w:vertAlign w:val="baseline"/>
        </w:rPr>
      </w:pPr>
      <w:r w:rsidDel="00000000" w:rsidR="00000000" w:rsidRPr="00000000">
        <w:rPr>
          <w:rFonts w:ascii="Trebuchet MS" w:cs="Trebuchet MS" w:eastAsia="Trebuchet MS" w:hAnsi="Trebuchet MS"/>
          <w:color w:val="000000"/>
          <w:sz w:val="20"/>
          <w:szCs w:val="20"/>
          <w:highlight w:val="white"/>
          <w:vertAlign w:val="baseline"/>
          <w:rtl w:val="0"/>
        </w:rPr>
        <w:t xml:space="preserve">Service Net with its application WIN (Warranty Information Network) is a system that is built on PEGA. It focuses on Consumer warranty for different clients such as Best Buy, LG, Whirlpool, Mobi, Sears and Otterbox. It is used to create claims on the contracts and process the claims through different stages such as Logistics and Adjudication. WIN deals with multiple integrations between other applications such as Service Power, Customer Portals and web portals.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As a QA consultant my responsibilities are as follows:</w:t>
      </w:r>
    </w:p>
    <w:p w:rsidR="00000000" w:rsidDel="00000000" w:rsidP="00000000" w:rsidRDefault="00000000" w:rsidRPr="00000000" w14:paraId="0000008C">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Directly worked with clients on a daily basis with analysing and distributing the requirements among members of the team and to other vendors</w:t>
      </w:r>
      <w:r w:rsidDel="00000000" w:rsidR="00000000" w:rsidRPr="00000000">
        <w:rPr>
          <w:rtl w:val="0"/>
        </w:rPr>
      </w:r>
    </w:p>
    <w:p w:rsidR="00000000" w:rsidDel="00000000" w:rsidP="00000000" w:rsidRDefault="00000000" w:rsidRPr="00000000" w14:paraId="0000008D">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Involved in preparing Requirement Traceability Matrix to check the coverage, test cases and execution &amp; reporting bugs in ALM</w:t>
      </w:r>
      <w:r w:rsidDel="00000000" w:rsidR="00000000" w:rsidRPr="00000000">
        <w:rPr>
          <w:rtl w:val="0"/>
        </w:rPr>
      </w:r>
    </w:p>
    <w:p w:rsidR="00000000" w:rsidDel="00000000" w:rsidP="00000000" w:rsidRDefault="00000000" w:rsidRPr="00000000" w14:paraId="0000008E">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Worked in identifying the automation scenarios when creating the regression suite.</w:t>
      </w:r>
      <w:r w:rsidDel="00000000" w:rsidR="00000000" w:rsidRPr="00000000">
        <w:rPr>
          <w:rtl w:val="0"/>
        </w:rPr>
      </w:r>
    </w:p>
    <w:p w:rsidR="00000000" w:rsidDel="00000000" w:rsidP="00000000" w:rsidRDefault="00000000" w:rsidRPr="00000000" w14:paraId="0000008F">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Assigning work to the team and consolidating statuses from them to the client was a daily activity besides the status call every evening</w:t>
      </w:r>
      <w:r w:rsidDel="00000000" w:rsidR="00000000" w:rsidRPr="00000000">
        <w:rPr>
          <w:rtl w:val="0"/>
        </w:rPr>
      </w:r>
    </w:p>
    <w:p w:rsidR="00000000" w:rsidDel="00000000" w:rsidP="00000000" w:rsidRDefault="00000000" w:rsidRPr="00000000" w14:paraId="00000090">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Involved in writing SQL queries to access the Orion QA DB in SQL Server Management Studio</w:t>
      </w:r>
      <w:r w:rsidDel="00000000" w:rsidR="00000000" w:rsidRPr="00000000">
        <w:rPr>
          <w:rtl w:val="0"/>
        </w:rPr>
      </w:r>
    </w:p>
    <w:p w:rsidR="00000000" w:rsidDel="00000000" w:rsidP="00000000" w:rsidRDefault="00000000" w:rsidRPr="00000000" w14:paraId="00000091">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Analyzing and verifying the requirements from TFS comparing it with the PBIs in QC ALM</w:t>
      </w:r>
      <w:r w:rsidDel="00000000" w:rsidR="00000000" w:rsidRPr="00000000">
        <w:rPr>
          <w:rtl w:val="0"/>
        </w:rPr>
      </w:r>
    </w:p>
    <w:p w:rsidR="00000000" w:rsidDel="00000000" w:rsidP="00000000" w:rsidRDefault="00000000" w:rsidRPr="00000000" w14:paraId="00000092">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Involved in working with Exigen on auto policies as a support to other projects</w:t>
      </w:r>
      <w:r w:rsidDel="00000000" w:rsidR="00000000" w:rsidRPr="00000000">
        <w:rPr>
          <w:rtl w:val="0"/>
        </w:rPr>
      </w:r>
    </w:p>
    <w:p w:rsidR="00000000" w:rsidDel="00000000" w:rsidP="00000000" w:rsidRDefault="00000000" w:rsidRPr="00000000" w14:paraId="00000093">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Increased my innovation index in the account by giving an idea of a Rater for another project in the account to test the premium related tasks</w:t>
      </w:r>
      <w:r w:rsidDel="00000000" w:rsidR="00000000" w:rsidRPr="00000000">
        <w:rPr>
          <w:rtl w:val="0"/>
        </w:rPr>
      </w:r>
    </w:p>
    <w:p w:rsidR="00000000" w:rsidDel="00000000" w:rsidP="00000000" w:rsidRDefault="00000000" w:rsidRPr="00000000" w14:paraId="00000094">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Delivered case study on the project</w:t>
      </w:r>
      <w:r w:rsidDel="00000000" w:rsidR="00000000" w:rsidRPr="00000000">
        <w:rPr>
          <w:rtl w:val="0"/>
        </w:rPr>
      </w:r>
    </w:p>
    <w:p w:rsidR="00000000" w:rsidDel="00000000" w:rsidP="00000000" w:rsidRDefault="00000000" w:rsidRPr="00000000" w14:paraId="00000095">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Prepared Application Understanding Documents that will serve as a reference for the new members of the team.</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0"/>
          <w:szCs w:val="20"/>
          <w:u w:val="singl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Project Name: CUMMINS</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0"/>
          <w:szCs w:val="20"/>
          <w:u w:val="single"/>
          <w:shd w:fill="auto" w:val="clear"/>
          <w:vertAlign w:val="baseline"/>
          <w:rtl w:val="0"/>
        </w:rPr>
        <w:t xml:space="preserve">Client Description:</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0"/>
          <w:szCs w:val="20"/>
          <w:u w:val="singl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Cummins Inc., a global power leader headquartered in Columbus, Indiana, USA, designs, manufactures, distributes and services engines and related technologies, including fuel systems, controls, air handling, filtration, emission solutions and electrical power generation systems for its customers in approximately 190 countries.</w:t>
      </w:r>
      <w:r w:rsidDel="00000000" w:rsidR="00000000" w:rsidRPr="00000000">
        <w:rPr>
          <w:rFonts w:ascii="Verdana" w:cs="Verdana" w:eastAsia="Verdana" w:hAnsi="Verdana"/>
          <w:b w:val="1"/>
          <w:i w:val="0"/>
          <w:smallCaps w:val="0"/>
          <w:strike w:val="0"/>
          <w:color w:val="444444"/>
          <w:sz w:val="17"/>
          <w:szCs w:val="17"/>
          <w:u w:val="none"/>
          <w:shd w:fill="fdfdfd" w:val="clear"/>
          <w:vertAlign w:val="baseline"/>
          <w:rtl w:val="0"/>
        </w:rPr>
        <w:t xml:space="preserve"> </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0"/>
          <w:szCs w:val="20"/>
          <w:u w:val="single"/>
          <w:shd w:fill="auto" w:val="clear"/>
          <w:vertAlign w:val="baseline"/>
          <w:rtl w:val="0"/>
        </w:rPr>
        <w:t xml:space="preserve">Project Description:</w:t>
      </w:r>
      <w:r w:rsidDel="00000000" w:rsidR="00000000" w:rsidRPr="00000000">
        <w:rPr>
          <w:rtl w:val="0"/>
        </w:rPr>
      </w:r>
    </w:p>
    <w:p w:rsidR="00000000" w:rsidDel="00000000" w:rsidP="00000000" w:rsidRDefault="00000000" w:rsidRPr="00000000" w14:paraId="0000009B">
      <w:pPr>
        <w:widowControl w:val="0"/>
        <w:tabs>
          <w:tab w:val="left" w:leader="none" w:pos="0"/>
          <w:tab w:val="left" w:leader="none" w:pos="720"/>
          <w:tab w:val="left" w:leader="none" w:pos="1440"/>
          <w:tab w:val="left" w:leader="none" w:pos="2160"/>
          <w:tab w:val="left" w:leader="none" w:pos="2880"/>
          <w:tab w:val="left" w:leader="none" w:pos="3600"/>
          <w:tab w:val="left" w:leader="none" w:pos="4320"/>
        </w:tabs>
        <w:jc w:val="both"/>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Main Objective of this project is to test the applications Chem lab, DVPR, EJR-AR, EJR-WPS, CARS and ERM which are migrated from MS-Access to Web based applications using JAVA and Oracle.</w:t>
      </w:r>
    </w:p>
    <w:p w:rsidR="00000000" w:rsidDel="00000000" w:rsidP="00000000" w:rsidRDefault="00000000" w:rsidRPr="00000000" w14:paraId="0000009C">
      <w:pPr>
        <w:widowControl w:val="0"/>
        <w:tabs>
          <w:tab w:val="left" w:leader="none" w:pos="0"/>
          <w:tab w:val="left" w:leader="none" w:pos="720"/>
          <w:tab w:val="left" w:leader="none" w:pos="1440"/>
          <w:tab w:val="left" w:leader="none" w:pos="2160"/>
          <w:tab w:val="left" w:leader="none" w:pos="2880"/>
          <w:tab w:val="left" w:leader="none" w:pos="3600"/>
          <w:tab w:val="left" w:leader="none" w:pos="4320"/>
        </w:tabs>
        <w:jc w:val="both"/>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9D">
      <w:pPr>
        <w:jc w:val="both"/>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As a </w:t>
      </w:r>
      <w:r w:rsidDel="00000000" w:rsidR="00000000" w:rsidRPr="00000000">
        <w:rPr>
          <w:rFonts w:ascii="Trebuchet MS" w:cs="Trebuchet MS" w:eastAsia="Trebuchet MS" w:hAnsi="Trebuchet MS"/>
          <w:b w:val="1"/>
          <w:sz w:val="20"/>
          <w:szCs w:val="20"/>
          <w:vertAlign w:val="baseline"/>
          <w:rtl w:val="0"/>
        </w:rPr>
        <w:t xml:space="preserve">test lead</w:t>
      </w:r>
      <w:r w:rsidDel="00000000" w:rsidR="00000000" w:rsidRPr="00000000">
        <w:rPr>
          <w:rFonts w:ascii="Trebuchet MS" w:cs="Trebuchet MS" w:eastAsia="Trebuchet MS" w:hAnsi="Trebuchet MS"/>
          <w:sz w:val="20"/>
          <w:szCs w:val="20"/>
          <w:vertAlign w:val="baseline"/>
          <w:rtl w:val="0"/>
        </w:rPr>
        <w:t xml:space="preserve"> my responsibilities are as follows.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before="0" w:line="240" w:lineRule="auto"/>
        <w:ind w:left="36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Testing of the six applications.</w:t>
      </w:r>
      <w:r w:rsidDel="00000000" w:rsidR="00000000" w:rsidRPr="00000000">
        <w:rPr>
          <w:rtl w:val="0"/>
        </w:rPr>
      </w:r>
    </w:p>
    <w:p w:rsidR="00000000" w:rsidDel="00000000" w:rsidP="00000000" w:rsidRDefault="00000000" w:rsidRPr="00000000" w14:paraId="000000A0">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Understanding of Business Requirements.</w:t>
      </w:r>
      <w:r w:rsidDel="00000000" w:rsidR="00000000" w:rsidRPr="00000000">
        <w:rPr>
          <w:rtl w:val="0"/>
        </w:rPr>
      </w:r>
    </w:p>
    <w:p w:rsidR="00000000" w:rsidDel="00000000" w:rsidP="00000000" w:rsidRDefault="00000000" w:rsidRPr="00000000" w14:paraId="000000A1">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Understanding the existing applications in the current MS Access system and to cross verify the AS-IS functionality in web applications</w:t>
      </w:r>
      <w:r w:rsidDel="00000000" w:rsidR="00000000" w:rsidRPr="00000000">
        <w:rPr>
          <w:rtl w:val="0"/>
        </w:rPr>
      </w:r>
    </w:p>
    <w:p w:rsidR="00000000" w:rsidDel="00000000" w:rsidP="00000000" w:rsidRDefault="00000000" w:rsidRPr="00000000" w14:paraId="000000A2">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Scripting Test scenarios/Test cases </w:t>
      </w:r>
      <w:r w:rsidDel="00000000" w:rsidR="00000000" w:rsidRPr="00000000">
        <w:rPr>
          <w:rtl w:val="0"/>
        </w:rPr>
      </w:r>
    </w:p>
    <w:p w:rsidR="00000000" w:rsidDel="00000000" w:rsidP="00000000" w:rsidRDefault="00000000" w:rsidRPr="00000000" w14:paraId="000000A3">
      <w:pPr>
        <w:numPr>
          <w:ilvl w:val="0"/>
          <w:numId w:val="7"/>
        </w:numPr>
        <w:tabs>
          <w:tab w:val="left" w:leader="none" w:pos="19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Preparation of Requirement Traceability Matrix</w:t>
      </w:r>
      <w:r w:rsidDel="00000000" w:rsidR="00000000" w:rsidRPr="00000000">
        <w:rPr>
          <w:rtl w:val="0"/>
        </w:rPr>
      </w:r>
    </w:p>
    <w:p w:rsidR="00000000" w:rsidDel="00000000" w:rsidP="00000000" w:rsidRDefault="00000000" w:rsidRPr="00000000" w14:paraId="000000A4">
      <w:pPr>
        <w:numPr>
          <w:ilvl w:val="0"/>
          <w:numId w:val="7"/>
        </w:numPr>
        <w:tabs>
          <w:tab w:val="left" w:leader="none" w:pos="28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Raising and Tracking of defects using TCS Smart Test Manager tool</w:t>
      </w:r>
      <w:r w:rsidDel="00000000" w:rsidR="00000000" w:rsidRPr="00000000">
        <w:rPr>
          <w:rtl w:val="0"/>
        </w:rPr>
      </w:r>
    </w:p>
    <w:p w:rsidR="00000000" w:rsidDel="00000000" w:rsidP="00000000" w:rsidRDefault="00000000" w:rsidRPr="00000000" w14:paraId="000000A5">
      <w:pPr>
        <w:numPr>
          <w:ilvl w:val="0"/>
          <w:numId w:val="7"/>
        </w:numPr>
        <w:tabs>
          <w:tab w:val="left" w:leader="none" w:pos="288"/>
        </w:tabs>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Generation of Various Reports</w:t>
      </w:r>
      <w:r w:rsidDel="00000000" w:rsidR="00000000" w:rsidRPr="00000000">
        <w:rPr>
          <w:rtl w:val="0"/>
        </w:rPr>
      </w:r>
    </w:p>
    <w:p w:rsidR="00000000" w:rsidDel="00000000" w:rsidP="00000000" w:rsidRDefault="00000000" w:rsidRPr="00000000" w14:paraId="000000A6">
      <w:pPr>
        <w:tabs>
          <w:tab w:val="left" w:leader="none" w:pos="288"/>
        </w:tabs>
        <w:ind w:left="1080" w:firstLine="0"/>
        <w:jc w:val="both"/>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 w:val="center" w:leader="none" w:pos="4320"/>
          <w:tab w:val="right" w:leader="none" w:pos="8640"/>
        </w:tabs>
        <w:spacing w:after="0" w:before="0" w:line="240" w:lineRule="auto"/>
        <w:ind w:left="0" w:right="0" w:firstLine="0"/>
        <w:jc w:val="both"/>
        <w:rPr>
          <w:rFonts w:ascii="Trebuchet MS" w:cs="Trebuchet MS" w:eastAsia="Trebuchet MS" w:hAnsi="Trebuchet MS"/>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0"/>
          <w:szCs w:val="20"/>
          <w:u w:val="singl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Project: Nokia Siemens Network</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0"/>
          <w:szCs w:val="20"/>
          <w:u w:val="single"/>
          <w:shd w:fill="auto" w:val="clear"/>
          <w:vertAlign w:val="baseline"/>
          <w:rtl w:val="0"/>
        </w:rPr>
        <w:t xml:space="preserve">Client Description:</w:t>
      </w:r>
      <w:r w:rsidDel="00000000" w:rsidR="00000000" w:rsidRPr="00000000">
        <w:rPr>
          <w:rtl w:val="0"/>
        </w:rPr>
      </w:r>
    </w:p>
    <w:p w:rsidR="00000000" w:rsidDel="00000000" w:rsidP="00000000" w:rsidRDefault="00000000" w:rsidRPr="00000000" w14:paraId="000000AA">
      <w:pPr>
        <w:spacing w:after="280" w:before="280" w:lineRule="auto"/>
        <w:rPr>
          <w:rFonts w:ascii="Trebuchet MS" w:cs="Trebuchet MS" w:eastAsia="Trebuchet MS" w:hAnsi="Trebuchet MS"/>
          <w:u w:val="single"/>
          <w:vertAlign w:val="baseline"/>
        </w:rPr>
      </w:pPr>
      <w:r w:rsidDel="00000000" w:rsidR="00000000" w:rsidRPr="00000000">
        <w:rPr>
          <w:rFonts w:ascii="Trebuchet MS" w:cs="Trebuchet MS" w:eastAsia="Trebuchet MS" w:hAnsi="Trebuchet MS"/>
          <w:sz w:val="20"/>
          <w:szCs w:val="20"/>
          <w:vertAlign w:val="baseline"/>
          <w:rtl w:val="0"/>
        </w:rPr>
        <w:t xml:space="preserve">In India, NSN is the largest telecommunications equipment vendor and the leader in managed services. A leading supplier to all the major GSM operators in the country, NSN serves its customers with a best-in-class portfolio, a strong presence in the growing services market, a powerful global R&amp;D team, and a huge global installed base. NSN's operations in India include Sales &amp; Marketing, R&amp;D, Manufacturing and Global Networks Operations Centre. Headquartered at Gurgaon, Haryana, the company has presence in over 170 locations across the country.</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0"/>
          <w:szCs w:val="20"/>
          <w:u w:val="single"/>
          <w:shd w:fill="auto" w:val="clear"/>
          <w:vertAlign w:val="baseline"/>
          <w:rtl w:val="0"/>
        </w:rPr>
        <w:t xml:space="preserve">Project Description:</w:t>
      </w:r>
      <w:r w:rsidDel="00000000" w:rsidR="00000000" w:rsidRPr="00000000">
        <w:rPr>
          <w:rtl w:val="0"/>
        </w:rPr>
      </w:r>
    </w:p>
    <w:p w:rsidR="00000000" w:rsidDel="00000000" w:rsidP="00000000" w:rsidRDefault="00000000" w:rsidRPr="00000000" w14:paraId="000000AC">
      <w:pPr>
        <w:widowControl w:val="0"/>
        <w:tabs>
          <w:tab w:val="left" w:leader="none" w:pos="0"/>
          <w:tab w:val="left" w:leader="none" w:pos="720"/>
          <w:tab w:val="left" w:leader="none" w:pos="1440"/>
          <w:tab w:val="left" w:leader="none" w:pos="2160"/>
          <w:tab w:val="left" w:leader="none" w:pos="2880"/>
          <w:tab w:val="left" w:leader="none" w:pos="3600"/>
          <w:tab w:val="left" w:leader="none" w:pos="4320"/>
        </w:tabs>
        <w:jc w:val="both"/>
        <w:rPr>
          <w:rFonts w:ascii="Trebuchet MS" w:cs="Trebuchet MS" w:eastAsia="Trebuchet MS" w:hAnsi="Trebuchet MS"/>
          <w:color w:val="000000"/>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Maemo provides an open source development platform for Nokia Internet Tablets and other Linux-based devices. It is built from components widely used in open desktop and mobile systems. Maemo Linux is a development platform for handheld devices and it acts as a desktop for handheld device.</w:t>
      </w:r>
      <w:r w:rsidDel="00000000" w:rsidR="00000000" w:rsidRPr="00000000">
        <w:rPr>
          <w:vertAlign w:val="baseline"/>
          <w:rtl w:val="0"/>
        </w:rPr>
        <w:t xml:space="preserve"> </w:t>
      </w:r>
      <w:r w:rsidDel="00000000" w:rsidR="00000000" w:rsidRPr="00000000">
        <w:rPr>
          <w:rFonts w:ascii="Trebuchet MS" w:cs="Trebuchet MS" w:eastAsia="Trebuchet MS" w:hAnsi="Trebuchet MS"/>
          <w:color w:val="000000"/>
          <w:sz w:val="20"/>
          <w:szCs w:val="20"/>
          <w:vertAlign w:val="baseline"/>
          <w:rtl w:val="0"/>
        </w:rPr>
        <w:t xml:space="preserve">Main objective of the project is to perform testing of internet applications on the target (hand held device) using the documented manual test cases to ascertain that all direct requirements specified in the application feature list are implemented as detailed in the UI specifications. There are many application features like clock, camera, sharing, skype, email, people and contacts, etc.</w:t>
      </w:r>
    </w:p>
    <w:p w:rsidR="00000000" w:rsidDel="00000000" w:rsidP="00000000" w:rsidRDefault="00000000" w:rsidRPr="00000000" w14:paraId="000000AD">
      <w:pPr>
        <w:widowControl w:val="0"/>
        <w:tabs>
          <w:tab w:val="left" w:leader="none" w:pos="0"/>
          <w:tab w:val="left" w:leader="none" w:pos="720"/>
          <w:tab w:val="left" w:leader="none" w:pos="1440"/>
          <w:tab w:val="left" w:leader="none" w:pos="2160"/>
          <w:tab w:val="left" w:leader="none" w:pos="2880"/>
          <w:tab w:val="left" w:leader="none" w:pos="3600"/>
          <w:tab w:val="left" w:leader="none" w:pos="4320"/>
        </w:tabs>
        <w:jc w:val="both"/>
        <w:rPr>
          <w:rFonts w:ascii="Trebuchet MS" w:cs="Trebuchet MS" w:eastAsia="Trebuchet MS" w:hAnsi="Trebuchet MS"/>
          <w:color w:val="000000"/>
          <w:sz w:val="20"/>
          <w:szCs w:val="20"/>
          <w:vertAlign w:val="baseline"/>
        </w:rPr>
      </w:pPr>
      <w:r w:rsidDel="00000000" w:rsidR="00000000" w:rsidRPr="00000000">
        <w:rPr>
          <w:rtl w:val="0"/>
        </w:rPr>
      </w:r>
    </w:p>
    <w:p w:rsidR="00000000" w:rsidDel="00000000" w:rsidP="00000000" w:rsidRDefault="00000000" w:rsidRPr="00000000" w14:paraId="000000AE">
      <w:pPr>
        <w:jc w:val="both"/>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As a </w:t>
      </w:r>
      <w:r w:rsidDel="00000000" w:rsidR="00000000" w:rsidRPr="00000000">
        <w:rPr>
          <w:rFonts w:ascii="Trebuchet MS" w:cs="Trebuchet MS" w:eastAsia="Trebuchet MS" w:hAnsi="Trebuchet MS"/>
          <w:b w:val="1"/>
          <w:sz w:val="20"/>
          <w:szCs w:val="20"/>
          <w:vertAlign w:val="baseline"/>
          <w:rtl w:val="0"/>
        </w:rPr>
        <w:t xml:space="preserve">test lead</w:t>
      </w:r>
      <w:r w:rsidDel="00000000" w:rsidR="00000000" w:rsidRPr="00000000">
        <w:rPr>
          <w:rFonts w:ascii="Trebuchet MS" w:cs="Trebuchet MS" w:eastAsia="Trebuchet MS" w:hAnsi="Trebuchet MS"/>
          <w:sz w:val="20"/>
          <w:szCs w:val="20"/>
          <w:vertAlign w:val="baseline"/>
          <w:rtl w:val="0"/>
        </w:rPr>
        <w:t xml:space="preserve"> my responsibilities are as follows.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before="0" w:line="240" w:lineRule="auto"/>
        <w:ind w:left="36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296" w:right="0" w:hanging="360"/>
        <w:jc w:val="both"/>
        <w:rPr>
          <w:b w:val="0"/>
          <w:i w:val="0"/>
          <w:smallCaps w:val="0"/>
          <w:strike w:val="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Understanding the functional documents and analyzing the Requirements.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296" w:right="0" w:hanging="360"/>
        <w:jc w:val="both"/>
        <w:rPr>
          <w:b w:val="0"/>
          <w:i w:val="0"/>
          <w:smallCaps w:val="0"/>
          <w:strike w:val="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Identifying Scenarios to be tested</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296" w:right="0" w:hanging="360"/>
        <w:jc w:val="both"/>
        <w:rPr>
          <w:b w:val="0"/>
          <w:i w:val="0"/>
          <w:smallCaps w:val="0"/>
          <w:strike w:val="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Designing Test Case, Test Result &amp; Test Summary report.</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296" w:right="0" w:hanging="360"/>
        <w:jc w:val="both"/>
        <w:rPr>
          <w:b w:val="0"/>
          <w:i w:val="0"/>
          <w:smallCaps w:val="0"/>
          <w:strike w:val="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Preparing test set up required for test execution </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296" w:right="0" w:hanging="360"/>
        <w:jc w:val="both"/>
        <w:rPr>
          <w:b w:val="0"/>
          <w:i w:val="0"/>
          <w:smallCaps w:val="0"/>
          <w:strike w:val="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Executing the Test cases and assigning the task to the team members.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296" w:right="0" w:hanging="360"/>
        <w:jc w:val="both"/>
        <w:rPr>
          <w:b w:val="0"/>
          <w:i w:val="0"/>
          <w:smallCaps w:val="0"/>
          <w:strike w:val="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Testing the widgets functionalities in the mobile application.</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296" w:right="0" w:hanging="360"/>
        <w:jc w:val="both"/>
        <w:rPr>
          <w:b w:val="0"/>
          <w:i w:val="0"/>
          <w:smallCaps w:val="0"/>
          <w:strike w:val="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Cooperating with the team working on python and shell scripting.</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296" w:right="0" w:hanging="360"/>
        <w:jc w:val="both"/>
        <w:rPr>
          <w:b w:val="0"/>
          <w:i w:val="0"/>
          <w:smallCaps w:val="0"/>
          <w:strike w:val="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Reporting defects in Bugzilla.</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36" w:right="0" w:firstLine="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0"/>
          <w:szCs w:val="20"/>
          <w:u w:val="singl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Project: Bharti MMI</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0"/>
          <w:szCs w:val="20"/>
          <w:u w:val="single"/>
          <w:shd w:fill="auto" w:val="clear"/>
          <w:vertAlign w:val="baseline"/>
          <w:rtl w:val="0"/>
        </w:rPr>
        <w:t xml:space="preserve">Client Description:</w:t>
      </w:r>
      <w:r w:rsidDel="00000000" w:rsidR="00000000" w:rsidRPr="00000000">
        <w:rPr>
          <w:rtl w:val="0"/>
        </w:rPr>
      </w:r>
    </w:p>
    <w:p w:rsidR="00000000" w:rsidDel="00000000" w:rsidP="00000000" w:rsidRDefault="00000000" w:rsidRPr="00000000" w14:paraId="000000BB">
      <w:pPr>
        <w:tabs>
          <w:tab w:val="left" w:leader="none" w:pos="540"/>
        </w:tabs>
        <w:jc w:val="both"/>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vertAlign w:val="baseline"/>
          <w:rtl w:val="0"/>
        </w:rPr>
        <w:tab/>
      </w:r>
      <w:r w:rsidDel="00000000" w:rsidR="00000000" w:rsidRPr="00000000">
        <w:rPr>
          <w:rFonts w:ascii="Trebuchet MS" w:cs="Trebuchet MS" w:eastAsia="Trebuchet MS" w:hAnsi="Trebuchet MS"/>
          <w:sz w:val="20"/>
          <w:szCs w:val="20"/>
          <w:vertAlign w:val="baseline"/>
          <w:rtl w:val="0"/>
        </w:rPr>
        <w:t xml:space="preserve">Motorola, a Fortune 100 business concern, has been a global leader for its innovation in communications and is focused on advancing the way the world connects. From broadband communications infrastructure, enterprise mobility and public safety solutions to high-definition video and mobile devices, Motorola is leading the next wave of innovations that enable people, enterprises and governments to be more connected and more mobile. </w:t>
      </w:r>
    </w:p>
    <w:p w:rsidR="00000000" w:rsidDel="00000000" w:rsidP="00000000" w:rsidRDefault="00000000" w:rsidRPr="00000000" w14:paraId="000000BC">
      <w:pPr>
        <w:tabs>
          <w:tab w:val="left" w:leader="none" w:pos="540"/>
        </w:tabs>
        <w:jc w:val="both"/>
        <w:rPr>
          <w:rFonts w:ascii="Trebuchet MS" w:cs="Trebuchet MS" w:eastAsia="Trebuchet MS" w:hAnsi="Trebuchet MS"/>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0"/>
          <w:szCs w:val="20"/>
          <w:u w:val="single"/>
          <w:shd w:fill="auto" w:val="clear"/>
          <w:vertAlign w:val="baseline"/>
          <w:rtl w:val="0"/>
        </w:rPr>
        <w:t xml:space="preserve">Project Description:</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Bharti MMI project is a key initiative of Motorola to improve the fulfillment of Motorola products to the retail market. The aim is to enhance the forecast accuracy and inventory deployment with an integrated supply chain solution with our business partners. The end objective is to reduce retail store stock out of Motorola’s products to achieve significant increase on in-store sales and market share.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jc w:val="both"/>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As a tester my responsibilities are as follows.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before="0" w:line="240" w:lineRule="auto"/>
        <w:ind w:left="36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296" w:right="0" w:hanging="360"/>
        <w:jc w:val="both"/>
        <w:rPr>
          <w:b w:val="0"/>
          <w:i w:val="0"/>
          <w:smallCaps w:val="0"/>
          <w:strike w:val="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Understanding the Business Requirements and identifying business flow scenarios.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296" w:right="0" w:hanging="360"/>
        <w:jc w:val="both"/>
        <w:rPr>
          <w:b w:val="0"/>
          <w:i w:val="0"/>
          <w:smallCaps w:val="0"/>
          <w:strike w:val="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Design and Execution of Test Cases.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296" w:right="0" w:hanging="360"/>
        <w:jc w:val="both"/>
        <w:rPr>
          <w:b w:val="0"/>
          <w:i w:val="0"/>
          <w:smallCaps w:val="0"/>
          <w:strike w:val="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Preparing docs for Test Plan, Test Case, Test Result &amp; Test Summary  report </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296" w:right="0" w:hanging="360"/>
        <w:jc w:val="both"/>
        <w:rPr>
          <w:b w:val="0"/>
          <w:i w:val="0"/>
          <w:smallCaps w:val="0"/>
          <w:strike w:val="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Preparing docs for Traceability Matrix &amp; Schedule tracking sheet</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296" w:right="0" w:hanging="360"/>
        <w:jc w:val="both"/>
        <w:rPr>
          <w:b w:val="0"/>
          <w:i w:val="0"/>
          <w:smallCaps w:val="0"/>
          <w:strike w:val="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Raising and reporting defects to Dev team</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296" w:right="0" w:hanging="360"/>
        <w:jc w:val="both"/>
        <w:rPr>
          <w:b w:val="0"/>
          <w:i w:val="0"/>
          <w:smallCaps w:val="0"/>
          <w:strike w:val="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Attending calls with interface teams on daily basis.</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0"/>
          <w:szCs w:val="20"/>
          <w:u w:val="single"/>
          <w:shd w:fill="auto" w:val="clear"/>
          <w:vertAlign w:val="baseline"/>
        </w:rPr>
      </w:pPr>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Project: PEMCO Insurance</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Georgia" w:cs="Georgia" w:eastAsia="Georgia" w:hAnsi="Georgia"/>
          <w:b w:val="1"/>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0"/>
          <w:szCs w:val="20"/>
          <w:u w:val="single"/>
          <w:shd w:fill="auto" w:val="clear"/>
          <w:vertAlign w:val="baseline"/>
          <w:rtl w:val="0"/>
        </w:rPr>
        <w:t xml:space="preserve">Client Description:</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PEMCO (PMIC) is one of the largest insurance and banking services companies located in 325 Eastlake Avenue East, Seattle, Washington, U.S. It offers protection for auto, home, boat, and life in the Washington area. In July 2003, PEMCO Insurance chose the Exceed software as the foundation for its insurance processing solution, a product developed by Computer Sciences Corporation. Exceed is an End to End P &amp; C insurance web based Application replacing PEMCO’s existing Legacy systems( PMS) in the Auto, Homeowners , Mariner and Umbrella lines of business. Exceed is an end -to-end Insurance Processing Solution which has the flexibility to incorporate modules like Policy Administration, Billing &amp; Collections and Claims Administration. Each module in Exceed has its own work flow and defined functionalities. Exceed functionality starts with New Business Creation followed by Policy Processing, Billing, Claims, Disbursements, Contracts &amp; Commissions, Interfaces, WIP and Document &amp; Solutions.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single"/>
          <w:shd w:fill="auto" w:val="clear"/>
          <w:vertAlign w:val="baseline"/>
          <w:rtl w:val="0"/>
        </w:rPr>
        <w:t xml:space="preserve">Module #1: Policy R5 Production Support and Regression Testing</w:t>
      </w:r>
      <w:r w:rsidDel="00000000" w:rsidR="00000000" w:rsidRPr="00000000">
        <w:rPr>
          <w:rFonts w:ascii="Trebuchet MS" w:cs="Trebuchet MS" w:eastAsia="Trebuchet MS" w:hAnsi="Trebuchet MS"/>
          <w:b w:val="1"/>
          <w:i w:val="0"/>
          <w:smallCaps w:val="0"/>
          <w:strike w:val="0"/>
          <w:color w:val="000000"/>
          <w:sz w:val="20"/>
          <w:szCs w:val="20"/>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0"/>
          <w:szCs w:val="20"/>
          <w:u w:val="single"/>
          <w:shd w:fill="auto" w:val="clear"/>
          <w:vertAlign w:val="baseline"/>
          <w:rtl w:val="0"/>
        </w:rPr>
        <w:t xml:space="preserve">Description:</w:t>
      </w: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ind w:firstLine="720"/>
        <w:jc w:val="both"/>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Policy Module being the Core and Critical Module for the project which often receives change requests for the major functionalities. The policy should undergo all policy processing functionalities like Amendment, Cancellation, Renewal, and Reinstatement, Reissue. The impact of these functionalities on a Policy should be verified through various test cycles in System Integration testing through various stabilization packages, builds, defect fixes. Performed integration testing between Exceed and Frontend applications for Auto and Home LOB’s to ensure both the applications are in sync. At the end of the each builds or packages the stability of the application to decide to go live is determined by using AQI(Application Quality Index) where the application functionalities will be rated using scores. Process defined for the project for various activities through the best Practice GSQ (Green Star Quality).</w:t>
      </w:r>
    </w:p>
    <w:p w:rsidR="00000000" w:rsidDel="00000000" w:rsidP="00000000" w:rsidRDefault="00000000" w:rsidRPr="00000000" w14:paraId="000000D3">
      <w:pPr>
        <w:jc w:val="both"/>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D4">
      <w:pPr>
        <w:jc w:val="both"/>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As a </w:t>
      </w:r>
      <w:r w:rsidDel="00000000" w:rsidR="00000000" w:rsidRPr="00000000">
        <w:rPr>
          <w:rFonts w:ascii="Trebuchet MS" w:cs="Trebuchet MS" w:eastAsia="Trebuchet MS" w:hAnsi="Trebuchet MS"/>
          <w:b w:val="1"/>
          <w:sz w:val="20"/>
          <w:szCs w:val="20"/>
          <w:vertAlign w:val="baseline"/>
          <w:rtl w:val="0"/>
        </w:rPr>
        <w:t xml:space="preserve">Module Lead</w:t>
      </w:r>
      <w:r w:rsidDel="00000000" w:rsidR="00000000" w:rsidRPr="00000000">
        <w:rPr>
          <w:rFonts w:ascii="Trebuchet MS" w:cs="Trebuchet MS" w:eastAsia="Trebuchet MS" w:hAnsi="Trebuchet MS"/>
          <w:sz w:val="20"/>
          <w:szCs w:val="20"/>
          <w:vertAlign w:val="baseline"/>
          <w:rtl w:val="0"/>
        </w:rPr>
        <w:t xml:space="preserve"> my responsibilities are as follows.</w:t>
      </w:r>
    </w:p>
    <w:p w:rsidR="00000000" w:rsidDel="00000000" w:rsidP="00000000" w:rsidRDefault="00000000" w:rsidRPr="00000000" w14:paraId="000000D5">
      <w:pPr>
        <w:jc w:val="both"/>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D6">
      <w:pPr>
        <w:numPr>
          <w:ilvl w:val="0"/>
          <w:numId w:val="8"/>
        </w:numPr>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Identified High Level scenarios.</w:t>
      </w:r>
      <w:r w:rsidDel="00000000" w:rsidR="00000000" w:rsidRPr="00000000">
        <w:rPr>
          <w:rtl w:val="0"/>
        </w:rPr>
      </w:r>
    </w:p>
    <w:p w:rsidR="00000000" w:rsidDel="00000000" w:rsidP="00000000" w:rsidRDefault="00000000" w:rsidRPr="00000000" w14:paraId="000000D7">
      <w:pPr>
        <w:numPr>
          <w:ilvl w:val="0"/>
          <w:numId w:val="8"/>
        </w:numPr>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Involved in preparation and review of test scripts and modifying low-level scenarios.</w:t>
      </w:r>
      <w:r w:rsidDel="00000000" w:rsidR="00000000" w:rsidRPr="00000000">
        <w:rPr>
          <w:rtl w:val="0"/>
        </w:rPr>
      </w:r>
    </w:p>
    <w:p w:rsidR="00000000" w:rsidDel="00000000" w:rsidP="00000000" w:rsidRDefault="00000000" w:rsidRPr="00000000" w14:paraId="000000D8">
      <w:pPr>
        <w:numPr>
          <w:ilvl w:val="0"/>
          <w:numId w:val="8"/>
        </w:numPr>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Coordinating with the Team members for carrying out various CR related activities.</w:t>
      </w:r>
      <w:r w:rsidDel="00000000" w:rsidR="00000000" w:rsidRPr="00000000">
        <w:rPr>
          <w:rtl w:val="0"/>
        </w:rPr>
      </w:r>
    </w:p>
    <w:p w:rsidR="00000000" w:rsidDel="00000000" w:rsidP="00000000" w:rsidRDefault="00000000" w:rsidRPr="00000000" w14:paraId="000000D9">
      <w:pPr>
        <w:numPr>
          <w:ilvl w:val="0"/>
          <w:numId w:val="8"/>
        </w:numPr>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Involved in reporting and tracking of defects and retesting.</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0"/>
          <w:szCs w:val="2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Knowledge Transition for Trainees/New team members.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0"/>
          <w:szCs w:val="2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Issues Tracking using Prolite internal tool.</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0"/>
          <w:szCs w:val="2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Preparation of Test Execution plan(Including Regression and Adhoc Testing).</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Preparation of weekly status reports, process documents and metrics collection</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0" w:right="0" w:firstLine="0"/>
        <w:jc w:val="both"/>
        <w:rPr>
          <w:rFonts w:ascii="Trebuchet MS" w:cs="Trebuchet MS" w:eastAsia="Trebuchet MS" w:hAnsi="Trebuchet MS"/>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single"/>
          <w:shd w:fill="auto" w:val="clear"/>
          <w:vertAlign w:val="baseline"/>
          <w:rtl w:val="0"/>
        </w:rPr>
        <w:t xml:space="preserve">Module #2: POS Front-End Testing</w:t>
      </w:r>
      <w:r w:rsidDel="00000000" w:rsidR="00000000" w:rsidRPr="00000000">
        <w:rPr>
          <w:rFonts w:ascii="Trebuchet MS" w:cs="Trebuchet MS" w:eastAsia="Trebuchet MS" w:hAnsi="Trebuchet MS"/>
          <w:b w:val="1"/>
          <w:i w:val="0"/>
          <w:smallCaps w:val="0"/>
          <w:strike w:val="0"/>
          <w:color w:val="000000"/>
          <w:sz w:val="20"/>
          <w:szCs w:val="20"/>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0"/>
          <w:szCs w:val="20"/>
          <w:u w:val="single"/>
          <w:shd w:fill="auto" w:val="clear"/>
          <w:vertAlign w:val="baseline"/>
          <w:rtl w:val="0"/>
        </w:rPr>
        <w:t xml:space="preserve">Description:</w:t>
      </w: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2">
      <w:pPr>
        <w:spacing w:after="280" w:before="280" w:lineRule="auto"/>
        <w:ind w:firstLine="720"/>
        <w:jc w:val="both"/>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PEP front-end User Interface is one new e-commerce platform which PEMCO is building using XP methodologies, for its existing EXCEED applications. It replaces the complex EXCEED User Interface behavior and functionality and gives the user the ease of use and comfort and an improved user experience. This tool also aims in reducing the time currently an Agent/CSR takes to create a Quote/New business using an EXCEED UI. It is built with some of the latest technologies like .NET 2.0 Framework, C# 2005, ASP.NET, SQL Server 2005, AJAX, etc.</w:t>
      </w:r>
    </w:p>
    <w:p w:rsidR="00000000" w:rsidDel="00000000" w:rsidP="00000000" w:rsidRDefault="00000000" w:rsidRPr="00000000" w14:paraId="000000E3">
      <w:pPr>
        <w:jc w:val="both"/>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As a Modul</w:t>
      </w:r>
      <w:r w:rsidDel="00000000" w:rsidR="00000000" w:rsidRPr="00000000">
        <w:rPr>
          <w:rFonts w:ascii="Trebuchet MS" w:cs="Trebuchet MS" w:eastAsia="Trebuchet MS" w:hAnsi="Trebuchet MS"/>
          <w:b w:val="1"/>
          <w:sz w:val="20"/>
          <w:szCs w:val="20"/>
          <w:vertAlign w:val="baseline"/>
          <w:rtl w:val="0"/>
        </w:rPr>
        <w:t xml:space="preserve">e</w:t>
      </w:r>
      <w:r w:rsidDel="00000000" w:rsidR="00000000" w:rsidRPr="00000000">
        <w:rPr>
          <w:rFonts w:ascii="Trebuchet MS" w:cs="Trebuchet MS" w:eastAsia="Trebuchet MS" w:hAnsi="Trebuchet MS"/>
          <w:sz w:val="20"/>
          <w:szCs w:val="20"/>
          <w:vertAlign w:val="baseline"/>
          <w:rtl w:val="0"/>
        </w:rPr>
        <w:t xml:space="preserve"> Lead my responsibilities are as follows.</w:t>
      </w:r>
    </w:p>
    <w:p w:rsidR="00000000" w:rsidDel="00000000" w:rsidP="00000000" w:rsidRDefault="00000000" w:rsidRPr="00000000" w14:paraId="000000E4">
      <w:pPr>
        <w:jc w:val="both"/>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E5">
      <w:pPr>
        <w:numPr>
          <w:ilvl w:val="0"/>
          <w:numId w:val="8"/>
        </w:numPr>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Attending daily stand up meetings and iteration reviews</w:t>
      </w:r>
      <w:r w:rsidDel="00000000" w:rsidR="00000000" w:rsidRPr="00000000">
        <w:rPr>
          <w:rtl w:val="0"/>
        </w:rPr>
      </w:r>
    </w:p>
    <w:p w:rsidR="00000000" w:rsidDel="00000000" w:rsidP="00000000" w:rsidRDefault="00000000" w:rsidRPr="00000000" w14:paraId="000000E6">
      <w:pPr>
        <w:numPr>
          <w:ilvl w:val="0"/>
          <w:numId w:val="8"/>
        </w:numPr>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Involved in collection of metrics</w:t>
      </w:r>
      <w:r w:rsidDel="00000000" w:rsidR="00000000" w:rsidRPr="00000000">
        <w:rPr>
          <w:rtl w:val="0"/>
        </w:rPr>
      </w:r>
    </w:p>
    <w:p w:rsidR="00000000" w:rsidDel="00000000" w:rsidP="00000000" w:rsidRDefault="00000000" w:rsidRPr="00000000" w14:paraId="000000E7">
      <w:pPr>
        <w:numPr>
          <w:ilvl w:val="0"/>
          <w:numId w:val="8"/>
        </w:numPr>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Identification of test scenarios and designing test cases</w:t>
      </w:r>
      <w:r w:rsidDel="00000000" w:rsidR="00000000" w:rsidRPr="00000000">
        <w:rPr>
          <w:rtl w:val="0"/>
        </w:rPr>
      </w:r>
    </w:p>
    <w:p w:rsidR="00000000" w:rsidDel="00000000" w:rsidP="00000000" w:rsidRDefault="00000000" w:rsidRPr="00000000" w14:paraId="000000E8">
      <w:pPr>
        <w:numPr>
          <w:ilvl w:val="0"/>
          <w:numId w:val="8"/>
        </w:numPr>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Involved in integration testing of exceed and front-end</w:t>
      </w:r>
      <w:r w:rsidDel="00000000" w:rsidR="00000000" w:rsidRPr="00000000">
        <w:rPr>
          <w:rtl w:val="0"/>
        </w:rPr>
      </w:r>
    </w:p>
    <w:p w:rsidR="00000000" w:rsidDel="00000000" w:rsidP="00000000" w:rsidRDefault="00000000" w:rsidRPr="00000000" w14:paraId="000000E9">
      <w:pPr>
        <w:numPr>
          <w:ilvl w:val="0"/>
          <w:numId w:val="8"/>
        </w:numPr>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Reporting and tracking of defects in test director</w:t>
      </w:r>
      <w:r w:rsidDel="00000000" w:rsidR="00000000" w:rsidRPr="00000000">
        <w:rPr>
          <w:rtl w:val="0"/>
        </w:rPr>
      </w:r>
    </w:p>
    <w:p w:rsidR="00000000" w:rsidDel="00000000" w:rsidP="00000000" w:rsidRDefault="00000000" w:rsidRPr="00000000" w14:paraId="000000EA">
      <w:pPr>
        <w:numPr>
          <w:ilvl w:val="0"/>
          <w:numId w:val="8"/>
        </w:numPr>
        <w:ind w:left="1080" w:hanging="360"/>
        <w:jc w:val="both"/>
        <w:rPr>
          <w:sz w:val="20"/>
          <w:szCs w:val="20"/>
        </w:rPr>
      </w:pPr>
      <w:r w:rsidDel="00000000" w:rsidR="00000000" w:rsidRPr="00000000">
        <w:rPr>
          <w:rFonts w:ascii="Trebuchet MS" w:cs="Trebuchet MS" w:eastAsia="Trebuchet MS" w:hAnsi="Trebuchet MS"/>
          <w:sz w:val="20"/>
          <w:szCs w:val="20"/>
          <w:vertAlign w:val="baseline"/>
          <w:rtl w:val="0"/>
        </w:rPr>
        <w:t xml:space="preserve">Resting of defects</w:t>
      </w:r>
      <w:r w:rsidDel="00000000" w:rsidR="00000000" w:rsidRPr="00000000">
        <w:rPr>
          <w:rtl w:val="0"/>
        </w:rPr>
      </w:r>
    </w:p>
    <w:p w:rsidR="00000000" w:rsidDel="00000000" w:rsidP="00000000" w:rsidRDefault="00000000" w:rsidRPr="00000000" w14:paraId="000000EB">
      <w:pPr>
        <w:jc w:val="both"/>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single"/>
          <w:shd w:fill="auto" w:val="clear"/>
          <w:vertAlign w:val="baseline"/>
          <w:rtl w:val="0"/>
        </w:rPr>
        <w:t xml:space="preserve">Module #3: XP Testing</w:t>
      </w:r>
      <w:r w:rsidDel="00000000" w:rsidR="00000000" w:rsidRPr="00000000">
        <w:rPr>
          <w:rFonts w:ascii="Trebuchet MS" w:cs="Trebuchet MS" w:eastAsia="Trebuchet MS" w:hAnsi="Trebuchet MS"/>
          <w:b w:val="1"/>
          <w:i w:val="0"/>
          <w:smallCaps w:val="0"/>
          <w:strike w:val="0"/>
          <w:color w:val="000000"/>
          <w:sz w:val="20"/>
          <w:szCs w:val="20"/>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0"/>
          <w:szCs w:val="20"/>
          <w:u w:val="single"/>
          <w:shd w:fill="auto" w:val="clear"/>
          <w:vertAlign w:val="baseline"/>
          <w:rtl w:val="0"/>
        </w:rPr>
        <w:t xml:space="preserve">Description:</w:t>
      </w: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F">
      <w:pPr>
        <w:spacing w:after="280" w:before="280" w:lineRule="auto"/>
        <w:ind w:firstLine="720"/>
        <w:jc w:val="both"/>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color w:val="000000"/>
          <w:sz w:val="20"/>
          <w:szCs w:val="20"/>
          <w:vertAlign w:val="baseline"/>
          <w:rtl w:val="0"/>
        </w:rPr>
        <w:t xml:space="preserve">PEMCO used the eXtreme Programming approach to develop and test their new PEP front-end tool, with their existing EXCEED backend. EXtreme Programming is one example of a set of methods, called 'AGILE' methods. These methods challenge many of the principles, underlying traditional software engineering lifecycle models and take a code-centric, people-oriented approach. COGNIZANT is helping PEMCO to do agile testing for their new PEP front-end tool. This case study highlights key challenges and initiatives during the agile testing being performed to test PEMCO’s front-end tool.</w:t>
      </w:r>
      <w:r w:rsidDel="00000000" w:rsidR="00000000" w:rsidRPr="00000000">
        <w:rPr>
          <w:rtl w:val="0"/>
        </w:rPr>
      </w:r>
    </w:p>
    <w:p w:rsidR="00000000" w:rsidDel="00000000" w:rsidP="00000000" w:rsidRDefault="00000000" w:rsidRPr="00000000" w14:paraId="000000F0">
      <w:pPr>
        <w:jc w:val="both"/>
        <w:rPr>
          <w:rFonts w:ascii="Trebuchet MS" w:cs="Trebuchet MS" w:eastAsia="Trebuchet MS" w:hAnsi="Trebuchet MS"/>
          <w:sz w:val="20"/>
          <w:szCs w:val="20"/>
          <w:vertAlign w:val="baseline"/>
        </w:rPr>
      </w:pPr>
      <w:r w:rsidDel="00000000" w:rsidR="00000000" w:rsidRPr="00000000">
        <w:rPr>
          <w:rFonts w:ascii="Trebuchet MS" w:cs="Trebuchet MS" w:eastAsia="Trebuchet MS" w:hAnsi="Trebuchet MS"/>
          <w:sz w:val="20"/>
          <w:szCs w:val="20"/>
          <w:vertAlign w:val="baseline"/>
          <w:rtl w:val="0"/>
        </w:rPr>
        <w:t xml:space="preserve">As a </w:t>
      </w:r>
      <w:r w:rsidDel="00000000" w:rsidR="00000000" w:rsidRPr="00000000">
        <w:rPr>
          <w:rFonts w:ascii="Trebuchet MS" w:cs="Trebuchet MS" w:eastAsia="Trebuchet MS" w:hAnsi="Trebuchet MS"/>
          <w:b w:val="1"/>
          <w:sz w:val="20"/>
          <w:szCs w:val="20"/>
          <w:vertAlign w:val="baseline"/>
          <w:rtl w:val="0"/>
        </w:rPr>
        <w:t xml:space="preserve">Tester </w:t>
      </w:r>
      <w:r w:rsidDel="00000000" w:rsidR="00000000" w:rsidRPr="00000000">
        <w:rPr>
          <w:rFonts w:ascii="Trebuchet MS" w:cs="Trebuchet MS" w:eastAsia="Trebuchet MS" w:hAnsi="Trebuchet MS"/>
          <w:sz w:val="20"/>
          <w:szCs w:val="20"/>
          <w:vertAlign w:val="baseline"/>
          <w:rtl w:val="0"/>
        </w:rPr>
        <w:t xml:space="preserve">my responsibilities are as follows.</w:t>
      </w:r>
    </w:p>
    <w:p w:rsidR="00000000" w:rsidDel="00000000" w:rsidP="00000000" w:rsidRDefault="00000000" w:rsidRPr="00000000" w14:paraId="000000F1">
      <w:pPr>
        <w:jc w:val="both"/>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F2">
      <w:pPr>
        <w:numPr>
          <w:ilvl w:val="0"/>
          <w:numId w:val="8"/>
        </w:numPr>
        <w:ind w:left="1080" w:hanging="360"/>
        <w:rPr>
          <w:sz w:val="20"/>
          <w:szCs w:val="20"/>
        </w:rPr>
      </w:pPr>
      <w:r w:rsidDel="00000000" w:rsidR="00000000" w:rsidRPr="00000000">
        <w:rPr>
          <w:rFonts w:ascii="Trebuchet MS" w:cs="Trebuchet MS" w:eastAsia="Trebuchet MS" w:hAnsi="Trebuchet MS"/>
          <w:sz w:val="20"/>
          <w:szCs w:val="20"/>
          <w:vertAlign w:val="baseline"/>
          <w:rtl w:val="0"/>
        </w:rPr>
        <w:t xml:space="preserve">Attending meetings with clients for Story Scrubbing, Task Break Down, Daily Standup Meetings, Mid Iteration Review and End of Iteration Meeting</w:t>
      </w:r>
      <w:r w:rsidDel="00000000" w:rsidR="00000000" w:rsidRPr="00000000">
        <w:rPr>
          <w:rtl w:val="0"/>
        </w:rPr>
      </w:r>
    </w:p>
    <w:p w:rsidR="00000000" w:rsidDel="00000000" w:rsidP="00000000" w:rsidRDefault="00000000" w:rsidRPr="00000000" w14:paraId="000000F3">
      <w:pPr>
        <w:numPr>
          <w:ilvl w:val="0"/>
          <w:numId w:val="8"/>
        </w:numPr>
        <w:ind w:left="1080" w:hanging="360"/>
        <w:rPr>
          <w:sz w:val="20"/>
          <w:szCs w:val="20"/>
        </w:rPr>
      </w:pPr>
      <w:r w:rsidDel="00000000" w:rsidR="00000000" w:rsidRPr="00000000">
        <w:rPr>
          <w:rFonts w:ascii="Trebuchet MS" w:cs="Trebuchet MS" w:eastAsia="Trebuchet MS" w:hAnsi="Trebuchet MS"/>
          <w:sz w:val="20"/>
          <w:szCs w:val="20"/>
          <w:vertAlign w:val="baseline"/>
          <w:rtl w:val="0"/>
        </w:rPr>
        <w:t xml:space="preserve">As a responsible and efficient team member, got good feedback from the Developers, BAs, Onsite QA leads and Project managers.</w:t>
      </w:r>
      <w:r w:rsidDel="00000000" w:rsidR="00000000" w:rsidRPr="00000000">
        <w:rPr>
          <w:rtl w:val="0"/>
        </w:rPr>
      </w:r>
    </w:p>
    <w:p w:rsidR="00000000" w:rsidDel="00000000" w:rsidP="00000000" w:rsidRDefault="00000000" w:rsidRPr="00000000" w14:paraId="000000F4">
      <w:pPr>
        <w:numPr>
          <w:ilvl w:val="0"/>
          <w:numId w:val="8"/>
        </w:numPr>
        <w:ind w:left="1080" w:hanging="360"/>
        <w:rPr>
          <w:sz w:val="20"/>
          <w:szCs w:val="20"/>
        </w:rPr>
      </w:pPr>
      <w:r w:rsidDel="00000000" w:rsidR="00000000" w:rsidRPr="00000000">
        <w:rPr>
          <w:rFonts w:ascii="Trebuchet MS" w:cs="Trebuchet MS" w:eastAsia="Trebuchet MS" w:hAnsi="Trebuchet MS"/>
          <w:sz w:val="20"/>
          <w:szCs w:val="20"/>
          <w:vertAlign w:val="baseline"/>
          <w:rtl w:val="0"/>
        </w:rPr>
        <w:t xml:space="preserve">I have identified complex scenarios and logged critical defects, which has paved me the way for the “Iteration Award”.</w:t>
      </w:r>
      <w:r w:rsidDel="00000000" w:rsidR="00000000" w:rsidRPr="00000000">
        <w:rPr>
          <w:rtl w:val="0"/>
        </w:rPr>
      </w:r>
    </w:p>
    <w:p w:rsidR="00000000" w:rsidDel="00000000" w:rsidP="00000000" w:rsidRDefault="00000000" w:rsidRPr="00000000" w14:paraId="000000F5">
      <w:pPr>
        <w:numPr>
          <w:ilvl w:val="0"/>
          <w:numId w:val="8"/>
        </w:numPr>
        <w:ind w:left="1080" w:hanging="360"/>
        <w:rPr>
          <w:sz w:val="20"/>
          <w:szCs w:val="20"/>
        </w:rPr>
      </w:pPr>
      <w:r w:rsidDel="00000000" w:rsidR="00000000" w:rsidRPr="00000000">
        <w:rPr>
          <w:rFonts w:ascii="Trebuchet MS" w:cs="Trebuchet MS" w:eastAsia="Trebuchet MS" w:hAnsi="Trebuchet MS"/>
          <w:sz w:val="20"/>
          <w:szCs w:val="20"/>
          <w:vertAlign w:val="baseline"/>
          <w:rtl w:val="0"/>
        </w:rPr>
        <w:t xml:space="preserve">Worked on preparing presentation for XP Onsite-Offshore model.</w:t>
      </w:r>
      <w:r w:rsidDel="00000000" w:rsidR="00000000" w:rsidRPr="00000000">
        <w:rPr>
          <w:rtl w:val="0"/>
        </w:rPr>
      </w:r>
    </w:p>
    <w:p w:rsidR="00000000" w:rsidDel="00000000" w:rsidP="00000000" w:rsidRDefault="00000000" w:rsidRPr="00000000" w14:paraId="000000F6">
      <w:pPr>
        <w:numPr>
          <w:ilvl w:val="0"/>
          <w:numId w:val="8"/>
        </w:numPr>
        <w:ind w:left="1080" w:hanging="360"/>
        <w:rPr>
          <w:sz w:val="20"/>
          <w:szCs w:val="20"/>
        </w:rPr>
      </w:pPr>
      <w:r w:rsidDel="00000000" w:rsidR="00000000" w:rsidRPr="00000000">
        <w:rPr>
          <w:rFonts w:ascii="Trebuchet MS" w:cs="Trebuchet MS" w:eastAsia="Trebuchet MS" w:hAnsi="Trebuchet MS"/>
          <w:sz w:val="20"/>
          <w:szCs w:val="20"/>
          <w:vertAlign w:val="baseline"/>
          <w:rtl w:val="0"/>
        </w:rPr>
        <w:t xml:space="preserve">One among the first three members to take the initiative and responsibility for establishing onsite - offshore XP testing.</w:t>
      </w:r>
      <w:r w:rsidDel="00000000" w:rsidR="00000000" w:rsidRPr="00000000">
        <w:rPr>
          <w:rtl w:val="0"/>
        </w:rPr>
      </w:r>
    </w:p>
    <w:p w:rsidR="00000000" w:rsidDel="00000000" w:rsidP="00000000" w:rsidRDefault="00000000" w:rsidRPr="00000000" w14:paraId="000000F7">
      <w:pPr>
        <w:ind w:left="720" w:firstLine="0"/>
        <w:jc w:val="both"/>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single"/>
          <w:shd w:fill="auto" w:val="clear"/>
          <w:vertAlign w:val="baseline"/>
          <w:rtl w:val="0"/>
        </w:rPr>
        <w:t xml:space="preserve">Module #4: R5 Production Support - Output</w:t>
      </w:r>
      <w:r w:rsidDel="00000000" w:rsidR="00000000" w:rsidRPr="00000000">
        <w:rPr>
          <w:rFonts w:ascii="Trebuchet MS" w:cs="Trebuchet MS" w:eastAsia="Trebuchet MS" w:hAnsi="Trebuchet MS"/>
          <w:b w:val="1"/>
          <w:i w:val="0"/>
          <w:smallCaps w:val="0"/>
          <w:strike w:val="0"/>
          <w:color w:val="000000"/>
          <w:sz w:val="20"/>
          <w:szCs w:val="20"/>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0"/>
          <w:szCs w:val="20"/>
          <w:u w:val="single"/>
          <w:shd w:fill="auto" w:val="clear"/>
          <w:vertAlign w:val="baseline"/>
          <w:rtl w:val="0"/>
        </w:rPr>
        <w:t xml:space="preserve">Description:</w:t>
      </w: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0" w:line="240" w:lineRule="auto"/>
        <w:ind w:left="0" w:right="0" w:firstLine="72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The scope of Testing for Output is verification of the Forms that have been triggered during various transactions (New Business, Amendment…) for different Policy types. It also includes verification of the entire Form Content to ensure that relevant information is being populated on the Form. The verification en compass On-demand Forms and the Form that are being generated as a result of batch process. Documents that are generated in the Document Print are known as Forms. The datas are extracted &amp; populated in the Forms through PEI Interface. The Forms are printed through locally or batch based on the customer needs.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As a Module lead my responsibilities are as follows</w:t>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 w:val="left" w:leader="none" w:pos="0"/>
          <w:tab w:val="left" w:leader="none" w:pos="216"/>
        </w:tabs>
        <w:spacing w:after="0" w:before="0" w:line="240" w:lineRule="auto"/>
        <w:ind w:left="1080" w:right="0" w:hanging="360"/>
        <w:jc w:val="both"/>
        <w:rPr>
          <w:b w:val="0"/>
          <w:i w:val="0"/>
          <w:smallCaps w:val="0"/>
          <w:strike w:val="0"/>
          <w:color w:val="000000"/>
          <w:sz w:val="20"/>
          <w:szCs w:val="2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Played as an offshore Point of Contact for Output Module.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 w:val="left" w:leader="none" w:pos="0"/>
          <w:tab w:val="left" w:leader="none" w:pos="216"/>
        </w:tabs>
        <w:spacing w:after="0" w:before="0" w:line="240" w:lineRule="auto"/>
        <w:ind w:left="1080" w:right="0" w:hanging="360"/>
        <w:jc w:val="both"/>
        <w:rPr>
          <w:b w:val="0"/>
          <w:i w:val="0"/>
          <w:smallCaps w:val="0"/>
          <w:strike w:val="0"/>
          <w:color w:val="000000"/>
          <w:sz w:val="20"/>
          <w:szCs w:val="2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Coordination for complex scenario identification and defect verification for both auto and home line of business.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 w:val="left" w:leader="none" w:pos="0"/>
        </w:tabs>
        <w:spacing w:after="0" w:before="0" w:line="240" w:lineRule="auto"/>
        <w:ind w:left="1080" w:right="0" w:hanging="360"/>
        <w:jc w:val="both"/>
        <w:rPr>
          <w:b w:val="0"/>
          <w:i w:val="0"/>
          <w:smallCaps w:val="0"/>
          <w:strike w:val="0"/>
          <w:color w:val="000000"/>
          <w:sz w:val="24"/>
          <w:szCs w:val="24"/>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Tracking of defects and Preparation of Estimation for PCRs, Test strategy documents for quality deliverables.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16"/>
          <w:tab w:val="left" w:leader="none" w:pos="0"/>
        </w:tabs>
        <w:spacing w:after="0" w:before="0" w:line="240" w:lineRule="auto"/>
        <w:ind w:left="1080" w:right="0" w:hanging="360"/>
        <w:jc w:val="both"/>
        <w:rPr>
          <w:b w:val="0"/>
          <w:i w:val="0"/>
          <w:smallCaps w:val="0"/>
          <w:strike w:val="0"/>
          <w:color w:val="000000"/>
          <w:sz w:val="20"/>
          <w:szCs w:val="2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Preparation of test data and verification of the generated output.</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16"/>
          <w:tab w:val="left" w:leader="none" w:pos="0"/>
        </w:tabs>
        <w:spacing w:after="0" w:before="0" w:line="240" w:lineRule="auto"/>
        <w:ind w:left="1080" w:right="0" w:hanging="360"/>
        <w:jc w:val="both"/>
        <w:rPr>
          <w:b w:val="0"/>
          <w:i w:val="0"/>
          <w:smallCaps w:val="0"/>
          <w:strike w:val="0"/>
          <w:color w:val="000000"/>
          <w:sz w:val="20"/>
          <w:szCs w:val="2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Preparation of Daily status reports and updates for Onsite.</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 w:val="left" w:leader="none" w:pos="0"/>
        </w:tabs>
        <w:spacing w:after="0" w:before="0" w:line="240" w:lineRule="auto"/>
        <w:ind w:left="720" w:right="0" w:firstLine="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rebuchet MS" w:cs="Trebuchet MS" w:eastAsia="Trebuchet MS" w:hAnsi="Trebuchet MS"/>
          <w:b w:val="1"/>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single"/>
          <w:shd w:fill="auto" w:val="clear"/>
          <w:vertAlign w:val="baseline"/>
          <w:rtl w:val="0"/>
        </w:rPr>
        <w:t xml:space="preserve">Module #5: Policy Administration and Document Solutions</w:t>
      </w:r>
      <w:r w:rsidDel="00000000" w:rsidR="00000000" w:rsidRPr="00000000">
        <w:rPr>
          <w:rFonts w:ascii="Trebuchet MS" w:cs="Trebuchet MS" w:eastAsia="Trebuchet MS" w:hAnsi="Trebuchet MS"/>
          <w:b w:val="1"/>
          <w:i w:val="0"/>
          <w:smallCaps w:val="0"/>
          <w:strike w:val="0"/>
          <w:color w:val="000000"/>
          <w:sz w:val="20"/>
          <w:szCs w:val="20"/>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0"/>
          <w:szCs w:val="20"/>
          <w:u w:val="single"/>
          <w:shd w:fill="auto" w:val="clear"/>
          <w:vertAlign w:val="baseline"/>
          <w:rtl w:val="0"/>
        </w:rPr>
        <w:t xml:space="preserve">Description:</w:t>
      </w: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 w:val="left" w:leader="none" w:pos="0"/>
        </w:tabs>
        <w:spacing w:after="200" w:before="0" w:line="240" w:lineRule="auto"/>
        <w:ind w:left="0" w:right="172" w:firstLine="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0"/>
          <w:szCs w:val="20"/>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Verification of various functionalities for policy and output which includes validation on rules and edits of the Exceed application and manual verification of Premium calculated in application through rating engine using the ROC Sheets. Regression Testing performed for various builds and defect packages for both Release 2 (Auto) and Release 3(Home). In document solutions verification of the output forms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 w:val="left" w:leader="none" w:pos="0"/>
        </w:tabs>
        <w:spacing w:after="200" w:before="0" w:line="240" w:lineRule="auto"/>
        <w:ind w:left="0" w:right="172" w:firstLine="0"/>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As a tester my responsibilities are as follows</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 w:val="left" w:leader="none" w:pos="0"/>
        </w:tabs>
        <w:spacing w:after="0" w:before="0" w:line="240" w:lineRule="auto"/>
        <w:ind w:left="1080" w:right="0" w:hanging="360"/>
        <w:jc w:val="both"/>
        <w:rPr>
          <w:b w:val="0"/>
          <w:i w:val="0"/>
          <w:smallCaps w:val="0"/>
          <w:strike w:val="0"/>
          <w:color w:val="000000"/>
          <w:sz w:val="20"/>
          <w:szCs w:val="2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Played as a key offshore member in requirement gathering and test design phases.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 w:val="left" w:leader="none" w:pos="0"/>
        </w:tabs>
        <w:spacing w:after="0" w:before="0" w:line="240" w:lineRule="auto"/>
        <w:ind w:left="1080" w:right="0" w:hanging="360"/>
        <w:jc w:val="both"/>
        <w:rPr>
          <w:b w:val="0"/>
          <w:i w:val="0"/>
          <w:smallCaps w:val="0"/>
          <w:strike w:val="0"/>
          <w:color w:val="000000"/>
          <w:sz w:val="20"/>
          <w:szCs w:val="2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Coordination of complex requirement gathering, scenario identification and test design phases.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 w:val="left" w:leader="none" w:pos="0"/>
        </w:tabs>
        <w:spacing w:after="0" w:before="0" w:line="240" w:lineRule="auto"/>
        <w:ind w:left="1080" w:right="0" w:hanging="360"/>
        <w:jc w:val="both"/>
        <w:rPr>
          <w:b w:val="0"/>
          <w:i w:val="0"/>
          <w:smallCaps w:val="0"/>
          <w:strike w:val="0"/>
          <w:color w:val="000000"/>
          <w:sz w:val="20"/>
          <w:szCs w:val="2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Preparation of test case documents, KT documents and presentations.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 w:val="left" w:leader="none" w:pos="0"/>
          <w:tab w:val="left" w:leader="none" w:pos="3240"/>
          <w:tab w:val="center" w:leader="none" w:pos="4320"/>
        </w:tabs>
        <w:spacing w:after="0" w:before="0" w:line="240" w:lineRule="auto"/>
        <w:ind w:left="1080" w:right="0" w:hanging="360"/>
        <w:jc w:val="both"/>
        <w:rPr>
          <w:b w:val="0"/>
          <w:i w:val="0"/>
          <w:smallCaps w:val="0"/>
          <w:strike w:val="0"/>
          <w:color w:val="000000"/>
          <w:sz w:val="20"/>
          <w:szCs w:val="20"/>
          <w:u w:val="none"/>
          <w:shd w:fill="auto" w:val="clear"/>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Preparation of Requirement Traceability Matrix, scenario identification tracker.</w:t>
      </w:r>
      <w:r w:rsidDel="00000000" w:rsidR="00000000" w:rsidRPr="00000000">
        <w:rPr>
          <w:rtl w:val="0"/>
        </w:rPr>
      </w:r>
    </w:p>
    <w:sectPr>
      <w:headerReference r:id="rId8" w:type="default"/>
      <w:footerReference r:id="rId9" w:type="default"/>
      <w:pgSz w:h="15840" w:w="12240" w:orient="portrait"/>
      <w:pgMar w:bottom="1008" w:top="1440" w:left="1800" w:right="1800" w:header="864"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rebuchet MS"/>
  <w:font w:name="Times New Roman"/>
  <w:font w:name="Verdan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tabs>
        <w:tab w:val="left" w:leader="none" w:pos="2880"/>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tabs>
        <w:tab w:val="left" w:leader="none" w:pos="2880"/>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432" w:hanging="432"/>
      </w:pPr>
      <w:rPr>
        <w:rFonts w:ascii="Noto Sans Symbols" w:cs="Noto Sans Symbols" w:eastAsia="Noto Sans Symbols" w:hAnsi="Noto Sans Symbols"/>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2">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1296" w:hanging="360"/>
      </w:pPr>
      <w:rPr>
        <w:rFonts w:ascii="Noto Sans Symbols" w:cs="Noto Sans Symbols" w:eastAsia="Noto Sans Symbols" w:hAnsi="Noto Sans Symbols"/>
        <w:color w:val="000000"/>
        <w:sz w:val="20"/>
        <w:szCs w:val="20"/>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432" w:hanging="432"/>
    </w:pPr>
    <w:rPr>
      <w:sz w:val="24"/>
      <w:szCs w:val="24"/>
      <w:vertAlign w:val="baseline"/>
    </w:rPr>
  </w:style>
  <w:style w:type="paragraph" w:styleId="Heading2">
    <w:name w:val="heading 2"/>
    <w:basedOn w:val="Normal"/>
    <w:next w:val="Normal"/>
    <w:pPr>
      <w:keepNext w:val="1"/>
      <w:spacing w:after="60" w:before="240" w:lineRule="auto"/>
      <w:ind w:left="576" w:hanging="576"/>
    </w:pPr>
    <w:rPr>
      <w:rFonts w:ascii="Arial" w:cs="Arial" w:eastAsia="Arial" w:hAnsi="Arial"/>
      <w:b w:val="1"/>
      <w:i w:val="1"/>
      <w:sz w:val="28"/>
      <w:szCs w:val="28"/>
      <w:vertAlign w:val="baseline"/>
    </w:rPr>
  </w:style>
  <w:style w:type="paragraph" w:styleId="Heading3">
    <w:name w:val="heading 3"/>
    <w:basedOn w:val="Normal"/>
    <w:next w:val="Normal"/>
    <w:pPr>
      <w:keepNext w:val="1"/>
      <w:spacing w:after="60" w:before="240" w:lineRule="auto"/>
      <w:ind w:left="720" w:hanging="720"/>
    </w:pPr>
    <w:rPr>
      <w:rFonts w:ascii="Arial" w:cs="Arial" w:eastAsia="Arial" w:hAnsi="Arial"/>
      <w:b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spacing w:after="60" w:before="240" w:lineRule="auto"/>
      <w:ind w:left="1152" w:hanging="1152"/>
    </w:pPr>
    <w:rPr>
      <w:b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