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3DE6" w:rsidRDefault="00164AA2" w:rsidP="00164AA2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Дополнение к описанию </w:t>
      </w:r>
      <w:r w:rsidR="003B1BC7">
        <w:rPr>
          <w:rFonts w:ascii="Arial" w:hAnsi="Arial" w:cs="Arial"/>
          <w:b/>
          <w:sz w:val="24"/>
          <w:szCs w:val="24"/>
        </w:rPr>
        <w:t>объекта недвижимости</w:t>
      </w:r>
    </w:p>
    <w:p w:rsidR="00164AA2" w:rsidRPr="00A77DF1" w:rsidRDefault="00164AA2" w:rsidP="00164AA2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г. Шатура (здание 2007 </w:t>
      </w:r>
      <w:proofErr w:type="spellStart"/>
      <w:proofErr w:type="gramStart"/>
      <w:r>
        <w:rPr>
          <w:rFonts w:ascii="Arial" w:hAnsi="Arial" w:cs="Arial"/>
          <w:b/>
          <w:sz w:val="24"/>
          <w:szCs w:val="24"/>
        </w:rPr>
        <w:t>кв.м</w:t>
      </w:r>
      <w:proofErr w:type="spellEnd"/>
      <w:proofErr w:type="gramEnd"/>
      <w:r>
        <w:rPr>
          <w:rFonts w:ascii="Arial" w:hAnsi="Arial" w:cs="Arial"/>
          <w:b/>
          <w:sz w:val="24"/>
          <w:szCs w:val="24"/>
        </w:rPr>
        <w:t xml:space="preserve"> на участке 1,3 Га)</w:t>
      </w:r>
    </w:p>
    <w:p w:rsidR="00164AA2" w:rsidRDefault="00164AA2" w:rsidP="00A77DF1">
      <w:pPr>
        <w:jc w:val="both"/>
        <w:rPr>
          <w:rFonts w:ascii="Arial" w:hAnsi="Arial" w:cs="Arial"/>
          <w:sz w:val="24"/>
          <w:szCs w:val="24"/>
        </w:rPr>
      </w:pPr>
    </w:p>
    <w:p w:rsidR="00164AA2" w:rsidRDefault="00164AA2" w:rsidP="00A77DF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Участок </w:t>
      </w:r>
      <w:proofErr w:type="spellStart"/>
      <w:r>
        <w:rPr>
          <w:rFonts w:ascii="Arial" w:hAnsi="Arial" w:cs="Arial"/>
          <w:sz w:val="24"/>
          <w:szCs w:val="24"/>
        </w:rPr>
        <w:t>промназначения</w:t>
      </w:r>
      <w:proofErr w:type="spellEnd"/>
      <w:r>
        <w:rPr>
          <w:rFonts w:ascii="Arial" w:hAnsi="Arial" w:cs="Arial"/>
          <w:sz w:val="24"/>
          <w:szCs w:val="24"/>
        </w:rPr>
        <w:t xml:space="preserve"> в </w:t>
      </w:r>
      <w:proofErr w:type="spellStart"/>
      <w:r>
        <w:rPr>
          <w:rFonts w:ascii="Arial" w:hAnsi="Arial" w:cs="Arial"/>
          <w:sz w:val="24"/>
          <w:szCs w:val="24"/>
        </w:rPr>
        <w:t>промзоне</w:t>
      </w:r>
      <w:proofErr w:type="spellEnd"/>
      <w:r>
        <w:rPr>
          <w:rFonts w:ascii="Arial" w:hAnsi="Arial" w:cs="Arial"/>
          <w:sz w:val="24"/>
          <w:szCs w:val="24"/>
        </w:rPr>
        <w:t xml:space="preserve"> в центре города. Участок выстелен аэродромными железобетонными плитами, выдерживающими нагрузки до 25 тонн на </w:t>
      </w:r>
      <w:proofErr w:type="spellStart"/>
      <w:r>
        <w:rPr>
          <w:rFonts w:ascii="Arial" w:hAnsi="Arial" w:cs="Arial"/>
          <w:sz w:val="24"/>
          <w:szCs w:val="24"/>
        </w:rPr>
        <w:t>кв.м</w:t>
      </w:r>
      <w:proofErr w:type="spellEnd"/>
      <w:r>
        <w:rPr>
          <w:rFonts w:ascii="Arial" w:hAnsi="Arial" w:cs="Arial"/>
          <w:sz w:val="24"/>
          <w:szCs w:val="24"/>
        </w:rPr>
        <w:t>. Возможна посадка вертолетов и самолетов малой авиации.</w:t>
      </w:r>
    </w:p>
    <w:p w:rsidR="00D51BE5" w:rsidRDefault="00164AA2" w:rsidP="00A77DF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Здание капит</w:t>
      </w:r>
      <w:r w:rsidR="00D51BE5">
        <w:rPr>
          <w:rFonts w:ascii="Arial" w:hAnsi="Arial" w:cs="Arial"/>
          <w:sz w:val="24"/>
          <w:szCs w:val="24"/>
        </w:rPr>
        <w:t>альное, каркасное, обложенное кирпичом и стеновыми блоками. Перегородки не несущие, возможно изменение и реконструкция площадей.</w:t>
      </w:r>
    </w:p>
    <w:p w:rsidR="000956DF" w:rsidRDefault="00164AA2" w:rsidP="00A77DF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Одна часть здания площадью 1000 </w:t>
      </w:r>
      <w:proofErr w:type="spellStart"/>
      <w:r>
        <w:rPr>
          <w:rFonts w:ascii="Arial" w:hAnsi="Arial" w:cs="Arial"/>
          <w:sz w:val="24"/>
          <w:szCs w:val="24"/>
        </w:rPr>
        <w:t>кв.м</w:t>
      </w:r>
      <w:proofErr w:type="spellEnd"/>
      <w:r>
        <w:rPr>
          <w:rFonts w:ascii="Arial" w:hAnsi="Arial" w:cs="Arial"/>
          <w:sz w:val="24"/>
          <w:szCs w:val="24"/>
        </w:rPr>
        <w:t xml:space="preserve">. состоит из 2-х </w:t>
      </w:r>
      <w:r w:rsidR="00D51BE5">
        <w:rPr>
          <w:rFonts w:ascii="Arial" w:hAnsi="Arial" w:cs="Arial"/>
          <w:sz w:val="24"/>
          <w:szCs w:val="24"/>
        </w:rPr>
        <w:t>э</w:t>
      </w:r>
      <w:r>
        <w:rPr>
          <w:rFonts w:ascii="Arial" w:hAnsi="Arial" w:cs="Arial"/>
          <w:sz w:val="24"/>
          <w:szCs w:val="24"/>
        </w:rPr>
        <w:t>тажей</w:t>
      </w:r>
      <w:r w:rsidR="000956DF">
        <w:rPr>
          <w:rFonts w:ascii="Arial" w:hAnsi="Arial" w:cs="Arial"/>
          <w:sz w:val="24"/>
          <w:szCs w:val="24"/>
        </w:rPr>
        <w:t xml:space="preserve">. Высота потолков 3,5 м. Комнаты от 30 до 100 </w:t>
      </w:r>
      <w:proofErr w:type="spellStart"/>
      <w:r w:rsidR="000956DF">
        <w:rPr>
          <w:rFonts w:ascii="Arial" w:hAnsi="Arial" w:cs="Arial"/>
          <w:sz w:val="24"/>
          <w:szCs w:val="24"/>
        </w:rPr>
        <w:t>кв.м</w:t>
      </w:r>
      <w:proofErr w:type="spellEnd"/>
      <w:r w:rsidR="000956DF">
        <w:rPr>
          <w:rFonts w:ascii="Arial" w:hAnsi="Arial" w:cs="Arial"/>
          <w:sz w:val="24"/>
          <w:szCs w:val="24"/>
        </w:rPr>
        <w:t>. В коридорах на полу выстелена плитка, в комнатах – линолеум. На окнах стеклопакеты. Душевые и с</w:t>
      </w:r>
      <w:bookmarkStart w:id="0" w:name="_GoBack"/>
      <w:bookmarkEnd w:id="0"/>
      <w:r w:rsidR="000956DF">
        <w:rPr>
          <w:rFonts w:ascii="Arial" w:hAnsi="Arial" w:cs="Arial"/>
          <w:sz w:val="24"/>
          <w:szCs w:val="24"/>
        </w:rPr>
        <w:t>анузлы на первом этаже.</w:t>
      </w:r>
    </w:p>
    <w:p w:rsidR="000956DF" w:rsidRDefault="000956DF" w:rsidP="000956D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 цехе площадью 1000 </w:t>
      </w:r>
      <w:proofErr w:type="spellStart"/>
      <w:r>
        <w:rPr>
          <w:rFonts w:ascii="Arial" w:hAnsi="Arial" w:cs="Arial"/>
          <w:sz w:val="24"/>
          <w:szCs w:val="24"/>
        </w:rPr>
        <w:t>кв.м</w:t>
      </w:r>
      <w:proofErr w:type="spellEnd"/>
      <w:r>
        <w:rPr>
          <w:rFonts w:ascii="Arial" w:hAnsi="Arial" w:cs="Arial"/>
          <w:sz w:val="24"/>
          <w:szCs w:val="24"/>
        </w:rPr>
        <w:t xml:space="preserve">. высота потолков 7 м, бетонные полы, выдерживают </w:t>
      </w:r>
      <w:r>
        <w:rPr>
          <w:rFonts w:ascii="Arial" w:hAnsi="Arial" w:cs="Arial"/>
          <w:sz w:val="24"/>
          <w:szCs w:val="24"/>
        </w:rPr>
        <w:t xml:space="preserve">нагрузки до 25 тонн на </w:t>
      </w:r>
      <w:proofErr w:type="spellStart"/>
      <w:r>
        <w:rPr>
          <w:rFonts w:ascii="Arial" w:hAnsi="Arial" w:cs="Arial"/>
          <w:sz w:val="24"/>
          <w:szCs w:val="24"/>
        </w:rPr>
        <w:t>кв.м</w:t>
      </w:r>
      <w:proofErr w:type="spellEnd"/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Широкие въездные ворота, входит фура. Кран-балка 3,2 тонны.</w:t>
      </w:r>
    </w:p>
    <w:p w:rsidR="000956DF" w:rsidRDefault="000956DF" w:rsidP="000956D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Приточно-вытяжная вентиляция, линия пожаротушения, гидранты с рукавами, пять противопожарных выходов (один на втором этаже с металлической лестницей).</w:t>
      </w:r>
    </w:p>
    <w:p w:rsidR="000956DF" w:rsidRDefault="000956DF" w:rsidP="000956D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Здание находится на краю участка. Участок свободен. </w:t>
      </w:r>
      <w:proofErr w:type="gramStart"/>
      <w:r>
        <w:rPr>
          <w:rFonts w:ascii="Arial" w:hAnsi="Arial" w:cs="Arial"/>
          <w:sz w:val="24"/>
          <w:szCs w:val="24"/>
        </w:rPr>
        <w:t>Возможно</w:t>
      </w:r>
      <w:proofErr w:type="gramEnd"/>
      <w:r>
        <w:rPr>
          <w:rFonts w:ascii="Arial" w:hAnsi="Arial" w:cs="Arial"/>
          <w:sz w:val="24"/>
          <w:szCs w:val="24"/>
        </w:rPr>
        <w:t xml:space="preserve"> как установка контейнеров, так и строительство быстровозводимых зданий. Плиты на участке могут быть основой для фундамента здания.</w:t>
      </w:r>
    </w:p>
    <w:p w:rsidR="00164AA2" w:rsidRDefault="00164AA2" w:rsidP="00A77DF1">
      <w:pPr>
        <w:jc w:val="both"/>
        <w:rPr>
          <w:rFonts w:ascii="Arial" w:hAnsi="Arial" w:cs="Arial"/>
          <w:sz w:val="24"/>
          <w:szCs w:val="24"/>
        </w:rPr>
      </w:pPr>
    </w:p>
    <w:p w:rsidR="001F00D6" w:rsidRPr="00611906" w:rsidRDefault="001F00D6" w:rsidP="001F00D6">
      <w:pPr>
        <w:jc w:val="both"/>
        <w:rPr>
          <w:rFonts w:ascii="Arial" w:hAnsi="Arial" w:cs="Arial"/>
          <w:sz w:val="24"/>
          <w:szCs w:val="24"/>
        </w:rPr>
      </w:pPr>
    </w:p>
    <w:sectPr w:rsidR="001F00D6" w:rsidRPr="006119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906"/>
    <w:rsid w:val="000956DF"/>
    <w:rsid w:val="00164AA2"/>
    <w:rsid w:val="001816B3"/>
    <w:rsid w:val="001E1779"/>
    <w:rsid w:val="001F00D6"/>
    <w:rsid w:val="00251BA6"/>
    <w:rsid w:val="0032586E"/>
    <w:rsid w:val="003B1BC7"/>
    <w:rsid w:val="004E2933"/>
    <w:rsid w:val="00556E1C"/>
    <w:rsid w:val="00611906"/>
    <w:rsid w:val="007021F6"/>
    <w:rsid w:val="0070689D"/>
    <w:rsid w:val="008F034E"/>
    <w:rsid w:val="00940B7E"/>
    <w:rsid w:val="00A749DD"/>
    <w:rsid w:val="00A77DF1"/>
    <w:rsid w:val="00B14798"/>
    <w:rsid w:val="00B90092"/>
    <w:rsid w:val="00BC400C"/>
    <w:rsid w:val="00D51BE5"/>
    <w:rsid w:val="00D742E2"/>
    <w:rsid w:val="00DE64FB"/>
    <w:rsid w:val="00DF2092"/>
    <w:rsid w:val="00E14460"/>
    <w:rsid w:val="00E83DE6"/>
    <w:rsid w:val="00ED3F84"/>
    <w:rsid w:val="00F7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69260"/>
  <w15:chartTrackingRefBased/>
  <w15:docId w15:val="{6B5AA53C-1D95-41A5-8134-B80E1B2CE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49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749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cp:lastPrinted>2023-03-29T15:03:00Z</cp:lastPrinted>
  <dcterms:created xsi:type="dcterms:W3CDTF">2025-07-01T17:35:00Z</dcterms:created>
  <dcterms:modified xsi:type="dcterms:W3CDTF">2025-07-01T17:40:00Z</dcterms:modified>
</cp:coreProperties>
</file>