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8E2" w:rsidRPr="00545188" w:rsidRDefault="007E18E2" w:rsidP="007E18E2">
      <w:pPr>
        <w:pStyle w:val="a3"/>
        <w:jc w:val="center"/>
        <w:rPr>
          <w:rFonts w:cstheme="minorHAnsi"/>
          <w:b/>
          <w:sz w:val="32"/>
          <w:szCs w:val="24"/>
        </w:rPr>
      </w:pPr>
      <w:r w:rsidRPr="00545188">
        <w:rPr>
          <w:rFonts w:cstheme="minorHAnsi"/>
          <w:b/>
          <w:sz w:val="32"/>
          <w:szCs w:val="24"/>
        </w:rPr>
        <w:t xml:space="preserve">Анкета </w:t>
      </w:r>
      <w:r w:rsidRPr="00545188">
        <w:rPr>
          <w:rFonts w:cstheme="minorHAnsi"/>
          <w:b/>
          <w:sz w:val="32"/>
          <w:szCs w:val="24"/>
        </w:rPr>
        <w:t>промышленной площадки АО «ЗДЗ»</w:t>
      </w:r>
      <w:r w:rsidR="007D5637" w:rsidRPr="00545188">
        <w:rPr>
          <w:rFonts w:cstheme="minorHAnsi"/>
          <w:b/>
          <w:sz w:val="32"/>
          <w:szCs w:val="24"/>
        </w:rPr>
        <w:t>.</w:t>
      </w:r>
    </w:p>
    <w:p w:rsidR="007E18E2" w:rsidRPr="00670E8D" w:rsidRDefault="007E18E2" w:rsidP="007E18E2">
      <w:pPr>
        <w:pStyle w:val="a3"/>
        <w:jc w:val="center"/>
        <w:rPr>
          <w:rFonts w:cstheme="minorHAnsi"/>
          <w:b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E18E2" w:rsidRPr="00670E8D" w:rsidTr="00EC50AE">
        <w:tc>
          <w:tcPr>
            <w:tcW w:w="9571" w:type="dxa"/>
          </w:tcPr>
          <w:p w:rsidR="007E18E2" w:rsidRPr="007E18E2" w:rsidRDefault="007E18E2" w:rsidP="007E18E2">
            <w:pPr>
              <w:pStyle w:val="a3"/>
              <w:jc w:val="center"/>
              <w:rPr>
                <w:rFonts w:cstheme="minorHAnsi"/>
                <w:b/>
              </w:rPr>
            </w:pPr>
            <w:r w:rsidRPr="007E18E2">
              <w:rPr>
                <w:rFonts w:cstheme="minorHAnsi"/>
                <w:b/>
                <w:bCs/>
              </w:rPr>
              <w:t xml:space="preserve">Адрес: </w:t>
            </w:r>
            <w:r w:rsidRPr="007E18E2">
              <w:rPr>
                <w:rFonts w:cstheme="minorHAnsi"/>
                <w:b/>
              </w:rPr>
              <w:t>Республика Татарстан, г. Зеленодольск, ул. Кооперативная, дом 1к1.</w:t>
            </w:r>
          </w:p>
          <w:p w:rsidR="007E18E2" w:rsidRPr="007E18E2" w:rsidRDefault="007D5637" w:rsidP="007E18E2">
            <w:pPr>
              <w:pStyle w:val="a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E18E2">
              <w:rPr>
                <w:rFonts w:cstheme="minorHAnsi"/>
                <w:b/>
              </w:rPr>
              <w:t>Р</w:t>
            </w:r>
            <w:r w:rsidR="007E18E2" w:rsidRPr="007E18E2">
              <w:rPr>
                <w:rFonts w:cstheme="minorHAnsi"/>
                <w:b/>
              </w:rPr>
              <w:t>асположения</w:t>
            </w:r>
            <w:r>
              <w:rPr>
                <w:rFonts w:cstheme="minorHAnsi"/>
                <w:b/>
              </w:rPr>
              <w:t xml:space="preserve"> в </w:t>
            </w:r>
            <w:r w:rsidR="007E18E2" w:rsidRPr="007E18E2">
              <w:rPr>
                <w:rFonts w:cstheme="minorHAnsi"/>
                <w:b/>
              </w:rPr>
              <w:t xml:space="preserve"> </w:t>
            </w:r>
            <w:proofErr w:type="gramStart"/>
            <w:r w:rsidR="007E18E2" w:rsidRPr="007E18E2">
              <w:rPr>
                <w:rFonts w:cstheme="minorHAnsi"/>
                <w:b/>
              </w:rPr>
              <w:t>льготная</w:t>
            </w:r>
            <w:proofErr w:type="gramEnd"/>
            <w:r w:rsidR="007E18E2" w:rsidRPr="007E18E2">
              <w:rPr>
                <w:rFonts w:cstheme="minorHAnsi"/>
                <w:b/>
              </w:rPr>
              <w:t xml:space="preserve"> ТОСЭР.</w:t>
            </w:r>
          </w:p>
        </w:tc>
      </w:tr>
    </w:tbl>
    <w:p w:rsidR="007E18E2" w:rsidRPr="00670E8D" w:rsidRDefault="007E18E2" w:rsidP="007E18E2">
      <w:pPr>
        <w:pStyle w:val="a3"/>
        <w:rPr>
          <w:rFonts w:cstheme="minorHAnsi"/>
          <w:sz w:val="20"/>
          <w:szCs w:val="20"/>
        </w:rPr>
      </w:pPr>
    </w:p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13"/>
        <w:gridCol w:w="5636"/>
      </w:tblGrid>
      <w:tr w:rsidR="007E18E2" w:rsidRPr="00670E8D" w:rsidTr="007D5637">
        <w:tc>
          <w:tcPr>
            <w:tcW w:w="675" w:type="dxa"/>
            <w:shd w:val="clear" w:color="auto" w:fill="BFBFBF" w:themeFill="background1" w:themeFillShade="BF"/>
            <w:vAlign w:val="center"/>
          </w:tcPr>
          <w:p w:rsidR="007E18E2" w:rsidRDefault="007E18E2" w:rsidP="007E18E2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70E8D">
              <w:rPr>
                <w:rFonts w:cstheme="minorHAnsi"/>
                <w:b/>
                <w:bCs/>
                <w:sz w:val="20"/>
                <w:szCs w:val="20"/>
              </w:rPr>
              <w:t>№</w:t>
            </w:r>
            <w:proofErr w:type="spellStart"/>
          </w:p>
          <w:p w:rsidR="007E18E2" w:rsidRPr="00670E8D" w:rsidRDefault="007E18E2" w:rsidP="007E18E2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п.п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11" w:type="dxa"/>
            <w:gridSpan w:val="2"/>
            <w:shd w:val="clear" w:color="auto" w:fill="BFBFBF" w:themeFill="background1" w:themeFillShade="BF"/>
            <w:vAlign w:val="center"/>
          </w:tcPr>
          <w:p w:rsidR="007E18E2" w:rsidRPr="00670E8D" w:rsidRDefault="007E18E2" w:rsidP="007E18E2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Наименование.</w:t>
            </w:r>
          </w:p>
        </w:tc>
        <w:tc>
          <w:tcPr>
            <w:tcW w:w="5636" w:type="dxa"/>
            <w:shd w:val="clear" w:color="auto" w:fill="BFBFBF" w:themeFill="background1" w:themeFillShade="BF"/>
            <w:vAlign w:val="center"/>
          </w:tcPr>
          <w:p w:rsidR="007E18E2" w:rsidRPr="00670E8D" w:rsidRDefault="007E18E2" w:rsidP="007E18E2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Значение.</w:t>
            </w:r>
          </w:p>
        </w:tc>
      </w:tr>
      <w:tr w:rsidR="007D5637" w:rsidRPr="00670E8D" w:rsidTr="001D64D0">
        <w:trPr>
          <w:trHeight w:val="421"/>
        </w:trPr>
        <w:tc>
          <w:tcPr>
            <w:tcW w:w="675" w:type="dxa"/>
            <w:vAlign w:val="center"/>
          </w:tcPr>
          <w:p w:rsidR="007E18E2" w:rsidRPr="00670E8D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4111" w:type="dxa"/>
            <w:gridSpan w:val="2"/>
            <w:vAlign w:val="center"/>
          </w:tcPr>
          <w:p w:rsidR="007E18E2" w:rsidRPr="00670E8D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Информ</w:t>
            </w:r>
            <w:r>
              <w:rPr>
                <w:rFonts w:cstheme="minorHAnsi"/>
                <w:sz w:val="20"/>
                <w:szCs w:val="20"/>
              </w:rPr>
              <w:t>ация об управляющей компании:</w:t>
            </w:r>
          </w:p>
        </w:tc>
        <w:tc>
          <w:tcPr>
            <w:tcW w:w="5636" w:type="dxa"/>
            <w:vAlign w:val="center"/>
          </w:tcPr>
          <w:p w:rsidR="007E18E2" w:rsidRPr="00670E8D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АО «ЗДЗ».</w:t>
            </w:r>
          </w:p>
        </w:tc>
      </w:tr>
      <w:tr w:rsidR="007D5637" w:rsidRPr="00670E8D" w:rsidTr="007D5637">
        <w:tc>
          <w:tcPr>
            <w:tcW w:w="675" w:type="dxa"/>
            <w:vAlign w:val="center"/>
          </w:tcPr>
          <w:p w:rsidR="007E18E2" w:rsidRPr="00670E8D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4111" w:type="dxa"/>
            <w:gridSpan w:val="2"/>
            <w:vAlign w:val="center"/>
          </w:tcPr>
          <w:p w:rsidR="007E18E2" w:rsidRPr="00670E8D" w:rsidRDefault="007E18E2" w:rsidP="007E18E2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 xml:space="preserve">Информация </w:t>
            </w:r>
            <w:r>
              <w:rPr>
                <w:rFonts w:cstheme="minorHAnsi"/>
                <w:sz w:val="20"/>
                <w:szCs w:val="20"/>
              </w:rPr>
              <w:t>о промышленной площадке:</w:t>
            </w:r>
          </w:p>
        </w:tc>
        <w:tc>
          <w:tcPr>
            <w:tcW w:w="5636" w:type="dxa"/>
            <w:vAlign w:val="center"/>
          </w:tcPr>
          <w:p w:rsidR="007E18E2" w:rsidRPr="00670E8D" w:rsidRDefault="007E18E2" w:rsidP="007E18E2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Производство </w:t>
            </w:r>
            <w:r>
              <w:rPr>
                <w:rFonts w:cstheme="minorHAnsi"/>
                <w:sz w:val="20"/>
                <w:szCs w:val="20"/>
              </w:rPr>
              <w:t>не пищевой и пищевой продукции.</w:t>
            </w:r>
          </w:p>
        </w:tc>
      </w:tr>
      <w:tr w:rsidR="007D5637" w:rsidRPr="006801F6" w:rsidTr="007D5637">
        <w:trPr>
          <w:trHeight w:val="347"/>
        </w:trPr>
        <w:tc>
          <w:tcPr>
            <w:tcW w:w="675" w:type="dxa"/>
            <w:vAlign w:val="center"/>
          </w:tcPr>
          <w:p w:rsidR="007E18E2" w:rsidRPr="006801F6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801F6">
              <w:rPr>
                <w:rFonts w:cstheme="minorHAnsi"/>
                <w:sz w:val="20"/>
                <w:szCs w:val="20"/>
              </w:rPr>
              <w:t>3</w:t>
            </w:r>
            <w:r w:rsidRPr="006801F6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111" w:type="dxa"/>
            <w:gridSpan w:val="2"/>
            <w:vAlign w:val="center"/>
          </w:tcPr>
          <w:p w:rsidR="007E18E2" w:rsidRPr="006801F6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801F6">
              <w:rPr>
                <w:rFonts w:cstheme="minorHAnsi"/>
                <w:sz w:val="20"/>
                <w:szCs w:val="20"/>
              </w:rPr>
              <w:t>Контактные данные для обратной связи</w:t>
            </w:r>
            <w:r w:rsidRPr="006801F6">
              <w:rPr>
                <w:rFonts w:cstheme="minorHAnsi"/>
                <w:sz w:val="20"/>
                <w:szCs w:val="20"/>
              </w:rPr>
              <w:t>:</w:t>
            </w:r>
            <w:r w:rsidRPr="006801F6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636" w:type="dxa"/>
            <w:vAlign w:val="center"/>
          </w:tcPr>
          <w:p w:rsidR="007E18E2" w:rsidRPr="006801F6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801F6">
              <w:rPr>
                <w:rFonts w:cstheme="minorHAnsi"/>
                <w:sz w:val="20"/>
                <w:szCs w:val="20"/>
              </w:rPr>
              <w:t>+7(987)290 88 88. Александр Анатольевич.</w:t>
            </w:r>
          </w:p>
        </w:tc>
      </w:tr>
      <w:tr w:rsidR="007E18E2" w:rsidRPr="00670E8D" w:rsidTr="007D5637">
        <w:trPr>
          <w:trHeight w:val="303"/>
        </w:trPr>
        <w:tc>
          <w:tcPr>
            <w:tcW w:w="675" w:type="dxa"/>
          </w:tcPr>
          <w:p w:rsidR="007E18E2" w:rsidRPr="00670E8D" w:rsidRDefault="007E18E2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47" w:type="dxa"/>
            <w:gridSpan w:val="3"/>
            <w:vAlign w:val="center"/>
          </w:tcPr>
          <w:p w:rsidR="007E18E2" w:rsidRPr="00670E8D" w:rsidRDefault="007E18E2" w:rsidP="002E2091">
            <w:pPr>
              <w:pStyle w:val="a3"/>
              <w:tabs>
                <w:tab w:val="center" w:pos="4340"/>
                <w:tab w:val="left" w:pos="679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70E8D">
              <w:rPr>
                <w:rFonts w:cstheme="minorHAnsi"/>
                <w:b/>
                <w:sz w:val="20"/>
                <w:szCs w:val="20"/>
              </w:rPr>
              <w:t>Б</w:t>
            </w:r>
            <w:bookmarkStart w:id="0" w:name="_GoBack"/>
            <w:bookmarkEnd w:id="0"/>
            <w:r w:rsidRPr="00670E8D">
              <w:rPr>
                <w:rFonts w:cstheme="minorHAnsi"/>
                <w:b/>
                <w:sz w:val="20"/>
                <w:szCs w:val="20"/>
              </w:rPr>
              <w:t>азовые технические параметры</w:t>
            </w:r>
            <w:r w:rsidR="001D64D0">
              <w:rPr>
                <w:rFonts w:cstheme="minorHAnsi"/>
                <w:b/>
                <w:sz w:val="20"/>
                <w:szCs w:val="20"/>
              </w:rPr>
              <w:t>.</w:t>
            </w:r>
          </w:p>
        </w:tc>
      </w:tr>
      <w:tr w:rsidR="007D5637" w:rsidRPr="00670E8D" w:rsidTr="007D5637">
        <w:trPr>
          <w:trHeight w:val="623"/>
        </w:trPr>
        <w:tc>
          <w:tcPr>
            <w:tcW w:w="675" w:type="dxa"/>
            <w:shd w:val="clear" w:color="auto" w:fill="BFBFBF" w:themeFill="background1" w:themeFillShade="BF"/>
            <w:vAlign w:val="center"/>
          </w:tcPr>
          <w:p w:rsidR="007D5637" w:rsidRDefault="007D5637" w:rsidP="002E2091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70E8D">
              <w:rPr>
                <w:rFonts w:cstheme="minorHAnsi"/>
                <w:b/>
                <w:bCs/>
                <w:sz w:val="20"/>
                <w:szCs w:val="20"/>
              </w:rPr>
              <w:t>№</w:t>
            </w:r>
          </w:p>
          <w:p w:rsidR="002E40D7" w:rsidRPr="00670E8D" w:rsidRDefault="002E40D7" w:rsidP="002E2091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п. п.</w:t>
            </w:r>
          </w:p>
        </w:tc>
        <w:tc>
          <w:tcPr>
            <w:tcW w:w="4098" w:type="dxa"/>
            <w:shd w:val="clear" w:color="auto" w:fill="BFBFBF" w:themeFill="background1" w:themeFillShade="BF"/>
            <w:vAlign w:val="center"/>
          </w:tcPr>
          <w:p w:rsidR="007D5637" w:rsidRPr="00670E8D" w:rsidRDefault="001D64D0" w:rsidP="002E2091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Наименование.</w:t>
            </w:r>
          </w:p>
        </w:tc>
        <w:tc>
          <w:tcPr>
            <w:tcW w:w="5649" w:type="dxa"/>
            <w:gridSpan w:val="2"/>
            <w:shd w:val="clear" w:color="auto" w:fill="BFBFBF" w:themeFill="background1" w:themeFillShade="BF"/>
            <w:vAlign w:val="center"/>
          </w:tcPr>
          <w:p w:rsidR="007D5637" w:rsidRPr="00670E8D" w:rsidRDefault="001D64D0" w:rsidP="002E2091">
            <w:pPr>
              <w:pStyle w:val="a3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Параметры.</w:t>
            </w:r>
          </w:p>
        </w:tc>
      </w:tr>
      <w:tr w:rsidR="007D5637" w:rsidRPr="00670E8D" w:rsidTr="007D5637">
        <w:trPr>
          <w:trHeight w:val="318"/>
        </w:trPr>
        <w:tc>
          <w:tcPr>
            <w:tcW w:w="675" w:type="dxa"/>
            <w:vMerge w:val="restart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  <w:r w:rsidRPr="00670E8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 xml:space="preserve">Площадь </w:t>
            </w:r>
            <w:r>
              <w:rPr>
                <w:rFonts w:cstheme="minorHAnsi"/>
                <w:sz w:val="20"/>
                <w:szCs w:val="20"/>
              </w:rPr>
              <w:t xml:space="preserve">общая </w:t>
            </w:r>
            <w:r w:rsidRPr="00670E8D">
              <w:rPr>
                <w:rFonts w:cstheme="minorHAnsi"/>
                <w:sz w:val="20"/>
                <w:szCs w:val="20"/>
              </w:rPr>
              <w:t>земельного участка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 га.</w:t>
            </w:r>
          </w:p>
        </w:tc>
      </w:tr>
      <w:tr w:rsidR="007D5637" w:rsidRPr="00670E8D" w:rsidTr="007D5637">
        <w:trPr>
          <w:trHeight w:val="318"/>
        </w:trPr>
        <w:tc>
          <w:tcPr>
            <w:tcW w:w="675" w:type="dxa"/>
            <w:vMerge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 т ч площадь бетонированной земли: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 га.</w:t>
            </w:r>
          </w:p>
        </w:tc>
      </w:tr>
      <w:tr w:rsidR="007D5637" w:rsidRPr="00670E8D" w:rsidTr="007D5637">
        <w:trPr>
          <w:trHeight w:val="318"/>
        </w:trPr>
        <w:tc>
          <w:tcPr>
            <w:tcW w:w="675" w:type="dxa"/>
            <w:vMerge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Номер и дата Свидетельства о регистрации права на земельный участок: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Серия 16-АК, № 252791, от 21.10.2011года.</w:t>
            </w:r>
          </w:p>
        </w:tc>
      </w:tr>
      <w:tr w:rsidR="007D5637" w:rsidRPr="00670E8D" w:rsidTr="007D5637">
        <w:trPr>
          <w:trHeight w:val="387"/>
        </w:trPr>
        <w:tc>
          <w:tcPr>
            <w:tcW w:w="675" w:type="dxa"/>
            <w:vMerge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Площадь под производство: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Отапливаемые помещения основные площади 4 320м2, 13 494м2.</w:t>
            </w:r>
          </w:p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Высота потолков</w:t>
            </w:r>
          </w:p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4-7,75 метра.</w:t>
            </w:r>
          </w:p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Нагрузка на пол 7 тонн.</w:t>
            </w:r>
          </w:p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60232">
              <w:rPr>
                <w:rFonts w:cstheme="minorHAnsi"/>
                <w:sz w:val="20"/>
                <w:szCs w:val="20"/>
              </w:rPr>
              <w:t>С воротами для заезда автомобилей.</w:t>
            </w:r>
          </w:p>
        </w:tc>
      </w:tr>
      <w:tr w:rsidR="007D5637" w:rsidRPr="00670E8D" w:rsidTr="007D5637">
        <w:trPr>
          <w:trHeight w:val="387"/>
        </w:trPr>
        <w:tc>
          <w:tcPr>
            <w:tcW w:w="675" w:type="dxa"/>
            <w:vMerge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Площадь складских помещений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F17A17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Холодные склады 715м2, 720м2, 1 023м2, 2 595м2.</w:t>
            </w:r>
          </w:p>
          <w:p w:rsidR="007D5637" w:rsidRDefault="007D5637" w:rsidP="00F17A17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Высота потолков 3-9 метров.</w:t>
            </w:r>
          </w:p>
          <w:p w:rsidR="007D5637" w:rsidRDefault="007D5637" w:rsidP="00F17A17">
            <w:pPr>
              <w:pStyle w:val="a3"/>
              <w:rPr>
                <w:rFonts w:cstheme="minorHAnsi"/>
                <w:sz w:val="20"/>
                <w:szCs w:val="20"/>
              </w:rPr>
            </w:pPr>
            <w:r w:rsidRPr="00543AEF">
              <w:rPr>
                <w:rFonts w:cstheme="minorHAnsi"/>
                <w:sz w:val="20"/>
                <w:szCs w:val="20"/>
              </w:rPr>
              <w:t>Нагрузка на пол 7 тонн.</w:t>
            </w:r>
          </w:p>
          <w:p w:rsidR="007D5637" w:rsidRDefault="007D5637" w:rsidP="00F17A17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 воротами для заезда автомобилей.</w:t>
            </w:r>
          </w:p>
          <w:p w:rsidR="007D5637" w:rsidRPr="00670E8D" w:rsidRDefault="007D5637" w:rsidP="00660232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t xml:space="preserve">Покрытие пола </w:t>
            </w:r>
            <w:r>
              <w:rPr>
                <w:rFonts w:cstheme="minorHAnsi"/>
                <w:sz w:val="20"/>
                <w:szCs w:val="20"/>
              </w:rPr>
              <w:t>–</w:t>
            </w:r>
            <w:r w:rsidRPr="00D76506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«брекчия»</w:t>
            </w:r>
            <w:r w:rsidRPr="00D76506">
              <w:rPr>
                <w:rFonts w:cstheme="minorHAnsi"/>
                <w:sz w:val="20"/>
                <w:szCs w:val="20"/>
              </w:rPr>
              <w:t xml:space="preserve"> бетон </w:t>
            </w:r>
            <w:r>
              <w:rPr>
                <w:rFonts w:cstheme="minorHAnsi"/>
                <w:sz w:val="20"/>
                <w:szCs w:val="20"/>
              </w:rPr>
              <w:t xml:space="preserve">с мраморной крошкой </w:t>
            </w:r>
            <w:r w:rsidRPr="00D76506">
              <w:rPr>
                <w:rFonts w:cstheme="minorHAnsi"/>
                <w:sz w:val="20"/>
                <w:szCs w:val="20"/>
              </w:rPr>
              <w:t>с обеспыливающим покрытием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D5637" w:rsidRPr="00670E8D" w:rsidTr="007D5637">
        <w:trPr>
          <w:trHeight w:val="339"/>
        </w:trPr>
        <w:tc>
          <w:tcPr>
            <w:tcW w:w="675" w:type="dxa"/>
            <w:vMerge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Площадь АБК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2 422м2.</w:t>
            </w:r>
          </w:p>
        </w:tc>
      </w:tr>
      <w:tr w:rsidR="007D5637" w:rsidRPr="00670E8D" w:rsidTr="007D5637">
        <w:trPr>
          <w:trHeight w:val="519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6801F6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Наличие жидких/ </w:t>
            </w:r>
            <w:r w:rsidRPr="00670E8D">
              <w:rPr>
                <w:rFonts w:cstheme="minorHAnsi"/>
                <w:sz w:val="20"/>
                <w:szCs w:val="20"/>
              </w:rPr>
              <w:t>твердых отходов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Разрешено со своевременной  вывозкой на утилизацию.</w:t>
            </w:r>
          </w:p>
        </w:tc>
      </w:tr>
      <w:tr w:rsidR="007D5637" w:rsidRPr="00670E8D" w:rsidTr="007D5637">
        <w:trPr>
          <w:trHeight w:val="360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Электроэнергия (установленная мощность)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2,5-4,5 мВт.</w:t>
            </w:r>
          </w:p>
        </w:tc>
      </w:tr>
      <w:tr w:rsidR="007D5637" w:rsidRPr="00670E8D" w:rsidTr="007D5637">
        <w:trPr>
          <w:trHeight w:val="360"/>
        </w:trPr>
        <w:tc>
          <w:tcPr>
            <w:tcW w:w="675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Интернет: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</w:t>
            </w:r>
          </w:p>
        </w:tc>
      </w:tr>
      <w:tr w:rsidR="007D5637" w:rsidRPr="00670E8D" w:rsidTr="007D5637">
        <w:trPr>
          <w:trHeight w:val="360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Напряжение подачи эл энергии на АО «ЗДЗ»: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35 </w:t>
            </w:r>
            <w:proofErr w:type="spellStart"/>
            <w:r>
              <w:rPr>
                <w:rFonts w:cstheme="minorHAnsi"/>
                <w:sz w:val="20"/>
                <w:szCs w:val="20"/>
              </w:rPr>
              <w:t>кВ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одноцепка.</w:t>
            </w:r>
          </w:p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proofErr w:type="spellEnd"/>
            <w:r>
              <w:rPr>
                <w:rFonts w:cstheme="minorHAnsi"/>
                <w:sz w:val="20"/>
                <w:szCs w:val="20"/>
              </w:rPr>
              <w:t>Резервное эл. питание 600кВт.</w:t>
            </w:r>
          </w:p>
        </w:tc>
      </w:tr>
      <w:tr w:rsidR="007D5637" w:rsidRPr="00670E8D" w:rsidTr="007D5637">
        <w:trPr>
          <w:trHeight w:val="114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Вода</w:t>
            </w:r>
            <w:r>
              <w:rPr>
                <w:rFonts w:cstheme="minorHAnsi"/>
                <w:sz w:val="20"/>
                <w:szCs w:val="20"/>
              </w:rPr>
              <w:t xml:space="preserve"> питьевая: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Центральное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водо</w:t>
            </w:r>
            <w:r>
              <w:rPr>
                <w:rFonts w:cstheme="minorHAnsi"/>
                <w:sz w:val="20"/>
                <w:szCs w:val="20"/>
              </w:rPr>
              <w:t>о</w:t>
            </w:r>
            <w:r>
              <w:rPr>
                <w:rFonts w:cstheme="minorHAnsi"/>
                <w:sz w:val="20"/>
                <w:szCs w:val="20"/>
              </w:rPr>
              <w:t>беспечение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с двух направлений запада и с востока.</w:t>
            </w:r>
            <w:r w:rsidRPr="004434A9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7D5637" w:rsidRPr="00670E8D" w:rsidTr="007D5637">
        <w:trPr>
          <w:trHeight w:val="114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Вода техническая: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Насосная станция с залива реки Волга. Расход воды 1 500 – 3 610м3/сек.</w:t>
            </w:r>
          </w:p>
        </w:tc>
      </w:tr>
      <w:tr w:rsidR="007D5637" w:rsidRPr="00670E8D" w:rsidTr="007D5637">
        <w:trPr>
          <w:trHeight w:val="191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Газ</w:t>
            </w:r>
            <w:r>
              <w:rPr>
                <w:rFonts w:cstheme="minorHAnsi"/>
                <w:sz w:val="20"/>
                <w:szCs w:val="20"/>
              </w:rPr>
              <w:t xml:space="preserve"> низкого давления: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1 745м3/час при давлении 0,44МПа.</w:t>
            </w:r>
          </w:p>
        </w:tc>
      </w:tr>
      <w:tr w:rsidR="007D5637" w:rsidRPr="00670E8D" w:rsidTr="007D5637">
        <w:trPr>
          <w:trHeight w:val="191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Ж. Д. ветки: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Две.</w:t>
            </w:r>
          </w:p>
        </w:tc>
      </w:tr>
      <w:tr w:rsidR="007D5637" w:rsidRPr="00670E8D" w:rsidTr="007D5637">
        <w:trPr>
          <w:trHeight w:val="465"/>
        </w:trPr>
        <w:tc>
          <w:tcPr>
            <w:tcW w:w="675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13.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 т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.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ч. Ж. Д. ветка с контейнерной площадкой загрузки/разгрузки контейнеров: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Одна.</w:t>
            </w:r>
          </w:p>
        </w:tc>
      </w:tr>
      <w:tr w:rsidR="007D5637" w:rsidRPr="00670E8D" w:rsidTr="007D5637">
        <w:trPr>
          <w:trHeight w:val="465"/>
        </w:trPr>
        <w:tc>
          <w:tcPr>
            <w:tcW w:w="675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98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Автомобильный заезд, автомобильный проезд по территории.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</w:t>
            </w:r>
          </w:p>
        </w:tc>
      </w:tr>
      <w:tr w:rsidR="007D5637" w:rsidRPr="00670E8D" w:rsidTr="007D5637">
        <w:trPr>
          <w:trHeight w:val="465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14.</w:t>
            </w:r>
          </w:p>
        </w:tc>
        <w:tc>
          <w:tcPr>
            <w:tcW w:w="4098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Речная пристань с бетонной стенкой на берегу.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 Загрузка и разгрузка барж, кораблей с водоизмещением 4 500тонн.</w:t>
            </w:r>
          </w:p>
        </w:tc>
      </w:tr>
      <w:tr w:rsidR="007D5637" w:rsidRPr="00670E8D" w:rsidTr="007D5637">
        <w:trPr>
          <w:trHeight w:val="210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Хозяйственно-бытовая канализация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</w:t>
            </w:r>
          </w:p>
        </w:tc>
      </w:tr>
      <w:tr w:rsidR="007D5637" w:rsidRPr="00670E8D" w:rsidTr="007D5637">
        <w:trPr>
          <w:trHeight w:val="242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Промышленные стоки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Да, </w:t>
            </w:r>
            <w:proofErr w:type="gramStart"/>
            <w:r>
              <w:rPr>
                <w:rFonts w:cstheme="minorHAnsi"/>
                <w:sz w:val="20"/>
                <w:szCs w:val="20"/>
              </w:rPr>
              <w:t>без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превышение САНПИНА в городскую канализацию.</w:t>
            </w:r>
          </w:p>
        </w:tc>
      </w:tr>
      <w:tr w:rsidR="007D5637" w:rsidRPr="00670E8D" w:rsidTr="007D5637">
        <w:trPr>
          <w:trHeight w:val="263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Локальные очистные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Нет.</w:t>
            </w:r>
          </w:p>
        </w:tc>
      </w:tr>
      <w:tr w:rsidR="007D5637" w:rsidRPr="00670E8D" w:rsidTr="007D5637">
        <w:trPr>
          <w:trHeight w:val="593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18.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670E8D">
              <w:rPr>
                <w:rFonts w:cstheme="minorHAnsi"/>
                <w:sz w:val="20"/>
                <w:szCs w:val="20"/>
              </w:rPr>
              <w:t>Санитарно-защитная зона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 В зависимости от вида производства.</w:t>
            </w:r>
          </w:p>
        </w:tc>
      </w:tr>
      <w:tr w:rsidR="007D5637" w:rsidRPr="00670E8D" w:rsidTr="007D5637">
        <w:trPr>
          <w:trHeight w:val="593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Круглосуточная охрана: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 Промышленная площадка закрыта со всех сторон бетонным забором и сверху натянута  проволока Егоза.</w:t>
            </w:r>
          </w:p>
        </w:tc>
      </w:tr>
      <w:tr w:rsidR="007D5637" w:rsidRPr="00670E8D" w:rsidTr="007D5637">
        <w:trPr>
          <w:trHeight w:val="277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20.</w:t>
            </w:r>
          </w:p>
        </w:tc>
        <w:tc>
          <w:tcPr>
            <w:tcW w:w="4098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Дополнительные сведения, которые Вы </w:t>
            </w:r>
            <w:r>
              <w:rPr>
                <w:rFonts w:cstheme="minorHAnsi"/>
                <w:sz w:val="20"/>
                <w:szCs w:val="20"/>
              </w:rPr>
              <w:lastRenderedPageBreak/>
              <w:t>хотели бы сообщить</w:t>
            </w:r>
            <w:r w:rsidR="006160B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D76506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lastRenderedPageBreak/>
              <w:t xml:space="preserve">Хорошая подъездная </w:t>
            </w:r>
            <w:r>
              <w:rPr>
                <w:rFonts w:cstheme="minorHAnsi"/>
                <w:sz w:val="20"/>
                <w:szCs w:val="20"/>
              </w:rPr>
              <w:t>авто</w:t>
            </w:r>
            <w:r w:rsidRPr="00D76506">
              <w:rPr>
                <w:rFonts w:cstheme="minorHAnsi"/>
                <w:sz w:val="20"/>
                <w:szCs w:val="20"/>
              </w:rPr>
              <w:t xml:space="preserve">дорога с возможностью провоза </w:t>
            </w:r>
            <w:r w:rsidRPr="00D76506">
              <w:rPr>
                <w:rFonts w:cstheme="minorHAnsi"/>
                <w:sz w:val="20"/>
                <w:szCs w:val="20"/>
              </w:rPr>
              <w:lastRenderedPageBreak/>
              <w:t>грузов 20-25 тонн,</w:t>
            </w:r>
          </w:p>
          <w:p w:rsidR="007D5637" w:rsidRPr="00D76506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t xml:space="preserve">наличие возможности въезда </w:t>
            </w:r>
            <w:proofErr w:type="spellStart"/>
            <w:r>
              <w:rPr>
                <w:rFonts w:cstheme="minorHAnsi"/>
                <w:sz w:val="20"/>
                <w:szCs w:val="20"/>
              </w:rPr>
              <w:t>авто</w:t>
            </w:r>
            <w:r w:rsidRPr="00D76506">
              <w:rPr>
                <w:rFonts w:cstheme="minorHAnsi"/>
                <w:sz w:val="20"/>
                <w:szCs w:val="20"/>
              </w:rPr>
              <w:t>фур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t>Наличие кольцево</w:t>
            </w:r>
            <w:r>
              <w:rPr>
                <w:rFonts w:cstheme="minorHAnsi"/>
                <w:sz w:val="20"/>
                <w:szCs w:val="20"/>
              </w:rPr>
              <w:t xml:space="preserve">й дороги вокруг комплекса, </w:t>
            </w:r>
            <w:r w:rsidRPr="00D76506">
              <w:rPr>
                <w:rFonts w:cstheme="minorHAnsi"/>
                <w:sz w:val="20"/>
                <w:szCs w:val="20"/>
              </w:rPr>
              <w:t>площадки для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76506">
              <w:rPr>
                <w:rFonts w:cstheme="minorHAnsi"/>
                <w:sz w:val="20"/>
                <w:szCs w:val="20"/>
              </w:rPr>
              <w:t>разворота фур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7D5637" w:rsidRPr="00D76506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t xml:space="preserve">Наличие </w:t>
            </w:r>
            <w:r>
              <w:rPr>
                <w:rFonts w:cstheme="minorHAnsi"/>
                <w:sz w:val="20"/>
                <w:szCs w:val="20"/>
              </w:rPr>
              <w:t xml:space="preserve">передвижного автомобильного </w:t>
            </w:r>
            <w:r w:rsidRPr="00D76506">
              <w:rPr>
                <w:rFonts w:cstheme="minorHAnsi"/>
                <w:sz w:val="20"/>
                <w:szCs w:val="20"/>
              </w:rPr>
              <w:t>пандуса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7D5637" w:rsidRPr="00670E8D" w:rsidRDefault="007D5637" w:rsidP="00660232">
            <w:pPr>
              <w:pStyle w:val="a3"/>
              <w:rPr>
                <w:rFonts w:cstheme="minorHAnsi"/>
                <w:sz w:val="20"/>
                <w:szCs w:val="20"/>
              </w:rPr>
            </w:pPr>
            <w:r w:rsidRPr="00D76506">
              <w:rPr>
                <w:rFonts w:cstheme="minorHAnsi"/>
                <w:sz w:val="20"/>
                <w:szCs w:val="20"/>
              </w:rPr>
              <w:t xml:space="preserve">Наличие стоянки/места для парковки минимум на </w:t>
            </w:r>
            <w:r>
              <w:rPr>
                <w:rFonts w:cstheme="minorHAnsi"/>
                <w:sz w:val="20"/>
                <w:szCs w:val="20"/>
              </w:rPr>
              <w:t xml:space="preserve">50 </w:t>
            </w:r>
            <w:proofErr w:type="spellStart"/>
            <w:r>
              <w:rPr>
                <w:rFonts w:cstheme="minorHAnsi"/>
                <w:sz w:val="20"/>
                <w:szCs w:val="20"/>
              </w:rPr>
              <w:t>автофур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D5637" w:rsidRPr="00670E8D" w:rsidTr="007D5637">
        <w:trPr>
          <w:trHeight w:val="202"/>
        </w:trPr>
        <w:tc>
          <w:tcPr>
            <w:tcW w:w="675" w:type="dxa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21.</w:t>
            </w:r>
          </w:p>
        </w:tc>
        <w:tc>
          <w:tcPr>
            <w:tcW w:w="4098" w:type="dxa"/>
            <w:vAlign w:val="center"/>
          </w:tcPr>
          <w:p w:rsidR="007D5637" w:rsidRPr="00670E8D" w:rsidRDefault="006160B8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Столовая, кафе:</w:t>
            </w:r>
          </w:p>
        </w:tc>
        <w:tc>
          <w:tcPr>
            <w:tcW w:w="5649" w:type="dxa"/>
            <w:gridSpan w:val="2"/>
            <w:vAlign w:val="center"/>
          </w:tcPr>
          <w:p w:rsidR="007D5637" w:rsidRPr="00670E8D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Да.</w:t>
            </w:r>
          </w:p>
        </w:tc>
      </w:tr>
      <w:tr w:rsidR="007D5637" w:rsidRPr="00670E8D" w:rsidTr="007D5637">
        <w:trPr>
          <w:trHeight w:val="202"/>
        </w:trPr>
        <w:tc>
          <w:tcPr>
            <w:tcW w:w="675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22.</w:t>
            </w:r>
          </w:p>
        </w:tc>
        <w:tc>
          <w:tcPr>
            <w:tcW w:w="4098" w:type="dxa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Общий чертеж и спутниковая карта промышленной площадки АО «ЗДЗ»:</w:t>
            </w:r>
          </w:p>
        </w:tc>
        <w:tc>
          <w:tcPr>
            <w:tcW w:w="5649" w:type="dxa"/>
            <w:gridSpan w:val="2"/>
            <w:vAlign w:val="center"/>
          </w:tcPr>
          <w:p w:rsidR="007D5637" w:rsidRDefault="007D5637" w:rsidP="002E2091">
            <w:pPr>
              <w:pStyle w:val="a3"/>
              <w:rPr>
                <w:rFonts w:cstheme="minorHAnsi"/>
                <w:sz w:val="20"/>
                <w:szCs w:val="20"/>
              </w:rPr>
            </w:pPr>
          </w:p>
        </w:tc>
      </w:tr>
    </w:tbl>
    <w:p w:rsidR="007E18E2" w:rsidRDefault="007E18E2" w:rsidP="007E18E2">
      <w:pPr>
        <w:pStyle w:val="a3"/>
        <w:rPr>
          <w:rFonts w:cstheme="minorHAnsi"/>
          <w:sz w:val="20"/>
          <w:szCs w:val="20"/>
        </w:rPr>
      </w:pPr>
    </w:p>
    <w:p w:rsidR="00F6519E" w:rsidRDefault="008D3FA9">
      <w:r>
        <w:rPr>
          <w:noProof/>
          <w:lang w:eastAsia="ru-RU"/>
        </w:rPr>
        <w:drawing>
          <wp:inline distT="0" distB="0" distL="0" distR="0">
            <wp:extent cx="5268765" cy="371584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726" cy="37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FA9" w:rsidRDefault="008D3FA9">
      <w:r>
        <w:rPr>
          <w:noProof/>
          <w:lang w:eastAsia="ru-RU"/>
        </w:rPr>
        <w:lastRenderedPageBreak/>
        <w:drawing>
          <wp:inline distT="0" distB="0" distL="0" distR="0">
            <wp:extent cx="5270904" cy="4546064"/>
            <wp:effectExtent l="0" t="0" r="635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454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C03" w:rsidRDefault="00CA4C03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5649"/>
      </w:tblGrid>
      <w:tr w:rsidR="00CA4C03" w:rsidTr="002E2091">
        <w:trPr>
          <w:trHeight w:val="202"/>
        </w:trPr>
        <w:tc>
          <w:tcPr>
            <w:tcW w:w="675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Промышленное  помещение №2:</w:t>
            </w:r>
          </w:p>
        </w:tc>
        <w:tc>
          <w:tcPr>
            <w:tcW w:w="5649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4 320м2.</w:t>
            </w:r>
          </w:p>
        </w:tc>
      </w:tr>
    </w:tbl>
    <w:p w:rsidR="00CA4C03" w:rsidRDefault="00CA4C03">
      <w:pPr>
        <w:rPr>
          <w:noProof/>
          <w:lang w:eastAsia="ru-RU"/>
        </w:rPr>
      </w:pPr>
    </w:p>
    <w:p w:rsidR="006160B8" w:rsidRDefault="00CA4C03">
      <w:r>
        <w:rPr>
          <w:noProof/>
          <w:lang w:eastAsia="ru-RU"/>
        </w:rPr>
        <w:lastRenderedPageBreak/>
        <w:drawing>
          <wp:inline distT="0" distB="0" distL="0" distR="0" wp14:anchorId="7DCFAD91" wp14:editId="23427C6D">
            <wp:extent cx="6290310" cy="449072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7E" w:rsidRDefault="00BC3B85">
      <w:r>
        <w:rPr>
          <w:noProof/>
          <w:lang w:eastAsia="ru-RU"/>
        </w:rPr>
        <w:drawing>
          <wp:inline distT="0" distB="0" distL="0" distR="0">
            <wp:extent cx="2789794" cy="237458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95" cy="237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275252" cy="2384344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83" cy="238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7E" w:rsidRDefault="009F2B7E"/>
    <w:p w:rsidR="009F2B7E" w:rsidRDefault="009F2B7E"/>
    <w:p w:rsidR="00CA4C03" w:rsidRDefault="00CA4C03"/>
    <w:p w:rsidR="00CA4C03" w:rsidRDefault="00CA4C03"/>
    <w:p w:rsidR="00CA4C03" w:rsidRDefault="00CA4C03"/>
    <w:p w:rsidR="00CA4C03" w:rsidRDefault="00CA4C03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5649"/>
      </w:tblGrid>
      <w:tr w:rsidR="00CA4C03" w:rsidTr="002E2091">
        <w:trPr>
          <w:trHeight w:val="202"/>
        </w:trPr>
        <w:tc>
          <w:tcPr>
            <w:tcW w:w="675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Основное </w:t>
            </w:r>
            <w:proofErr w:type="gramStart"/>
            <w:r>
              <w:rPr>
                <w:rFonts w:cstheme="minorHAnsi"/>
                <w:sz w:val="20"/>
                <w:szCs w:val="20"/>
              </w:rPr>
              <w:t>промышленной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помещение №1:</w:t>
            </w:r>
          </w:p>
        </w:tc>
        <w:tc>
          <w:tcPr>
            <w:tcW w:w="5649" w:type="dxa"/>
            <w:vAlign w:val="center"/>
          </w:tcPr>
          <w:p w:rsidR="00CA4C03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15 353м2. (частично возможно использовано).</w:t>
            </w:r>
          </w:p>
        </w:tc>
      </w:tr>
    </w:tbl>
    <w:p w:rsidR="009F2B7E" w:rsidRDefault="009F2B7E">
      <w:pPr>
        <w:rPr>
          <w:noProof/>
          <w:lang w:eastAsia="ru-RU"/>
        </w:rPr>
      </w:pPr>
    </w:p>
    <w:p w:rsidR="009F2B7E" w:rsidRDefault="00CA4C03">
      <w:r>
        <w:rPr>
          <w:noProof/>
          <w:lang w:eastAsia="ru-RU"/>
        </w:rPr>
        <w:lastRenderedPageBreak/>
        <w:drawing>
          <wp:inline distT="0" distB="0" distL="0" distR="0" wp14:anchorId="69CCDEAF" wp14:editId="7387D13D">
            <wp:extent cx="6284595" cy="461264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987" w:rsidRDefault="00CA4C03">
      <w:r>
        <w:rPr>
          <w:noProof/>
          <w:lang w:eastAsia="ru-RU"/>
        </w:rPr>
        <w:drawing>
          <wp:inline distT="0" distB="0" distL="0" distR="0" wp14:anchorId="6A92F4B6" wp14:editId="22C2E6A6">
            <wp:extent cx="6290310" cy="16071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5649"/>
      </w:tblGrid>
      <w:tr w:rsidR="00482987" w:rsidTr="002E2091">
        <w:trPr>
          <w:trHeight w:val="202"/>
        </w:trPr>
        <w:tc>
          <w:tcPr>
            <w:tcW w:w="675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Склад готовой продукции (СГП) №1:</w:t>
            </w:r>
          </w:p>
        </w:tc>
        <w:tc>
          <w:tcPr>
            <w:tcW w:w="5649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720м2.</w:t>
            </w:r>
          </w:p>
        </w:tc>
      </w:tr>
    </w:tbl>
    <w:p w:rsidR="00482987" w:rsidRDefault="00482987">
      <w:pPr>
        <w:rPr>
          <w:noProof/>
          <w:lang w:eastAsia="ru-RU"/>
        </w:rPr>
      </w:pPr>
    </w:p>
    <w:p w:rsidR="00482987" w:rsidRDefault="00482987">
      <w:r>
        <w:rPr>
          <w:noProof/>
          <w:lang w:eastAsia="ru-RU"/>
        </w:rPr>
        <w:lastRenderedPageBreak/>
        <w:drawing>
          <wp:inline distT="0" distB="0" distL="0" distR="0">
            <wp:extent cx="5089910" cy="725113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67" cy="725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5649"/>
      </w:tblGrid>
      <w:tr w:rsidR="00482987" w:rsidTr="002E2091">
        <w:trPr>
          <w:trHeight w:val="202"/>
        </w:trPr>
        <w:tc>
          <w:tcPr>
            <w:tcW w:w="675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6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Склад готовой продукции (СГП) </w:t>
            </w:r>
            <w:r>
              <w:rPr>
                <w:rFonts w:cstheme="minorHAnsi"/>
                <w:sz w:val="20"/>
                <w:szCs w:val="20"/>
              </w:rPr>
              <w:t>№2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649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1 023</w:t>
            </w:r>
            <w:r>
              <w:rPr>
                <w:rFonts w:cstheme="minorHAnsi"/>
                <w:sz w:val="20"/>
                <w:szCs w:val="20"/>
              </w:rPr>
              <w:t>м2.</w:t>
            </w:r>
          </w:p>
        </w:tc>
      </w:tr>
    </w:tbl>
    <w:p w:rsidR="00482987" w:rsidRDefault="00482987"/>
    <w:p w:rsidR="00482987" w:rsidRDefault="00482987">
      <w:r>
        <w:rPr>
          <w:noProof/>
          <w:lang w:eastAsia="ru-RU"/>
        </w:rPr>
        <w:lastRenderedPageBreak/>
        <w:drawing>
          <wp:inline distT="0" distB="0" distL="0" distR="0">
            <wp:extent cx="6290310" cy="44380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p w:rsidR="00482987" w:rsidRDefault="00482987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098"/>
        <w:gridCol w:w="5649"/>
      </w:tblGrid>
      <w:tr w:rsidR="00482987" w:rsidTr="002E2091">
        <w:trPr>
          <w:trHeight w:val="202"/>
        </w:trPr>
        <w:tc>
          <w:tcPr>
            <w:tcW w:w="675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7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098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Склад готовой продукции (СГП) №2:</w:t>
            </w:r>
          </w:p>
        </w:tc>
        <w:tc>
          <w:tcPr>
            <w:tcW w:w="5649" w:type="dxa"/>
            <w:vAlign w:val="center"/>
          </w:tcPr>
          <w:p w:rsidR="00482987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2 592</w:t>
            </w:r>
            <w:r w:rsidR="00482987">
              <w:rPr>
                <w:rFonts w:cstheme="minorHAnsi"/>
                <w:sz w:val="20"/>
                <w:szCs w:val="20"/>
              </w:rPr>
              <w:t>м2.</w:t>
            </w:r>
          </w:p>
        </w:tc>
      </w:tr>
    </w:tbl>
    <w:p w:rsidR="00482987" w:rsidRDefault="00482987">
      <w:pPr>
        <w:rPr>
          <w:noProof/>
          <w:lang w:eastAsia="ru-RU"/>
        </w:rPr>
      </w:pPr>
    </w:p>
    <w:p w:rsidR="00482987" w:rsidRDefault="00482987">
      <w:r>
        <w:rPr>
          <w:noProof/>
          <w:lang w:eastAsia="ru-RU"/>
        </w:rPr>
        <w:lastRenderedPageBreak/>
        <w:drawing>
          <wp:inline distT="0" distB="0" distL="0" distR="0">
            <wp:extent cx="6301740" cy="31394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14" w:rsidRDefault="00BC3B85">
      <w:r>
        <w:rPr>
          <w:noProof/>
          <w:lang w:eastAsia="ru-RU"/>
        </w:rPr>
        <w:drawing>
          <wp:inline distT="0" distB="0" distL="0" distR="0">
            <wp:extent cx="5940688" cy="4097792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49" cy="409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395"/>
        <w:gridCol w:w="5352"/>
      </w:tblGrid>
      <w:tr w:rsidR="00482987" w:rsidTr="00595414">
        <w:trPr>
          <w:trHeight w:val="202"/>
        </w:trPr>
        <w:tc>
          <w:tcPr>
            <w:tcW w:w="675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8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395" w:type="dxa"/>
            <w:vAlign w:val="center"/>
          </w:tcPr>
          <w:p w:rsidR="00482987" w:rsidRDefault="00482987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Ц</w:t>
            </w:r>
            <w:r w:rsidR="00595414">
              <w:rPr>
                <w:rFonts w:cstheme="minorHAnsi"/>
                <w:sz w:val="20"/>
                <w:szCs w:val="20"/>
              </w:rPr>
              <w:t>ентральный</w:t>
            </w:r>
            <w:r>
              <w:rPr>
                <w:rFonts w:cstheme="minorHAnsi"/>
                <w:sz w:val="20"/>
                <w:szCs w:val="20"/>
              </w:rPr>
              <w:t xml:space="preserve"> материальный ск</w:t>
            </w:r>
            <w:r w:rsidR="00595414">
              <w:rPr>
                <w:rFonts w:cstheme="minorHAnsi"/>
                <w:sz w:val="20"/>
                <w:szCs w:val="20"/>
              </w:rPr>
              <w:t>лад (ЦМС) №4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352" w:type="dxa"/>
            <w:vAlign w:val="center"/>
          </w:tcPr>
          <w:p w:rsidR="00482987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382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 w:rsidR="00482987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482987" w:rsidRDefault="00482987"/>
    <w:p w:rsidR="00595414" w:rsidRDefault="00595414">
      <w:r>
        <w:rPr>
          <w:noProof/>
          <w:lang w:eastAsia="ru-RU"/>
        </w:rPr>
        <w:lastRenderedPageBreak/>
        <w:drawing>
          <wp:inline distT="0" distB="0" distL="0" distR="0">
            <wp:extent cx="5473501" cy="515442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42" cy="515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p w:rsidR="00CA4C03" w:rsidRDefault="00CA4C03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395"/>
        <w:gridCol w:w="5352"/>
      </w:tblGrid>
      <w:tr w:rsidR="00595414" w:rsidTr="00595414">
        <w:trPr>
          <w:trHeight w:val="202"/>
        </w:trPr>
        <w:tc>
          <w:tcPr>
            <w:tcW w:w="67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2</w:t>
            </w:r>
            <w:r>
              <w:rPr>
                <w:rFonts w:cstheme="minorHAnsi"/>
                <w:sz w:val="20"/>
                <w:szCs w:val="20"/>
              </w:rPr>
              <w:t>9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39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Центральный материальный склад </w:t>
            </w:r>
            <w:r>
              <w:rPr>
                <w:rFonts w:cstheme="minorHAnsi"/>
                <w:sz w:val="20"/>
                <w:szCs w:val="20"/>
              </w:rPr>
              <w:t xml:space="preserve"> (</w:t>
            </w:r>
            <w:r>
              <w:rPr>
                <w:rFonts w:cstheme="minorHAnsi"/>
                <w:sz w:val="20"/>
                <w:szCs w:val="20"/>
              </w:rPr>
              <w:t xml:space="preserve">ЦМС) </w:t>
            </w:r>
            <w:r>
              <w:rPr>
                <w:rFonts w:cstheme="minorHAnsi"/>
                <w:sz w:val="20"/>
                <w:szCs w:val="20"/>
              </w:rPr>
              <w:t>№5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352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465,8</w:t>
            </w:r>
            <w:r>
              <w:rPr>
                <w:rFonts w:cstheme="minorHAnsi"/>
                <w:sz w:val="20"/>
                <w:szCs w:val="20"/>
              </w:rPr>
              <w:t xml:space="preserve">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CA4C03" w:rsidRDefault="00CA4C03">
      <w:pPr>
        <w:rPr>
          <w:noProof/>
          <w:lang w:eastAsia="ru-RU"/>
        </w:rPr>
      </w:pPr>
    </w:p>
    <w:p w:rsidR="00595414" w:rsidRDefault="00595414">
      <w:r>
        <w:rPr>
          <w:noProof/>
          <w:lang w:eastAsia="ru-RU"/>
        </w:rPr>
        <w:drawing>
          <wp:inline distT="0" distB="0" distL="0" distR="0">
            <wp:extent cx="5952290" cy="53757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50" cy="537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595414" w:rsidTr="00595414">
        <w:trPr>
          <w:trHeight w:val="202"/>
        </w:trPr>
        <w:tc>
          <w:tcPr>
            <w:tcW w:w="67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Центральный материальный склад </w:t>
            </w:r>
            <w:r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ЦМС) №</w:t>
            </w:r>
            <w:r>
              <w:rPr>
                <w:rFonts w:cstheme="minorHAnsi"/>
                <w:sz w:val="20"/>
                <w:szCs w:val="20"/>
              </w:rPr>
              <w:t>6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94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517</w:t>
            </w:r>
            <w:r>
              <w:rPr>
                <w:rFonts w:cstheme="minorHAnsi"/>
                <w:sz w:val="20"/>
                <w:szCs w:val="20"/>
              </w:rPr>
              <w:t xml:space="preserve">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CA4C03" w:rsidRDefault="00CA4C03">
      <w:pPr>
        <w:rPr>
          <w:noProof/>
          <w:lang w:eastAsia="ru-RU"/>
        </w:rPr>
      </w:pPr>
    </w:p>
    <w:p w:rsidR="00595414" w:rsidRDefault="00595414">
      <w:r>
        <w:rPr>
          <w:noProof/>
          <w:lang w:eastAsia="ru-RU"/>
        </w:rPr>
        <w:drawing>
          <wp:inline distT="0" distB="0" distL="0" distR="0">
            <wp:extent cx="5131124" cy="4761439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312" cy="476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595414" w:rsidTr="002E2091">
        <w:trPr>
          <w:trHeight w:val="202"/>
        </w:trPr>
        <w:tc>
          <w:tcPr>
            <w:tcW w:w="67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31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Гараж грузовых автомобилей:</w:t>
            </w:r>
          </w:p>
        </w:tc>
        <w:tc>
          <w:tcPr>
            <w:tcW w:w="5494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220,73</w:t>
            </w:r>
            <w:r>
              <w:rPr>
                <w:rFonts w:cstheme="minorHAnsi"/>
                <w:sz w:val="20"/>
                <w:szCs w:val="20"/>
              </w:rPr>
              <w:t xml:space="preserve">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595414" w:rsidRDefault="00595414">
      <w:pPr>
        <w:rPr>
          <w:noProof/>
          <w:lang w:eastAsia="ru-RU"/>
        </w:rPr>
      </w:pPr>
    </w:p>
    <w:p w:rsidR="00595414" w:rsidRDefault="00595414">
      <w:r>
        <w:rPr>
          <w:noProof/>
          <w:lang w:eastAsia="ru-RU"/>
        </w:rPr>
        <w:drawing>
          <wp:inline distT="0" distB="0" distL="0" distR="0" wp14:anchorId="3AC9FDCE" wp14:editId="721A942F">
            <wp:extent cx="4413425" cy="650563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544" cy="650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CA4C03" w:rsidRDefault="00CA4C03"/>
    <w:p w:rsidR="00595414" w:rsidRDefault="00595414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595414" w:rsidTr="002E2091">
        <w:trPr>
          <w:trHeight w:val="202"/>
        </w:trPr>
        <w:tc>
          <w:tcPr>
            <w:tcW w:w="67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3</w:t>
            </w: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Гараж грузовых автомобилей:</w:t>
            </w:r>
          </w:p>
        </w:tc>
        <w:tc>
          <w:tcPr>
            <w:tcW w:w="5494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118,6</w:t>
            </w:r>
            <w:r>
              <w:rPr>
                <w:rFonts w:cstheme="minorHAnsi"/>
                <w:sz w:val="20"/>
                <w:szCs w:val="20"/>
              </w:rPr>
              <w:t xml:space="preserve">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595414" w:rsidRDefault="00595414"/>
    <w:p w:rsidR="00595414" w:rsidRDefault="00595414">
      <w:r>
        <w:rPr>
          <w:noProof/>
          <w:lang w:eastAsia="ru-RU"/>
        </w:rPr>
        <w:drawing>
          <wp:inline distT="0" distB="0" distL="0" distR="0">
            <wp:extent cx="5182696" cy="5503873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93" cy="550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p w:rsidR="00595414" w:rsidRDefault="00595414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595414" w:rsidTr="002E2091">
        <w:trPr>
          <w:trHeight w:val="202"/>
        </w:trPr>
        <w:tc>
          <w:tcPr>
            <w:tcW w:w="675" w:type="dxa"/>
            <w:vAlign w:val="center"/>
          </w:tcPr>
          <w:p w:rsidR="00595414" w:rsidRDefault="00595414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3</w:t>
            </w:r>
            <w:r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595414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Гаражи легковых автомобилей:</w:t>
            </w:r>
          </w:p>
        </w:tc>
        <w:tc>
          <w:tcPr>
            <w:tcW w:w="5494" w:type="dxa"/>
            <w:vAlign w:val="center"/>
          </w:tcPr>
          <w:p w:rsidR="00595414" w:rsidRDefault="00CA4C03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195,42 м</w:t>
            </w:r>
            <w:proofErr w:type="gramStart"/>
            <w:r>
              <w:rPr>
                <w:rFonts w:cstheme="minorHAnsi"/>
                <w:sz w:val="20"/>
                <w:szCs w:val="20"/>
              </w:rPr>
              <w:t>2</w:t>
            </w:r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595414" w:rsidRDefault="00595414"/>
    <w:p w:rsidR="00595414" w:rsidRDefault="00CA4C03">
      <w:r>
        <w:rPr>
          <w:noProof/>
          <w:lang w:eastAsia="ru-RU"/>
        </w:rPr>
        <w:drawing>
          <wp:inline distT="0" distB="0" distL="0" distR="0">
            <wp:extent cx="6296025" cy="3879215"/>
            <wp:effectExtent l="0" t="0" r="952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535" w:rsidRDefault="003A0535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p w:rsidR="00E01858" w:rsidRDefault="00E01858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3A0535" w:rsidTr="002E2091">
        <w:trPr>
          <w:trHeight w:val="202"/>
        </w:trPr>
        <w:tc>
          <w:tcPr>
            <w:tcW w:w="675" w:type="dxa"/>
            <w:vAlign w:val="center"/>
          </w:tcPr>
          <w:p w:rsidR="003A0535" w:rsidRDefault="003A0535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3</w:t>
            </w:r>
            <w:r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3A0535" w:rsidRDefault="003A0535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Пристань корабельная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94" w:type="dxa"/>
            <w:vAlign w:val="center"/>
          </w:tcPr>
          <w:p w:rsidR="003A0535" w:rsidRDefault="00E01858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50 метров причальная длина </w:t>
            </w:r>
            <w:proofErr w:type="gramStart"/>
            <w:r>
              <w:rPr>
                <w:rFonts w:cstheme="minorHAnsi"/>
                <w:sz w:val="20"/>
                <w:szCs w:val="20"/>
              </w:rPr>
              <w:t>ж б</w:t>
            </w:r>
            <w:proofErr w:type="gramEnd"/>
            <w:r>
              <w:rPr>
                <w:rFonts w:cstheme="minorHAnsi"/>
                <w:sz w:val="20"/>
                <w:szCs w:val="20"/>
              </w:rPr>
              <w:t>. стенки.</w:t>
            </w:r>
          </w:p>
        </w:tc>
      </w:tr>
    </w:tbl>
    <w:p w:rsidR="003A0535" w:rsidRDefault="003A0535"/>
    <w:p w:rsidR="003A0535" w:rsidRDefault="003A0535">
      <w:r>
        <w:rPr>
          <w:noProof/>
          <w:lang w:eastAsia="ru-RU"/>
        </w:rPr>
        <w:drawing>
          <wp:inline distT="0" distB="0" distL="0" distR="0">
            <wp:extent cx="6301740" cy="447294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p w:rsidR="00DF7CFF" w:rsidRDefault="00DF7CFF"/>
    <w:tbl>
      <w:tblPr>
        <w:tblStyle w:val="a4"/>
        <w:tblW w:w="10422" w:type="dxa"/>
        <w:tblLook w:val="04A0" w:firstRow="1" w:lastRow="0" w:firstColumn="1" w:lastColumn="0" w:noHBand="0" w:noVBand="1"/>
      </w:tblPr>
      <w:tblGrid>
        <w:gridCol w:w="675"/>
        <w:gridCol w:w="4253"/>
        <w:gridCol w:w="5494"/>
      </w:tblGrid>
      <w:tr w:rsidR="00DF7CFF" w:rsidTr="002E2091">
        <w:trPr>
          <w:trHeight w:val="202"/>
        </w:trPr>
        <w:tc>
          <w:tcPr>
            <w:tcW w:w="675" w:type="dxa"/>
            <w:vAlign w:val="center"/>
          </w:tcPr>
          <w:p w:rsidR="00DF7CFF" w:rsidRDefault="00DF7CFF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3</w:t>
            </w:r>
            <w:r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4253" w:type="dxa"/>
            <w:vAlign w:val="center"/>
          </w:tcPr>
          <w:p w:rsidR="00DF7CFF" w:rsidRDefault="00DF7CFF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Три ж. д. пути - ветки:</w:t>
            </w:r>
          </w:p>
        </w:tc>
        <w:tc>
          <w:tcPr>
            <w:tcW w:w="5494" w:type="dxa"/>
            <w:vAlign w:val="center"/>
          </w:tcPr>
          <w:p w:rsidR="00DF7CFF" w:rsidRDefault="00DF7CFF" w:rsidP="002E2091">
            <w:pPr>
              <w:pStyle w:val="a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450 метров + 681,5 метра + 565,75 метров.</w:t>
            </w:r>
          </w:p>
        </w:tc>
      </w:tr>
    </w:tbl>
    <w:p w:rsidR="00DF7CFF" w:rsidRDefault="00DF7CFF">
      <w:pPr>
        <w:rPr>
          <w:noProof/>
          <w:lang w:eastAsia="ru-RU"/>
        </w:rPr>
      </w:pPr>
    </w:p>
    <w:p w:rsidR="00DF7CFF" w:rsidRDefault="00DF7CFF">
      <w:pPr>
        <w:rPr>
          <w:noProof/>
          <w:lang w:eastAsia="ru-RU"/>
        </w:rPr>
      </w:pPr>
    </w:p>
    <w:p w:rsidR="00DF7CFF" w:rsidRDefault="00DF7CFF">
      <w:r>
        <w:rPr>
          <w:noProof/>
          <w:lang w:eastAsia="ru-RU"/>
        </w:rPr>
        <w:drawing>
          <wp:inline distT="0" distB="0" distL="0" distR="0">
            <wp:extent cx="6296025" cy="4507865"/>
            <wp:effectExtent l="0" t="0" r="952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7CFF" w:rsidSect="006160B8">
      <w:footerReference w:type="default" r:id="rId26"/>
      <w:pgSz w:w="11906" w:h="16838"/>
      <w:pgMar w:top="426" w:right="850" w:bottom="709" w:left="1134" w:header="708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C63" w:rsidRDefault="00F90C63" w:rsidP="006160B8">
      <w:pPr>
        <w:spacing w:after="0" w:line="240" w:lineRule="auto"/>
      </w:pPr>
      <w:r>
        <w:separator/>
      </w:r>
    </w:p>
  </w:endnote>
  <w:endnote w:type="continuationSeparator" w:id="0">
    <w:p w:rsidR="00F90C63" w:rsidRDefault="00F90C63" w:rsidP="00616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4557930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6160B8" w:rsidRDefault="006160B8">
            <w:pPr>
              <w:pStyle w:val="a9"/>
              <w:jc w:val="right"/>
            </w:pPr>
            <w:r w:rsidRPr="006160B8">
              <w:t>Анкета промышленной площадки АО «ЗДЗ».</w:t>
            </w:r>
            <w:r>
              <w:t xml:space="preserve">                                            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1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188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60B8" w:rsidRDefault="006160B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C63" w:rsidRDefault="00F90C63" w:rsidP="006160B8">
      <w:pPr>
        <w:spacing w:after="0" w:line="240" w:lineRule="auto"/>
      </w:pPr>
      <w:r>
        <w:separator/>
      </w:r>
    </w:p>
  </w:footnote>
  <w:footnote w:type="continuationSeparator" w:id="0">
    <w:p w:rsidR="00F90C63" w:rsidRDefault="00F90C63" w:rsidP="006160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AB9"/>
    <w:rsid w:val="00061F3D"/>
    <w:rsid w:val="001D64D0"/>
    <w:rsid w:val="00201E4F"/>
    <w:rsid w:val="002E40D7"/>
    <w:rsid w:val="003A0535"/>
    <w:rsid w:val="00482987"/>
    <w:rsid w:val="00543AEF"/>
    <w:rsid w:val="00545188"/>
    <w:rsid w:val="00595414"/>
    <w:rsid w:val="006160B8"/>
    <w:rsid w:val="00660232"/>
    <w:rsid w:val="006801F6"/>
    <w:rsid w:val="006D2324"/>
    <w:rsid w:val="007D5637"/>
    <w:rsid w:val="007E18E2"/>
    <w:rsid w:val="008D3FA9"/>
    <w:rsid w:val="009E4C5F"/>
    <w:rsid w:val="009F2B7E"/>
    <w:rsid w:val="00AA0AB9"/>
    <w:rsid w:val="00AC2031"/>
    <w:rsid w:val="00BC3B85"/>
    <w:rsid w:val="00CA4C03"/>
    <w:rsid w:val="00DF7CFF"/>
    <w:rsid w:val="00E01858"/>
    <w:rsid w:val="00F17A17"/>
    <w:rsid w:val="00F6519E"/>
    <w:rsid w:val="00F9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9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E18E2"/>
    <w:pPr>
      <w:spacing w:after="0" w:line="240" w:lineRule="auto"/>
    </w:pPr>
  </w:style>
  <w:style w:type="table" w:styleId="a4">
    <w:name w:val="Table Grid"/>
    <w:basedOn w:val="a1"/>
    <w:uiPriority w:val="59"/>
    <w:rsid w:val="007E1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D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3F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16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160B8"/>
  </w:style>
  <w:style w:type="paragraph" w:styleId="a9">
    <w:name w:val="footer"/>
    <w:basedOn w:val="a"/>
    <w:link w:val="aa"/>
    <w:uiPriority w:val="99"/>
    <w:unhideWhenUsed/>
    <w:rsid w:val="00616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160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9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E18E2"/>
    <w:pPr>
      <w:spacing w:after="0" w:line="240" w:lineRule="auto"/>
    </w:pPr>
  </w:style>
  <w:style w:type="table" w:styleId="a4">
    <w:name w:val="Table Grid"/>
    <w:basedOn w:val="a1"/>
    <w:uiPriority w:val="59"/>
    <w:rsid w:val="007E1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D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3F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16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160B8"/>
  </w:style>
  <w:style w:type="paragraph" w:styleId="a9">
    <w:name w:val="footer"/>
    <w:basedOn w:val="a"/>
    <w:link w:val="aa"/>
    <w:uiPriority w:val="99"/>
    <w:unhideWhenUsed/>
    <w:rsid w:val="00616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16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КАА</dc:creator>
  <cp:keywords/>
  <dc:description/>
  <cp:lastModifiedBy>КАА</cp:lastModifiedBy>
  <cp:revision>15</cp:revision>
  <dcterms:created xsi:type="dcterms:W3CDTF">2024-12-12T08:02:00Z</dcterms:created>
  <dcterms:modified xsi:type="dcterms:W3CDTF">2024-12-12T12:01:00Z</dcterms:modified>
</cp:coreProperties>
</file>