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328" w:h="364" w:wrap="none" w:hAnchor="page" w:x="1675" w:y="1077"/>
        <w:widowControl w:val="0"/>
        <w:shd w:val="clear" w:color="auto" w:fill="auto"/>
        <w:bidi w:val="0"/>
        <w:spacing w:before="0" w:after="0" w:line="240" w:lineRule="auto"/>
        <w:ind w:left="0" w:right="0" w:firstLine="0"/>
        <w:jc w:val="left"/>
      </w:pPr>
      <w:bookmarkStart w:id="0" w:name="bookmark0"/>
      <w:bookmarkStart w:id="1" w:name="bookmark1"/>
      <w:r>
        <w:rPr>
          <w:rFonts w:ascii="MS Gothic" w:eastAsia="MS Gothic" w:hAnsi="MS Gothic" w:cs="MS Gothic"/>
          <w:color w:val="000000"/>
          <w:spacing w:val="0"/>
          <w:w w:val="100"/>
          <w:position w:val="0"/>
          <w:sz w:val="30"/>
          <w:szCs w:val="30"/>
          <w:shd w:val="clear" w:color="auto" w:fill="auto"/>
        </w:rPr>
        <w:t>中国石油</w:t>
      </w:r>
      <w:bookmarkEnd w:id="0"/>
      <w:bookmarkEnd w:id="1"/>
    </w:p>
    <w:p>
      <w:pPr>
        <w:pStyle w:val="Style5"/>
        <w:keepNext/>
        <w:keepLines/>
        <w:framePr w:w="1958" w:h="1076" w:wrap="none" w:hAnchor="page" w:x="9019" w:y="372"/>
        <w:widowControl w:val="0"/>
        <w:shd w:val="clear" w:color="auto" w:fill="auto"/>
        <w:bidi w:val="0"/>
        <w:spacing w:before="0" w:after="0" w:line="240" w:lineRule="auto"/>
        <w:ind w:left="0" w:right="0" w:firstLine="0"/>
        <w:jc w:val="right"/>
      </w:pPr>
      <w:bookmarkStart w:id="2" w:name="bookmark2"/>
      <w:bookmarkStart w:id="3" w:name="bookmark3"/>
      <w:r>
        <w:rPr>
          <w:color w:val="000000"/>
          <w:spacing w:val="0"/>
          <w:w w:val="100"/>
          <w:position w:val="0"/>
          <w:shd w:val="clear" w:color="auto" w:fill="auto"/>
          <w:lang w:val="en-US" w:eastAsia="en-US" w:bidi="en-US"/>
        </w:rPr>
        <w:t>CDP</w:t>
      </w:r>
      <w:bookmarkEnd w:id="2"/>
      <w:bookmarkEnd w:id="3"/>
    </w:p>
    <w:p>
      <w:pPr>
        <w:pStyle w:val="Style7"/>
        <w:keepNext/>
        <w:keepLines/>
        <w:framePr w:w="6091" w:h="634" w:wrap="none" w:hAnchor="page" w:x="3525" w:y="1653"/>
        <w:widowControl w:val="0"/>
        <w:shd w:val="clear" w:color="auto" w:fill="auto"/>
        <w:bidi w:val="0"/>
        <w:spacing w:before="0" w:after="0" w:line="240" w:lineRule="auto"/>
        <w:ind w:left="0" w:right="0" w:firstLine="0"/>
        <w:jc w:val="left"/>
      </w:pPr>
      <w:bookmarkStart w:id="4" w:name="bookmark4"/>
      <w:bookmarkStart w:id="5" w:name="bookmark5"/>
      <w:r>
        <w:rPr>
          <w:color w:val="000000"/>
          <w:spacing w:val="0"/>
          <w:w w:val="100"/>
          <w:position w:val="0"/>
          <w:shd w:val="clear" w:color="auto" w:fill="auto"/>
        </w:rPr>
        <w:t>道设计与工程实践</w:t>
      </w:r>
      <w:bookmarkEnd w:id="4"/>
      <w:bookmarkEnd w:id="5"/>
    </w:p>
    <w:p>
      <w:pPr>
        <w:widowControl w:val="0"/>
        <w:spacing w:line="360" w:lineRule="exact"/>
      </w:pPr>
      <w:r>
        <w:drawing>
          <wp:anchor distT="0" distB="0" distL="0" distR="0" simplePos="0" relativeHeight="62914690" behindDoc="1" locked="0" layoutInCell="1" allowOverlap="1">
            <wp:simplePos x="0" y="0"/>
            <wp:positionH relativeFrom="page">
              <wp:posOffset>1172845</wp:posOffset>
            </wp:positionH>
            <wp:positionV relativeFrom="margin">
              <wp:posOffset>0</wp:posOffset>
            </wp:positionV>
            <wp:extent cx="648970" cy="6242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48970" cy="624205"/>
                    </a:xfrm>
                    <a:prstGeom prst="rect"/>
                  </pic:spPr>
                </pic:pic>
              </a:graphicData>
            </a:graphic>
          </wp:anchor>
        </w:drawing>
      </w:r>
      <w:r>
        <w:drawing>
          <wp:anchor distT="0" distB="0" distL="0" distR="0" simplePos="0" relativeHeight="62914691" behindDoc="1" locked="0" layoutInCell="1" allowOverlap="1">
            <wp:simplePos x="0" y="0"/>
            <wp:positionH relativeFrom="page">
              <wp:posOffset>1853565</wp:posOffset>
            </wp:positionH>
            <wp:positionV relativeFrom="margin">
              <wp:posOffset>1106170</wp:posOffset>
            </wp:positionV>
            <wp:extent cx="244475" cy="25400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44475" cy="2540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5" w:line="1" w:lineRule="exact"/>
      </w:pPr>
    </w:p>
    <w:p>
      <w:pPr>
        <w:widowControl w:val="0"/>
        <w:spacing w:line="1" w:lineRule="exact"/>
        <w:sectPr>
          <w:footnotePr>
            <w:pos w:val="pageBottom"/>
            <w:numFmt w:val="decimal"/>
            <w:numRestart w:val="continuous"/>
          </w:footnotePr>
          <w:pgSz w:w="11900" w:h="16840"/>
          <w:pgMar w:top="611" w:left="1379" w:right="924" w:bottom="1326" w:header="183" w:footer="898" w:gutter="0"/>
          <w:pgNumType w:start="1"/>
          <w:cols w:space="720"/>
          <w:noEndnote/>
          <w:rtlGutter w:val="0"/>
          <w:docGrid w:linePitch="360"/>
        </w:sectPr>
      </w:pP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611" w:left="0" w:right="0" w:bottom="611" w:header="0" w:footer="3" w:gutter="0"/>
          <w:cols w:space="720"/>
          <w:noEndnote/>
          <w:rtlGutter w:val="0"/>
          <w:docGrid w:linePitch="360"/>
        </w:sectPr>
      </w:pPr>
    </w:p>
    <w:p>
      <w:pPr>
        <w:pStyle w:val="Style9"/>
        <w:keepNext w:val="0"/>
        <w:keepLines w:val="0"/>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en-US" w:eastAsia="en-US" w:bidi="en-US"/>
        </w:rPr>
        <w:t>CDP-G-0GP-IT-021-2018-2</w:t>
      </w:r>
    </w:p>
    <w:p>
      <w:pPr>
        <w:pStyle w:val="Style11"/>
        <w:keepNext w:val="0"/>
        <w:keepLines w:val="0"/>
        <w:widowControl w:val="0"/>
        <w:pBdr>
          <w:bottom w:val="single" w:sz="4" w:space="0" w:color="auto"/>
        </w:pBdr>
        <w:shd w:val="clear" w:color="auto" w:fill="auto"/>
        <w:bidi w:val="0"/>
        <w:spacing w:before="0" w:after="4860" w:line="240" w:lineRule="auto"/>
        <w:ind w:left="0" w:right="0" w:firstLine="0"/>
        <w:jc w:val="right"/>
      </w:pPr>
      <w:r>
        <w:rPr>
          <w:rFonts w:ascii="SimHei" w:eastAsia="SimHei" w:hAnsi="SimHei" w:cs="SimHei"/>
          <w:color w:val="000000"/>
          <w:spacing w:val="0"/>
          <w:w w:val="100"/>
          <w:position w:val="0"/>
          <w:sz w:val="19"/>
          <w:szCs w:val="19"/>
          <w:shd w:val="clear" w:color="auto" w:fill="auto"/>
          <w:lang w:val="zh-CN" w:eastAsia="zh-CN" w:bidi="zh-CN"/>
        </w:rPr>
        <w:t xml:space="preserve">代替 </w:t>
      </w:r>
      <w:r>
        <w:rPr>
          <w:color w:val="000000"/>
          <w:spacing w:val="0"/>
          <w:w w:val="100"/>
          <w:position w:val="0"/>
          <w:shd w:val="clear" w:color="auto" w:fill="auto"/>
          <w:lang w:val="en-US" w:eastAsia="en-US" w:bidi="en-US"/>
        </w:rPr>
        <w:t>CDP-G-0GP-0P-021 -2014-1</w:t>
      </w:r>
    </w:p>
    <w:p>
      <w:pPr>
        <w:pStyle w:val="Style7"/>
        <w:keepNext/>
        <w:keepLines/>
        <w:widowControl w:val="0"/>
        <w:shd w:val="clear" w:color="auto" w:fill="auto"/>
        <w:bidi w:val="0"/>
        <w:spacing w:before="0" w:after="4940" w:line="240" w:lineRule="auto"/>
        <w:ind w:left="0" w:right="0" w:firstLine="0"/>
        <w:jc w:val="center"/>
      </w:pPr>
      <w:bookmarkStart w:id="6" w:name="bookmark6"/>
      <w:bookmarkStart w:id="7" w:name="bookmark7"/>
      <w:r>
        <w:rPr>
          <w:color w:val="000000"/>
          <w:spacing w:val="0"/>
          <w:w w:val="100"/>
          <w:position w:val="0"/>
          <w:shd w:val="clear" w:color="auto" w:fill="auto"/>
        </w:rPr>
        <w:t>油气管道工程测量数据规定</w:t>
      </w:r>
      <w:bookmarkEnd w:id="6"/>
      <w:bookmarkEnd w:id="7"/>
    </w:p>
    <w:p>
      <w:pPr>
        <w:pStyle w:val="Style9"/>
        <w:keepNext w:val="0"/>
        <w:keepLines w:val="0"/>
        <w:widowControl w:val="0"/>
        <w:shd w:val="clear" w:color="auto" w:fill="auto"/>
        <w:tabs>
          <w:tab w:pos="4644" w:val="left"/>
          <w:tab w:pos="7218" w:val="left"/>
        </w:tabs>
        <w:bidi w:val="0"/>
        <w:spacing w:before="0" w:after="240" w:line="240" w:lineRule="auto"/>
        <w:ind w:left="0" w:right="0" w:firstLine="0"/>
        <w:jc w:val="left"/>
      </w:pPr>
      <w:r>
        <w:rPr>
          <w:color w:val="000000"/>
          <w:spacing w:val="0"/>
          <w:w w:val="100"/>
          <w:position w:val="0"/>
          <w:u w:val="single"/>
          <w:shd w:val="clear" w:color="auto" w:fill="auto"/>
          <w:lang w:val="en-US" w:eastAsia="en-US" w:bidi="en-US"/>
        </w:rPr>
        <w:t xml:space="preserve">2018-10T5 </w:t>
      </w:r>
      <w:r>
        <w:rPr>
          <w:rFonts w:ascii="SimHei" w:eastAsia="SimHei" w:hAnsi="SimHei" w:cs="SimHei"/>
          <w:b w:val="0"/>
          <w:bCs w:val="0"/>
          <w:color w:val="000000"/>
          <w:spacing w:val="0"/>
          <w:w w:val="100"/>
          <w:position w:val="0"/>
          <w:sz w:val="26"/>
          <w:szCs w:val="26"/>
          <w:u w:val="single"/>
          <w:shd w:val="clear" w:color="auto" w:fill="auto"/>
          <w:lang w:val="zh-CN" w:eastAsia="zh-CN" w:bidi="zh-CN"/>
        </w:rPr>
        <w:t>发布</w:t>
        <w:tab/>
      </w:r>
      <w:r>
        <w:rPr>
          <w:color w:val="000000"/>
          <w:spacing w:val="0"/>
          <w:w w:val="100"/>
          <w:position w:val="0"/>
          <w:u w:val="single"/>
          <w:shd w:val="clear" w:color="auto" w:fill="auto"/>
          <w:lang w:val="en-US" w:eastAsia="en-US" w:bidi="en-US"/>
        </w:rPr>
        <w:t>I</w:t>
        <w:tab/>
        <w:t xml:space="preserve">2018T1T5 </w:t>
      </w:r>
      <w:r>
        <w:rPr>
          <w:rFonts w:ascii="SimHei" w:eastAsia="SimHei" w:hAnsi="SimHei" w:cs="SimHei"/>
          <w:b w:val="0"/>
          <w:bCs w:val="0"/>
          <w:color w:val="000000"/>
          <w:spacing w:val="0"/>
          <w:w w:val="100"/>
          <w:position w:val="0"/>
          <w:sz w:val="26"/>
          <w:szCs w:val="26"/>
          <w:u w:val="single"/>
          <w:shd w:val="clear" w:color="auto" w:fill="auto"/>
          <w:lang w:val="zh-CN" w:eastAsia="zh-CN" w:bidi="zh-CN"/>
        </w:rPr>
        <w:t>实施</w:t>
      </w:r>
    </w:p>
    <w:p>
      <w:pPr>
        <w:pStyle w:val="Style1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611" w:left="1379" w:right="1000" w:bottom="611" w:header="0" w:footer="3" w:gutter="0"/>
          <w:cols w:space="720"/>
          <w:noEndnote/>
          <w:rtlGutter w:val="0"/>
          <w:docGrid w:linePitch="360"/>
        </w:sectPr>
      </w:pPr>
      <w:r>
        <w:rPr>
          <w:color w:val="000000"/>
          <w:spacing w:val="0"/>
          <w:w w:val="100"/>
          <w:position w:val="0"/>
          <w:shd w:val="clear" w:color="auto" w:fill="auto"/>
        </w:rPr>
        <w:t>中石油管道有限责任公司发布</w:t>
      </w:r>
    </w:p>
    <w:p>
      <w:pPr>
        <w:pStyle w:val="Style18"/>
        <w:keepNext w:val="0"/>
        <w:keepLines w:val="0"/>
        <w:widowControl w:val="0"/>
        <w:shd w:val="clear" w:color="auto" w:fill="auto"/>
        <w:bidi w:val="0"/>
        <w:spacing w:before="0" w:after="0" w:line="340" w:lineRule="exact"/>
        <w:ind w:left="340" w:right="0" w:firstLine="500"/>
        <w:jc w:val="both"/>
      </w:pPr>
      <w:r>
        <w:rPr>
          <w:color w:val="000000"/>
          <w:spacing w:val="0"/>
          <w:w w:val="100"/>
          <w:position w:val="0"/>
          <w:shd w:val="clear" w:color="auto" w:fill="auto"/>
        </w:rPr>
        <w:t>《管道设计与工程实践》</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是“标准化、模块化、信息化”设计工作的成果文件，编制过程中,</w:t>
        <w:br/>
        <w:t>集成了管道建设和运行管理中的经验教训，凝聚了中石油集体智慧，体现了新的管理体制对设计的要求</w:t>
        <w:br/>
        <w:t>以及当前油气管道建设技术的进步和最新发展。各单位在工程项目建设过程中，应严格按照</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确定</w:t>
        <w:br/>
        <w:t>的建设标准、规定的技术要求，本着优化简化设计，确保操作运行安全，降低工程投资的原则，组织好</w:t>
        <w:br/>
        <w:t>项目建设，严禁超标建设。</w:t>
      </w:r>
    </w:p>
    <w:p>
      <w:pPr>
        <w:pStyle w:val="Style18"/>
        <w:keepNext w:val="0"/>
        <w:keepLines w:val="0"/>
        <w:widowControl w:val="0"/>
        <w:shd w:val="clear" w:color="auto" w:fill="auto"/>
        <w:bidi w:val="0"/>
        <w:spacing w:before="0" w:after="0" w:line="340" w:lineRule="exact"/>
        <w:ind w:left="340" w:right="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文件由中石油管道有限责任公司提出并归口管理，在未事先得到中石油管道有限责任公司的</w:t>
        <w:br/>
        <w:t>书面同意之前不得向第三方泄露</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文件的任何部分或全部内容，不得复制、储存或以任何形式和途</w:t>
        <w:br/>
        <w:t>径（包括电子、复印、翻版或其他形式途径）传输</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文件的任何部分或全部内容，不得将</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w:t>
        <w:br/>
        <w:t>的任何部分或全部内容用于中石油管道有限责任公司业务范围外的项目。</w:t>
      </w:r>
    </w:p>
    <w:p>
      <w:pPr>
        <w:pStyle w:val="Style18"/>
        <w:keepNext w:val="0"/>
        <w:keepLines w:val="0"/>
        <w:widowControl w:val="0"/>
        <w:shd w:val="clear" w:color="auto" w:fill="auto"/>
        <w:bidi w:val="0"/>
        <w:spacing w:before="0" w:after="0" w:line="340" w:lineRule="exact"/>
        <w:ind w:left="340" w:right="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文件编制单位如以</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文件为基础申报国标、行标和企业标准，需取得中石油管道有限责任</w:t>
        <w:br/>
        <w:t>公司的批准。各单位不得使用其他单位编制的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成果文件相关内容用于申报国标、行标和企业标准。</w:t>
      </w:r>
    </w:p>
    <w:p>
      <w:pPr>
        <w:pStyle w:val="Style18"/>
        <w:keepNext w:val="0"/>
        <w:keepLines w:val="0"/>
        <w:widowControl w:val="0"/>
        <w:shd w:val="clear" w:color="auto" w:fill="auto"/>
        <w:bidi w:val="0"/>
        <w:spacing w:before="0" w:after="0" w:line="340" w:lineRule="exact"/>
        <w:ind w:left="340" w:right="0"/>
        <w:jc w:val="both"/>
        <w:sectPr>
          <w:footnotePr>
            <w:pos w:val="pageBottom"/>
            <w:numFmt w:val="decimal"/>
            <w:numRestart w:val="continuous"/>
          </w:footnotePr>
          <w:pgSz w:w="11900" w:h="16840"/>
          <w:pgMar w:top="3705" w:left="1390" w:right="988" w:bottom="3705" w:header="3277" w:footer="3277" w:gutter="0"/>
          <w:cols w:space="720"/>
          <w:noEndnote/>
          <w:rtlGutter w:val="0"/>
          <w:docGrid w:linePitch="360"/>
        </w:sectPr>
      </w:pPr>
      <w:r>
        <w:rPr>
          <w:color w:val="000000"/>
          <w:spacing w:val="0"/>
          <w:w w:val="100"/>
          <w:position w:val="0"/>
          <w:shd w:val="clear" w:color="auto" w:fill="auto"/>
        </w:rPr>
        <w:t>建设单位与设计承包商、工程承包商、供应商签订合同时，应在合同中明确仅限于在合同规定的工</w:t>
        <w:br/>
        <w:t>作范围内使用</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文件，并按照上述要求做好</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文件的保密工作。</w:t>
      </w:r>
    </w:p>
    <w:p>
      <w:pPr>
        <w:pStyle w:val="Style22"/>
        <w:keepNext w:val="0"/>
        <w:keepLines w:val="0"/>
        <w:widowControl w:val="0"/>
        <w:shd w:val="clear" w:color="auto" w:fill="auto"/>
        <w:tabs>
          <w:tab w:leader="dot" w:pos="9321" w:val="right"/>
        </w:tabs>
        <w:bidi w:val="0"/>
        <w:spacing w:before="0" w:line="240" w:lineRule="auto"/>
        <w:ind w:left="0" w:right="0" w:firstLine="440"/>
        <w:jc w:val="both"/>
        <w:rPr>
          <w:sz w:val="20"/>
          <w:szCs w:val="20"/>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范围</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shd w:val="clear" w:color="auto" w:fill="auto"/>
        <w:tabs>
          <w:tab w:leader="dot" w:pos="9321" w:val="right"/>
        </w:tabs>
        <w:bidi w:val="0"/>
        <w:spacing w:before="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规范性引用文件</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shd w:val="clear" w:color="auto" w:fill="auto"/>
        <w:tabs>
          <w:tab w:leader="dot" w:pos="9321" w:val="right"/>
        </w:tabs>
        <w:bidi w:val="0"/>
        <w:spacing w:before="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术语和定义</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numPr>
          <w:ilvl w:val="0"/>
          <w:numId w:val="1"/>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管道工程</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numPr>
          <w:ilvl w:val="0"/>
          <w:numId w:val="3"/>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管线</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numPr>
          <w:ilvl w:val="0"/>
          <w:numId w:val="5"/>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实体与实体树</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numPr>
          <w:ilvl w:val="0"/>
          <w:numId w:val="7"/>
        </w:numPr>
        <w:shd w:val="clear" w:color="auto" w:fill="auto"/>
        <w:tabs>
          <w:tab w:pos="1073"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父实体、于实体、根实体和独立实体</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shd w:val="clear" w:color="auto" w:fill="auto"/>
        <w:tabs>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属性与数据项</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1</w:t>
      </w:r>
    </w:p>
    <w:p>
      <w:pPr>
        <w:pStyle w:val="Style22"/>
        <w:keepNext w:val="0"/>
        <w:keepLines w:val="0"/>
        <w:widowControl w:val="0"/>
        <w:shd w:val="clear" w:color="auto" w:fill="auto"/>
        <w:tabs>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关联属性和自然属性</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shd w:val="clear" w:color="auto" w:fill="auto"/>
        <w:tabs>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z w:val="19"/>
          <w:szCs w:val="19"/>
          <w:shd w:val="clear" w:color="auto" w:fill="auto"/>
        </w:rPr>
        <w:t>结构化数据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numPr>
          <w:ilvl w:val="0"/>
          <w:numId w:val="9"/>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z w:val="19"/>
          <w:szCs w:val="19"/>
          <w:shd w:val="clear" w:color="auto" w:fill="auto"/>
        </w:rPr>
        <w:t>测量数据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shd w:val="clear" w:color="auto" w:fill="auto"/>
        <w:tabs>
          <w:tab w:leader="dot" w:pos="9321" w:val="right"/>
        </w:tabs>
        <w:bidi w:val="0"/>
        <w:spacing w:before="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基本规定</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shd w:val="clear" w:color="auto" w:fill="auto"/>
        <w:tabs>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4.1</w:t>
      </w:r>
      <w:r>
        <w:rPr>
          <w:color w:val="000000"/>
          <w:spacing w:val="0"/>
          <w:w w:val="100"/>
          <w:position w:val="0"/>
          <w:sz w:val="19"/>
          <w:szCs w:val="19"/>
          <w:shd w:val="clear" w:color="auto" w:fill="auto"/>
        </w:rPr>
        <w:t>工程数据分类</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numPr>
          <w:ilvl w:val="0"/>
          <w:numId w:val="9"/>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数据项定义</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numPr>
          <w:ilvl w:val="0"/>
          <w:numId w:val="7"/>
        </w:numPr>
        <w:shd w:val="clear" w:color="auto" w:fill="auto"/>
        <w:tabs>
          <w:tab w:pos="1073"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数据成果</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2</w:t>
      </w:r>
    </w:p>
    <w:p>
      <w:pPr>
        <w:pStyle w:val="Style22"/>
        <w:keepNext w:val="0"/>
        <w:keepLines w:val="0"/>
        <w:widowControl w:val="0"/>
        <w:shd w:val="clear" w:color="auto" w:fill="auto"/>
        <w:tabs>
          <w:tab w:leader="dot" w:pos="9321" w:val="right"/>
        </w:tabs>
        <w:bidi w:val="0"/>
        <w:spacing w:before="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测量实体数据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3</w:t>
      </w:r>
    </w:p>
    <w:p>
      <w:pPr>
        <w:pStyle w:val="Style22"/>
        <w:keepNext w:val="0"/>
        <w:keepLines w:val="0"/>
        <w:widowControl w:val="0"/>
        <w:numPr>
          <w:ilvl w:val="0"/>
          <w:numId w:val="7"/>
        </w:numPr>
        <w:shd w:val="clear" w:color="auto" w:fill="auto"/>
        <w:tabs>
          <w:tab w:pos="1073"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管道基础数据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3</w:t>
      </w:r>
    </w:p>
    <w:p>
      <w:pPr>
        <w:pStyle w:val="Style22"/>
        <w:keepNext w:val="0"/>
        <w:keepLines w:val="0"/>
        <w:widowControl w:val="0"/>
        <w:numPr>
          <w:ilvl w:val="0"/>
          <w:numId w:val="9"/>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测量数据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3</w:t>
      </w:r>
    </w:p>
    <w:p>
      <w:pPr>
        <w:pStyle w:val="Style22"/>
        <w:keepNext w:val="0"/>
        <w:keepLines w:val="0"/>
        <w:widowControl w:val="0"/>
        <w:shd w:val="clear" w:color="auto" w:fill="auto"/>
        <w:tabs>
          <w:tab w:leader="dot" w:pos="9321" w:val="right"/>
        </w:tabs>
        <w:bidi w:val="0"/>
        <w:spacing w:before="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数据项定义词典</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i/>
          <w:iCs/>
          <w:color w:val="000000"/>
          <w:spacing w:val="0"/>
          <w:w w:val="100"/>
          <w:position w:val="0"/>
          <w:sz w:val="20"/>
          <w:szCs w:val="20"/>
          <w:shd w:val="clear" w:color="auto" w:fill="auto"/>
        </w:rPr>
        <w:t>4</w:t>
      </w:r>
    </w:p>
    <w:p>
      <w:pPr>
        <w:pStyle w:val="Style22"/>
        <w:keepNext w:val="0"/>
        <w:keepLines w:val="0"/>
        <w:widowControl w:val="0"/>
        <w:numPr>
          <w:ilvl w:val="0"/>
          <w:numId w:val="9"/>
        </w:numPr>
        <w:shd w:val="clear" w:color="auto" w:fill="auto"/>
        <w:tabs>
          <w:tab w:pos="1070" w:val="left"/>
          <w:tab w:leader="dot" w:pos="9321" w:val="right"/>
        </w:tabs>
        <w:bidi w:val="0"/>
        <w:spacing w:before="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管道基础数据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4</w:t>
      </w:r>
    </w:p>
    <w:p>
      <w:pPr>
        <w:pStyle w:val="Style22"/>
        <w:keepNext w:val="0"/>
        <w:keepLines w:val="0"/>
        <w:widowControl w:val="0"/>
        <w:numPr>
          <w:ilvl w:val="0"/>
          <w:numId w:val="7"/>
        </w:numPr>
        <w:shd w:val="clear" w:color="auto" w:fill="auto"/>
        <w:tabs>
          <w:tab w:pos="1070" w:val="left"/>
          <w:tab w:leader="dot" w:pos="9321" w:val="right"/>
        </w:tabs>
        <w:bidi w:val="0"/>
        <w:spacing w:before="0" w:line="240" w:lineRule="auto"/>
        <w:ind w:left="0" w:right="0"/>
        <w:jc w:val="both"/>
        <w:rPr>
          <w:sz w:val="20"/>
          <w:szCs w:val="20"/>
        </w:rPr>
        <w:sectPr>
          <w:footerReference w:type="default" r:id="rId9"/>
          <w:footerReference w:type="even" r:id="rId10"/>
          <w:footnotePr>
            <w:pos w:val="pageBottom"/>
            <w:numFmt w:val="decimal"/>
            <w:numRestart w:val="continuous"/>
          </w:footnotePr>
          <w:pgSz w:w="11900" w:h="16840"/>
          <w:pgMar w:top="2977" w:left="1374" w:right="1004" w:bottom="2977" w:header="2549"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测量数据</w:t>
      </w:r>
      <w:r>
        <w:rPr>
          <w:color w:val="000000"/>
          <w:spacing w:val="0"/>
          <w:w w:val="100"/>
          <w:position w:val="0"/>
          <w:sz w:val="19"/>
          <w:szCs w:val="19"/>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rPr>
        <w:t>5</w:t>
      </w:r>
      <w:r>
        <w:fldChar w:fldCharType="end"/>
      </w:r>
    </w:p>
    <w:p>
      <w:pPr>
        <w:pStyle w:val="Style18"/>
        <w:keepNext w:val="0"/>
        <w:keepLines w:val="0"/>
        <w:widowControl w:val="0"/>
        <w:shd w:val="clear" w:color="auto" w:fill="auto"/>
        <w:bidi w:val="0"/>
        <w:spacing w:before="2420" w:after="0" w:line="299" w:lineRule="exact"/>
        <w:ind w:left="360" w:right="0"/>
        <w:jc w:val="left"/>
      </w:pPr>
      <w:r>
        <w:rPr>
          <w:color w:val="000000"/>
          <w:spacing w:val="0"/>
          <w:w w:val="100"/>
          <w:position w:val="0"/>
          <w:shd w:val="clear" w:color="auto" w:fill="auto"/>
        </w:rPr>
        <w:t>按照中石油管道有限责任公司的要求，为满足管道工程从设计、采办、施工、运行维护全生命周期</w:t>
        <w:br/>
        <w:t>数字化业务需要，实现管道建设期与运维阶段的数据共享，满足</w:t>
      </w:r>
      <w:r>
        <w:rPr>
          <w:rFonts w:ascii="Times New Roman" w:eastAsia="Times New Roman" w:hAnsi="Times New Roman" w:cs="Times New Roman"/>
          <w:color w:val="000000"/>
          <w:spacing w:val="0"/>
          <w:w w:val="100"/>
          <w:position w:val="0"/>
          <w:sz w:val="20"/>
          <w:szCs w:val="20"/>
          <w:shd w:val="clear" w:color="auto" w:fill="auto"/>
          <w:lang w:val="en-US" w:eastAsia="en-US" w:bidi="en-US"/>
        </w:rPr>
        <w:t>PCM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PIS</w:t>
      </w:r>
      <w:r>
        <w:rPr>
          <w:color w:val="000000"/>
          <w:spacing w:val="0"/>
          <w:w w:val="100"/>
          <w:position w:val="0"/>
          <w:shd w:val="clear" w:color="auto" w:fill="auto"/>
        </w:rPr>
        <w:t>及</w:t>
      </w:r>
      <w:r>
        <w:rPr>
          <w:rFonts w:ascii="Times New Roman" w:eastAsia="Times New Roman" w:hAnsi="Times New Roman" w:cs="Times New Roman"/>
          <w:color w:val="000000"/>
          <w:spacing w:val="0"/>
          <w:w w:val="100"/>
          <w:position w:val="0"/>
          <w:sz w:val="20"/>
          <w:szCs w:val="20"/>
          <w:shd w:val="clear" w:color="auto" w:fill="auto"/>
          <w:lang w:val="en-US" w:eastAsia="en-US" w:bidi="en-US"/>
        </w:rPr>
        <w:t>ERP</w:t>
      </w:r>
      <w:r>
        <w:rPr>
          <w:color w:val="000000"/>
          <w:spacing w:val="0"/>
          <w:w w:val="100"/>
          <w:position w:val="0"/>
          <w:shd w:val="clear" w:color="auto" w:fill="auto"/>
        </w:rPr>
        <w:t>等应用系统间的数</w:t>
        <w:br/>
        <w:t>据集成与应用衔接的需要，通过“三化”（标准化、模块化、信息化）设计的技术和工作路线，对《油气</w:t>
        <w:br/>
        <w:t>管道工程测量数据规定》进行了修订升版工作。</w:t>
      </w:r>
    </w:p>
    <w:p>
      <w:pPr>
        <w:pStyle w:val="Style18"/>
        <w:keepNext w:val="0"/>
        <w:keepLines w:val="0"/>
        <w:widowControl w:val="0"/>
        <w:shd w:val="clear" w:color="auto" w:fill="auto"/>
        <w:bidi w:val="0"/>
        <w:spacing w:before="0" w:after="0" w:line="299" w:lineRule="exact"/>
        <w:ind w:left="0" w:right="0" w:firstLine="740"/>
        <w:jc w:val="both"/>
      </w:pPr>
      <w:r>
        <w:rPr>
          <w:color w:val="000000"/>
          <w:spacing w:val="0"/>
          <w:w w:val="100"/>
          <w:position w:val="0"/>
          <w:shd w:val="clear" w:color="auto" w:fill="auto"/>
        </w:rPr>
        <w:t>本文件是《管道设计与工程实践》</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CDP）</w:t>
      </w:r>
      <w:r>
        <w:rPr>
          <w:color w:val="000000"/>
          <w:spacing w:val="0"/>
          <w:w w:val="100"/>
          <w:position w:val="0"/>
          <w:shd w:val="clear" w:color="auto" w:fill="auto"/>
        </w:rPr>
        <w:t>指南类文件。</w:t>
      </w:r>
    </w:p>
    <w:p>
      <w:pPr>
        <w:pStyle w:val="Style11"/>
        <w:keepNext w:val="0"/>
        <w:keepLines w:val="0"/>
        <w:widowControl w:val="0"/>
        <w:shd w:val="clear" w:color="auto" w:fill="auto"/>
        <w:bidi w:val="0"/>
        <w:spacing w:before="0" w:after="0" w:line="299" w:lineRule="exact"/>
        <w:ind w:left="360" w:right="0" w:firstLine="400"/>
        <w:jc w:val="left"/>
        <w:rPr>
          <w:sz w:val="19"/>
          <w:szCs w:val="19"/>
        </w:rPr>
      </w:pPr>
      <w:r>
        <w:rPr>
          <w:rFonts w:ascii="SimHei" w:eastAsia="SimHei" w:hAnsi="SimHei" w:cs="SimHei"/>
          <w:color w:val="000000"/>
          <w:spacing w:val="0"/>
          <w:w w:val="100"/>
          <w:position w:val="0"/>
          <w:sz w:val="19"/>
          <w:szCs w:val="19"/>
          <w:shd w:val="clear" w:color="auto" w:fill="auto"/>
          <w:lang w:val="zh-CN" w:eastAsia="zh-CN" w:bidi="zh-CN"/>
        </w:rPr>
        <w:t>本文件代替《油气管道工程测量数据规定》</w:t>
      </w:r>
      <w:r>
        <w:rPr>
          <w:color w:val="000000"/>
          <w:spacing w:val="0"/>
          <w:w w:val="100"/>
          <w:position w:val="0"/>
          <w:sz w:val="20"/>
          <w:szCs w:val="20"/>
          <w:shd w:val="clear" w:color="auto" w:fill="auto"/>
          <w:lang w:val="en-US" w:eastAsia="en-US" w:bidi="en-US"/>
        </w:rPr>
        <w:t xml:space="preserve">CDP-G-OGP-OP-021-2014-1 </w:t>
      </w:r>
      <w:r>
        <w:rPr>
          <w:color w:val="000000"/>
          <w:spacing w:val="0"/>
          <w:w w:val="100"/>
          <w:position w:val="0"/>
          <w:sz w:val="20"/>
          <w:szCs w:val="20"/>
          <w:shd w:val="clear" w:color="auto" w:fill="auto"/>
          <w:vertAlign w:val="subscript"/>
          <w:lang w:val="en-US" w:eastAsia="en-US" w:bidi="en-US"/>
        </w:rPr>
        <w:t>o</w:t>
      </w:r>
      <w:r>
        <w:rPr>
          <w:rFonts w:ascii="SimHei" w:eastAsia="SimHei" w:hAnsi="SimHei" w:cs="SimHei"/>
          <w:color w:val="000000"/>
          <w:spacing w:val="0"/>
          <w:w w:val="100"/>
          <w:position w:val="0"/>
          <w:sz w:val="19"/>
          <w:szCs w:val="19"/>
          <w:shd w:val="clear" w:color="auto" w:fill="auto"/>
          <w:lang w:val="zh-CN" w:eastAsia="zh-CN" w:bidi="zh-CN"/>
        </w:rPr>
        <w:t>本文件与</w:t>
        <w:br/>
      </w:r>
      <w:r>
        <w:rPr>
          <w:color w:val="000000"/>
          <w:spacing w:val="0"/>
          <w:w w:val="100"/>
          <w:position w:val="0"/>
          <w:sz w:val="20"/>
          <w:szCs w:val="20"/>
          <w:shd w:val="clear" w:color="auto" w:fill="auto"/>
          <w:lang w:val="en-US" w:eastAsia="en-US" w:bidi="en-US"/>
        </w:rPr>
        <w:t>CDP-G-OGP-OP-02I-2014-1</w:t>
      </w:r>
      <w:r>
        <w:rPr>
          <w:rFonts w:ascii="SimHei" w:eastAsia="SimHei" w:hAnsi="SimHei" w:cs="SimHei"/>
          <w:color w:val="000000"/>
          <w:spacing w:val="0"/>
          <w:w w:val="100"/>
          <w:position w:val="0"/>
          <w:sz w:val="19"/>
          <w:szCs w:val="19"/>
          <w:shd w:val="clear" w:color="auto" w:fill="auto"/>
          <w:lang w:val="zh-CN" w:eastAsia="zh-CN" w:bidi="zh-CN"/>
        </w:rPr>
        <w:t>相比，除编辑性修改主要变化如下：</w:t>
      </w:r>
    </w:p>
    <w:p>
      <w:pPr>
        <w:pStyle w:val="Style18"/>
        <w:keepNext w:val="0"/>
        <w:keepLines w:val="0"/>
        <w:widowControl w:val="0"/>
        <w:shd w:val="clear" w:color="auto" w:fill="auto"/>
        <w:bidi w:val="0"/>
        <w:spacing w:before="0" w:after="0" w:line="299" w:lineRule="exact"/>
        <w:ind w:left="0" w:right="0" w:firstLine="740"/>
        <w:jc w:val="left"/>
      </w:pPr>
      <w:r>
        <w:rPr>
          <w:color w:val="000000"/>
          <w:spacing w:val="0"/>
          <w:w w:val="100"/>
          <w:position w:val="0"/>
          <w:shd w:val="clear" w:color="auto" w:fill="auto"/>
        </w:rPr>
        <w:t>——修改了范围，区分可行性研究、初步设计和施工图设计阶段；</w:t>
      </w:r>
    </w:p>
    <w:p>
      <w:pPr>
        <w:pStyle w:val="Style18"/>
        <w:keepNext w:val="0"/>
        <w:keepLines w:val="0"/>
        <w:widowControl w:val="0"/>
        <w:shd w:val="clear" w:color="auto" w:fill="auto"/>
        <w:bidi w:val="0"/>
        <w:spacing w:before="0" w:after="0" w:line="299" w:lineRule="exact"/>
        <w:ind w:left="0" w:right="0" w:firstLine="740"/>
        <w:jc w:val="left"/>
      </w:pPr>
      <w:r>
        <w:rPr>
          <w:color w:val="000000"/>
          <w:spacing w:val="0"/>
          <w:w w:val="100"/>
          <w:position w:val="0"/>
          <w:shd w:val="clear" w:color="auto" w:fill="auto"/>
        </w:rPr>
        <w:t>——修改了规范性引用文件；</w:t>
      </w:r>
    </w:p>
    <w:p>
      <w:pPr>
        <w:pStyle w:val="Style18"/>
        <w:keepNext w:val="0"/>
        <w:keepLines w:val="0"/>
        <w:widowControl w:val="0"/>
        <w:shd w:val="clear" w:color="auto" w:fill="auto"/>
        <w:bidi w:val="0"/>
        <w:spacing w:before="0" w:after="0" w:line="299" w:lineRule="exact"/>
        <w:ind w:left="0" w:right="0" w:firstLine="740"/>
        <w:jc w:val="left"/>
      </w:pPr>
      <w:r>
        <w:rPr>
          <w:color w:val="000000"/>
          <w:spacing w:val="0"/>
          <w:w w:val="100"/>
          <w:position w:val="0"/>
          <w:shd w:val="clear" w:color="auto" w:fill="auto"/>
        </w:rPr>
        <w:t>——增加了“测量数据”术语定义；</w:t>
      </w:r>
    </w:p>
    <w:p>
      <w:pPr>
        <w:pStyle w:val="Style18"/>
        <w:keepNext w:val="0"/>
        <w:keepLines w:val="0"/>
        <w:widowControl w:val="0"/>
        <w:shd w:val="clear" w:color="auto" w:fill="auto"/>
        <w:bidi w:val="0"/>
        <w:spacing w:before="0" w:after="0" w:line="299" w:lineRule="exact"/>
        <w:ind w:left="0" w:right="0" w:firstLine="740"/>
        <w:jc w:val="left"/>
      </w:pPr>
      <w:r>
        <w:rPr>
          <w:color w:val="000000"/>
          <w:spacing w:val="0"/>
          <w:w w:val="100"/>
          <w:position w:val="0"/>
          <w:shd w:val="clear" w:color="auto" w:fill="auto"/>
        </w:rPr>
        <w:t>——增加了数据成果；</w:t>
      </w:r>
    </w:p>
    <w:p>
      <w:pPr>
        <w:pStyle w:val="Style18"/>
        <w:keepNext w:val="0"/>
        <w:keepLines w:val="0"/>
        <w:widowControl w:val="0"/>
        <w:shd w:val="clear" w:color="auto" w:fill="auto"/>
        <w:tabs>
          <w:tab w:leader="hyphen" w:pos="1150" w:val="left"/>
        </w:tabs>
        <w:bidi w:val="0"/>
        <w:spacing w:before="0" w:after="0" w:line="299" w:lineRule="exact"/>
        <w:ind w:left="0" w:right="0" w:firstLine="740"/>
        <w:jc w:val="left"/>
      </w:pPr>
      <w:r>
        <w:rPr>
          <w:color w:val="000000"/>
          <w:spacing w:val="0"/>
          <w:w w:val="100"/>
          <w:position w:val="0"/>
          <w:shd w:val="clear" w:color="auto" w:fill="auto"/>
        </w:rPr>
        <w:tab/>
        <w:t>修改了测量数据范围；</w:t>
      </w:r>
    </w:p>
    <w:p>
      <w:pPr>
        <w:pStyle w:val="Style18"/>
        <w:keepNext w:val="0"/>
        <w:keepLines w:val="0"/>
        <w:widowControl w:val="0"/>
        <w:shd w:val="clear" w:color="auto" w:fill="auto"/>
        <w:bidi w:val="0"/>
        <w:spacing w:before="0" w:after="0" w:line="299" w:lineRule="exact"/>
        <w:ind w:left="0" w:right="0" w:firstLine="74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根据新的测量数据范围，修改了数据项定义词典。</w:t>
      </w:r>
    </w:p>
    <w:p>
      <w:pPr>
        <w:pStyle w:val="Style18"/>
        <w:keepNext w:val="0"/>
        <w:keepLines w:val="0"/>
        <w:widowControl w:val="0"/>
        <w:shd w:val="clear" w:color="auto" w:fill="auto"/>
        <w:bidi w:val="0"/>
        <w:spacing w:before="0" w:after="0" w:line="299" w:lineRule="exact"/>
        <w:ind w:left="360" w:right="0"/>
        <w:jc w:val="left"/>
      </w:pPr>
      <w:r>
        <w:rPr>
          <w:color w:val="000000"/>
          <w:spacing w:val="0"/>
          <w:w w:val="100"/>
          <w:position w:val="0"/>
          <w:shd w:val="clear" w:color="auto" w:fill="auto"/>
        </w:rPr>
        <w:t>本文件共分</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章：第</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章范围，第</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章规范性引用文件，第</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章术语和定义，第</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章基本规定，</w:t>
        <w:br/>
        <w:t>第</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章管道实体数据范围，第</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章属性和数据项定义词典。</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本文件由中石油管道有限责任公司提出并归口管理。</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本文件组织单位：中石油管道有限责任公司管道分公司</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本文件起草单位：中国石油管道局工程有限公司设计分公司</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本文件主要起草人：徐俊科刘明方广杰于铁兵</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本文件主要评审人：王冰怀卜祥军马于可庞鑫峰方大均赵常英吕秀杰周永红</w:t>
        <w:br/>
        <w:t>韩翔宇李力秀陈学军姜龙亢会明张金良廉$牛根良</w:t>
        <w:br/>
        <w:t>苏军</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本文件由中国石油管道局工程有限公司设计分公司负责具体技术内容的解释。</w:t>
      </w:r>
    </w:p>
    <w:p>
      <w:pPr>
        <w:pStyle w:val="Style18"/>
        <w:keepNext w:val="0"/>
        <w:keepLines w:val="0"/>
        <w:widowControl w:val="0"/>
        <w:shd w:val="clear" w:color="auto" w:fill="auto"/>
        <w:bidi w:val="0"/>
        <w:spacing w:before="0" w:after="0" w:line="299" w:lineRule="exact"/>
        <w:ind w:left="2560" w:right="0" w:hanging="1800"/>
        <w:jc w:val="both"/>
      </w:pPr>
      <w:r>
        <w:rPr>
          <w:color w:val="000000"/>
          <w:spacing w:val="0"/>
          <w:w w:val="100"/>
          <w:position w:val="0"/>
          <w:shd w:val="clear" w:color="auto" w:fill="auto"/>
        </w:rPr>
        <w:t>联系人：徐晓昕</w:t>
      </w:r>
    </w:p>
    <w:p>
      <w:pPr>
        <w:pStyle w:val="Style11"/>
        <w:keepNext w:val="0"/>
        <w:keepLines w:val="0"/>
        <w:widowControl w:val="0"/>
        <w:shd w:val="clear" w:color="auto" w:fill="auto"/>
        <w:bidi w:val="0"/>
        <w:spacing w:before="0" w:after="0" w:line="299" w:lineRule="exact"/>
        <w:ind w:left="0" w:right="0" w:firstLine="740"/>
        <w:jc w:val="left"/>
      </w:pPr>
      <w:r>
        <w:rPr>
          <w:rFonts w:ascii="SimHei" w:eastAsia="SimHei" w:hAnsi="SimHei" w:cs="SimHei"/>
          <w:color w:val="000000"/>
          <w:spacing w:val="0"/>
          <w:w w:val="100"/>
          <w:position w:val="0"/>
          <w:sz w:val="19"/>
          <w:szCs w:val="19"/>
          <w:shd w:val="clear" w:color="auto" w:fill="auto"/>
          <w:lang w:val="zh-CN" w:eastAsia="zh-CN" w:bidi="zh-CN"/>
        </w:rPr>
        <w:t>联系电话：</w:t>
      </w:r>
      <w:r>
        <w:rPr>
          <w:color w:val="000000"/>
          <w:spacing w:val="0"/>
          <w:w w:val="100"/>
          <w:position w:val="0"/>
          <w:shd w:val="clear" w:color="auto" w:fill="auto"/>
          <w:lang w:val="en-US" w:eastAsia="en-US" w:bidi="en-US"/>
        </w:rPr>
        <w:t>0316-2074489</w:t>
      </w:r>
    </w:p>
    <w:p>
      <w:pPr>
        <w:pStyle w:val="Style18"/>
        <w:keepNext w:val="0"/>
        <w:keepLines w:val="0"/>
        <w:widowControl w:val="0"/>
        <w:shd w:val="clear" w:color="auto" w:fill="auto"/>
        <w:bidi w:val="0"/>
        <w:spacing w:before="0" w:after="0" w:line="299" w:lineRule="exact"/>
        <w:ind w:left="0" w:right="0" w:firstLine="740"/>
        <w:jc w:val="left"/>
      </w:pPr>
      <w:r>
        <w:rPr>
          <w:color w:val="000000"/>
          <w:spacing w:val="0"/>
          <w:w w:val="100"/>
          <w:position w:val="0"/>
          <w:shd w:val="clear" w:color="auto" w:fill="auto"/>
        </w:rPr>
        <w:t>本文件在执行过程中，如有任何意见和建议，请反馈至：</w:t>
      </w:r>
    </w:p>
    <w:p>
      <w:pPr>
        <w:pStyle w:val="Style18"/>
        <w:keepNext w:val="0"/>
        <w:keepLines w:val="0"/>
        <w:widowControl w:val="0"/>
        <w:shd w:val="clear" w:color="auto" w:fill="auto"/>
        <w:bidi w:val="0"/>
        <w:spacing w:before="0" w:after="0" w:line="299" w:lineRule="exact"/>
        <w:ind w:left="0" w:right="0" w:firstLine="740"/>
        <w:jc w:val="left"/>
      </w:pPr>
      <w:r>
        <w:rPr>
          <w:color w:val="000000"/>
          <w:spacing w:val="0"/>
          <w:w w:val="100"/>
          <w:position w:val="0"/>
          <w:shd w:val="clear" w:color="auto" w:fill="auto"/>
        </w:rPr>
        <w:t>中石油管道有限责任公司三化工作秘书处；</w:t>
      </w:r>
    </w:p>
    <w:p>
      <w:pPr>
        <w:pStyle w:val="Style18"/>
        <w:keepNext w:val="0"/>
        <w:keepLines w:val="0"/>
        <w:widowControl w:val="0"/>
        <w:shd w:val="clear" w:color="auto" w:fill="auto"/>
        <w:tabs>
          <w:tab w:pos="6979" w:val="left"/>
        </w:tabs>
        <w:bidi w:val="0"/>
        <w:spacing w:before="0" w:after="0" w:line="299" w:lineRule="exact"/>
        <w:ind w:left="0" w:right="0" w:firstLine="740"/>
        <w:jc w:val="both"/>
        <w:rPr>
          <w:sz w:val="20"/>
          <w:szCs w:val="20"/>
        </w:rPr>
      </w:pPr>
      <w:r>
        <w:rPr>
          <w:color w:val="000000"/>
          <w:spacing w:val="0"/>
          <w:w w:val="100"/>
          <w:position w:val="0"/>
          <w:sz w:val="19"/>
          <w:szCs w:val="19"/>
          <w:shd w:val="clear" w:color="auto" w:fill="auto"/>
        </w:rPr>
        <w:t>地址：北京市西城区广安门内大街甲</w:t>
      </w:r>
      <w:r>
        <w:rPr>
          <w:rFonts w:ascii="Times New Roman" w:eastAsia="Times New Roman" w:hAnsi="Times New Roman" w:cs="Times New Roman"/>
          <w:color w:val="000000"/>
          <w:spacing w:val="0"/>
          <w:w w:val="100"/>
          <w:position w:val="0"/>
          <w:sz w:val="20"/>
          <w:szCs w:val="20"/>
          <w:shd w:val="clear" w:color="auto" w:fill="auto"/>
        </w:rPr>
        <w:t>311</w:t>
      </w:r>
      <w:r>
        <w:rPr>
          <w:color w:val="000000"/>
          <w:spacing w:val="0"/>
          <w:w w:val="100"/>
          <w:position w:val="0"/>
          <w:sz w:val="19"/>
          <w:szCs w:val="19"/>
          <w:shd w:val="clear" w:color="auto" w:fill="auto"/>
        </w:rPr>
        <w:t>号祥龙商务大厦东区</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z w:val="19"/>
          <w:szCs w:val="19"/>
          <w:shd w:val="clear" w:color="auto" w:fill="auto"/>
        </w:rPr>
        <w:t>层</w:t>
        <w:tab/>
        <w:t>邮政编码</w:t>
      </w:r>
      <w:r>
        <w:rPr>
          <w:rFonts w:ascii="Times New Roman" w:eastAsia="Times New Roman" w:hAnsi="Times New Roman" w:cs="Times New Roman"/>
          <w:color w:val="000000"/>
          <w:spacing w:val="0"/>
          <w:w w:val="100"/>
          <w:position w:val="0"/>
          <w:sz w:val="20"/>
          <w:szCs w:val="20"/>
          <w:shd w:val="clear" w:color="auto" w:fill="auto"/>
          <w:lang w:val="en-US" w:eastAsia="en-US" w:bidi="en-US"/>
        </w:rPr>
        <w:t>iooo53</w:t>
      </w:r>
    </w:p>
    <w:p>
      <w:pPr>
        <w:pStyle w:val="Style18"/>
        <w:keepNext w:val="0"/>
        <w:keepLines w:val="0"/>
        <w:widowControl w:val="0"/>
        <w:shd w:val="clear" w:color="auto" w:fill="auto"/>
        <w:bidi w:val="0"/>
        <w:spacing w:before="0" w:after="0" w:line="299" w:lineRule="exact"/>
        <w:ind w:left="0" w:right="0" w:firstLine="740"/>
        <w:jc w:val="both"/>
      </w:pPr>
      <w:r>
        <w:rPr>
          <w:color w:val="000000"/>
          <w:spacing w:val="0"/>
          <w:w w:val="100"/>
          <w:position w:val="0"/>
          <w:shd w:val="clear" w:color="auto" w:fill="auto"/>
        </w:rPr>
        <w:t>联系人：李雨佳</w:t>
      </w:r>
    </w:p>
    <w:p>
      <w:pPr>
        <w:pStyle w:val="Style11"/>
        <w:keepNext w:val="0"/>
        <w:keepLines w:val="0"/>
        <w:widowControl w:val="0"/>
        <w:shd w:val="clear" w:color="auto" w:fill="auto"/>
        <w:bidi w:val="0"/>
        <w:spacing w:before="0" w:after="0" w:line="299" w:lineRule="exact"/>
        <w:ind w:left="0" w:right="0" w:firstLine="740"/>
        <w:jc w:val="left"/>
      </w:pPr>
      <w:r>
        <w:rPr>
          <w:rFonts w:ascii="SimHei" w:eastAsia="SimHei" w:hAnsi="SimHei" w:cs="SimHei"/>
          <w:color w:val="000000"/>
          <w:spacing w:val="0"/>
          <w:w w:val="100"/>
          <w:position w:val="0"/>
          <w:sz w:val="19"/>
          <w:szCs w:val="19"/>
          <w:shd w:val="clear" w:color="auto" w:fill="auto"/>
          <w:lang w:val="zh-CN" w:eastAsia="zh-CN" w:bidi="zh-CN"/>
        </w:rPr>
        <w:t>联系电话：</w:t>
      </w:r>
      <w:r>
        <w:rPr>
          <w:color w:val="000000"/>
          <w:spacing w:val="0"/>
          <w:w w:val="100"/>
          <w:position w:val="0"/>
          <w:shd w:val="clear" w:color="auto" w:fill="auto"/>
          <w:lang w:val="en-US" w:eastAsia="en-US" w:bidi="en-US"/>
        </w:rPr>
        <w:t>010-69217748</w:t>
      </w:r>
    </w:p>
    <w:p>
      <w:pPr>
        <w:pStyle w:val="Style11"/>
        <w:keepNext w:val="0"/>
        <w:keepLines w:val="0"/>
        <w:widowControl w:val="0"/>
        <w:shd w:val="clear" w:color="auto" w:fill="auto"/>
        <w:bidi w:val="0"/>
        <w:spacing w:before="0" w:after="0" w:line="299" w:lineRule="exact"/>
        <w:ind w:left="0" w:right="0" w:firstLine="740"/>
        <w:jc w:val="left"/>
        <w:sectPr>
          <w:footerReference w:type="default" r:id="rId11"/>
          <w:footerReference w:type="even" r:id="rId12"/>
          <w:footnotePr>
            <w:pos w:val="pageBottom"/>
            <w:numFmt w:val="decimal"/>
            <w:numRestart w:val="continuous"/>
          </w:footnotePr>
          <w:pgSz w:w="11900" w:h="16840"/>
          <w:pgMar w:top="1575" w:left="1090" w:right="1288" w:bottom="1697" w:header="1147" w:footer="3" w:gutter="0"/>
          <w:pgNumType w:fmt="upperRoman"/>
          <w:cols w:space="720"/>
          <w:noEndnote/>
          <w:rtlGutter w:val="0"/>
          <w:docGrid w:linePitch="360"/>
        </w:sectPr>
      </w:pPr>
      <w:r>
        <w:rPr>
          <w:rFonts w:ascii="SimHei" w:eastAsia="SimHei" w:hAnsi="SimHei" w:cs="SimHei"/>
          <w:color w:val="000000"/>
          <w:spacing w:val="0"/>
          <w:w w:val="100"/>
          <w:position w:val="0"/>
          <w:sz w:val="19"/>
          <w:szCs w:val="19"/>
          <w:shd w:val="clear" w:color="auto" w:fill="auto"/>
          <w:lang w:val="zh-CN" w:eastAsia="zh-CN" w:bidi="zh-CN"/>
        </w:rPr>
        <w:t>电子邮箱：</w:t>
      </w:r>
      <w:r>
        <w:fldChar w:fldCharType="begin"/>
      </w:r>
      <w:r>
        <w:rPr/>
        <w:instrText> HYPERLINK "mailto:Iiyujia_cdp@I63.com" </w:instrText>
      </w:r>
      <w:r>
        <w:fldChar w:fldCharType="separate"/>
      </w:r>
      <w:r>
        <w:rPr>
          <w:color w:val="000000"/>
          <w:spacing w:val="0"/>
          <w:w w:val="100"/>
          <w:position w:val="0"/>
          <w:shd w:val="clear" w:color="auto" w:fill="auto"/>
          <w:lang w:val="en-US" w:eastAsia="en-US" w:bidi="en-US"/>
        </w:rPr>
        <w:t>Iiyujia_cdp@I63.com</w:t>
      </w:r>
      <w:r>
        <w:fldChar w:fldCharType="end"/>
      </w:r>
    </w:p>
    <w:p>
      <w:pPr>
        <w:pStyle w:val="Style2"/>
        <w:keepNext/>
        <w:keepLines/>
        <w:widowControl w:val="0"/>
        <w:shd w:val="clear" w:color="auto" w:fill="auto"/>
        <w:bidi w:val="0"/>
        <w:spacing w:before="0" w:after="640" w:line="240" w:lineRule="auto"/>
        <w:ind w:left="0" w:right="0" w:firstLine="0"/>
        <w:jc w:val="center"/>
      </w:pPr>
      <w:bookmarkStart w:id="8" w:name="bookmark8"/>
      <w:bookmarkStart w:id="9" w:name="bookmark9"/>
      <w:r>
        <w:rPr>
          <w:color w:val="000000"/>
          <w:spacing w:val="0"/>
          <w:w w:val="100"/>
          <w:position w:val="0"/>
          <w:shd w:val="clear" w:color="auto" w:fill="auto"/>
        </w:rPr>
        <w:t>油气管道工程测量数据规定</w:t>
      </w:r>
      <w:bookmarkEnd w:id="8"/>
      <w:bookmarkEnd w:id="9"/>
    </w:p>
    <w:p>
      <w:pPr>
        <w:pStyle w:val="Style18"/>
        <w:keepNext w:val="0"/>
        <w:keepLines w:val="0"/>
        <w:widowControl w:val="0"/>
        <w:shd w:val="clear" w:color="auto" w:fill="auto"/>
        <w:bidi w:val="0"/>
        <w:spacing w:before="0" w:after="300" w:line="301"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范围</w:t>
      </w:r>
    </w:p>
    <w:p>
      <w:pPr>
        <w:pStyle w:val="Style18"/>
        <w:keepNext w:val="0"/>
        <w:keepLines w:val="0"/>
        <w:widowControl w:val="0"/>
        <w:shd w:val="clear" w:color="auto" w:fill="auto"/>
        <w:bidi w:val="0"/>
        <w:spacing w:before="0" w:after="0" w:line="281" w:lineRule="exact"/>
        <w:ind w:left="380" w:right="0"/>
        <w:jc w:val="both"/>
      </w:pPr>
      <w:r>
        <w:rPr>
          <w:color w:val="000000"/>
          <w:spacing w:val="0"/>
          <w:w w:val="100"/>
          <w:position w:val="0"/>
          <w:shd w:val="clear" w:color="auto" w:fill="auto"/>
        </w:rPr>
        <w:t>本文件规定了油气管道工程可行性研究、初步设计和施工图设计阶段线路测量结构化数据范围和定</w:t>
        <w:br/>
        <w:t>义。</w:t>
      </w:r>
    </w:p>
    <w:p>
      <w:pPr>
        <w:pStyle w:val="Style18"/>
        <w:keepNext w:val="0"/>
        <w:keepLines w:val="0"/>
        <w:widowControl w:val="0"/>
        <w:shd w:val="clear" w:color="auto" w:fill="auto"/>
        <w:bidi w:val="0"/>
        <w:spacing w:before="0" w:after="300" w:line="301" w:lineRule="exact"/>
        <w:ind w:left="0" w:right="0" w:firstLine="780"/>
        <w:jc w:val="both"/>
      </w:pPr>
      <w:r>
        <w:rPr>
          <w:color w:val="000000"/>
          <w:spacing w:val="0"/>
          <w:w w:val="100"/>
          <w:position w:val="0"/>
          <w:shd w:val="clear" w:color="auto" w:fill="auto"/>
        </w:rPr>
        <w:t>本文件适用于油气管道工程管道全生命周期测量结构化数据的编制。</w:t>
      </w:r>
    </w:p>
    <w:p>
      <w:pPr>
        <w:pStyle w:val="Style18"/>
        <w:keepNext w:val="0"/>
        <w:keepLines w:val="0"/>
        <w:widowControl w:val="0"/>
        <w:shd w:val="clear" w:color="auto" w:fill="auto"/>
        <w:bidi w:val="0"/>
        <w:spacing w:before="0" w:after="300" w:line="301"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规范性引用文件</w:t>
      </w:r>
    </w:p>
    <w:p>
      <w:pPr>
        <w:pStyle w:val="Style18"/>
        <w:keepNext w:val="0"/>
        <w:keepLines w:val="0"/>
        <w:widowControl w:val="0"/>
        <w:shd w:val="clear" w:color="auto" w:fill="auto"/>
        <w:bidi w:val="0"/>
        <w:spacing w:before="0" w:line="284" w:lineRule="exact"/>
        <w:ind w:left="380" w:right="0"/>
        <w:jc w:val="both"/>
      </w:pPr>
      <w:r>
        <w:rPr>
          <w:color w:val="000000"/>
          <w:spacing w:val="0"/>
          <w:w w:val="100"/>
          <w:position w:val="0"/>
          <w:shd w:val="clear" w:color="auto" w:fill="auto"/>
        </w:rPr>
        <w:t>下列文件对于本规定的应用是必不可少的。凡是注日期的引用文件,仅注日期的版本适用于本文件。</w:t>
        <w:br/>
        <w:t>凡是不注日期的引用文件，其最新版本（包括所有的修改单）适用于本文件。</w:t>
      </w:r>
    </w:p>
    <w:p>
      <w:pPr>
        <w:pStyle w:val="Style11"/>
        <w:keepNext w:val="0"/>
        <w:keepLines w:val="0"/>
        <w:widowControl w:val="0"/>
        <w:shd w:val="clear" w:color="auto" w:fill="auto"/>
        <w:tabs>
          <w:tab w:pos="4241" w:val="left"/>
        </w:tabs>
        <w:bidi w:val="0"/>
        <w:spacing w:before="0" w:after="0" w:line="298" w:lineRule="auto"/>
        <w:ind w:left="0" w:right="0" w:firstLine="880"/>
        <w:jc w:val="left"/>
        <w:rPr>
          <w:sz w:val="19"/>
          <w:szCs w:val="19"/>
        </w:rPr>
      </w:pPr>
      <w:r>
        <w:rPr>
          <w:color w:val="000000"/>
          <w:spacing w:val="0"/>
          <w:w w:val="100"/>
          <w:position w:val="0"/>
          <w:sz w:val="20"/>
          <w:szCs w:val="20"/>
          <w:shd w:val="clear" w:color="auto" w:fill="auto"/>
          <w:lang w:val="en-US" w:eastAsia="en-US" w:bidi="en-US"/>
        </w:rPr>
        <w:t xml:space="preserve">GB/T </w:t>
      </w:r>
      <w:r>
        <w:rPr>
          <w:color w:val="000000"/>
          <w:spacing w:val="0"/>
          <w:w w:val="100"/>
          <w:position w:val="0"/>
          <w:sz w:val="20"/>
          <w:szCs w:val="20"/>
          <w:shd w:val="clear" w:color="auto" w:fill="auto"/>
          <w:lang w:val="zh-CN" w:eastAsia="zh-CN" w:bidi="zh-CN"/>
        </w:rPr>
        <w:t>14911</w:t>
        <w:tab/>
      </w:r>
      <w:r>
        <w:rPr>
          <w:rFonts w:ascii="SimHei" w:eastAsia="SimHei" w:hAnsi="SimHei" w:cs="SimHei"/>
          <w:color w:val="000000"/>
          <w:spacing w:val="0"/>
          <w:w w:val="100"/>
          <w:position w:val="0"/>
          <w:sz w:val="19"/>
          <w:szCs w:val="19"/>
          <w:shd w:val="clear" w:color="auto" w:fill="auto"/>
          <w:lang w:val="zh-CN" w:eastAsia="zh-CN" w:bidi="zh-CN"/>
        </w:rPr>
        <w:t>测绘基本术语</w:t>
      </w:r>
    </w:p>
    <w:p>
      <w:pPr>
        <w:pStyle w:val="Style18"/>
        <w:keepNext w:val="0"/>
        <w:keepLines w:val="0"/>
        <w:widowControl w:val="0"/>
        <w:shd w:val="clear" w:color="auto" w:fill="auto"/>
        <w:tabs>
          <w:tab w:pos="4241" w:val="left"/>
        </w:tabs>
        <w:bidi w:val="0"/>
        <w:spacing w:before="0" w:after="240" w:line="298" w:lineRule="auto"/>
        <w:ind w:left="0" w:right="0" w:firstLine="88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GB/T </w:t>
      </w:r>
      <w:r>
        <w:rPr>
          <w:rFonts w:ascii="Times New Roman" w:eastAsia="Times New Roman" w:hAnsi="Times New Roman" w:cs="Times New Roman"/>
          <w:color w:val="000000"/>
          <w:spacing w:val="0"/>
          <w:w w:val="100"/>
          <w:position w:val="0"/>
          <w:sz w:val="20"/>
          <w:szCs w:val="20"/>
          <w:shd w:val="clear" w:color="auto" w:fill="auto"/>
        </w:rPr>
        <w:t>50539</w:t>
        <w:tab/>
      </w:r>
      <w:r>
        <w:rPr>
          <w:color w:val="000000"/>
          <w:spacing w:val="0"/>
          <w:w w:val="100"/>
          <w:position w:val="0"/>
          <w:shd w:val="clear" w:color="auto" w:fill="auto"/>
        </w:rPr>
        <w:t>油气输送管道工程测量规范</w:t>
      </w:r>
    </w:p>
    <w:p>
      <w:pPr>
        <w:pStyle w:val="Style18"/>
        <w:keepNext w:val="0"/>
        <w:keepLines w:val="0"/>
        <w:widowControl w:val="0"/>
        <w:shd w:val="clear" w:color="auto" w:fill="auto"/>
        <w:bidi w:val="0"/>
        <w:spacing w:before="0" w:after="300" w:line="301"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术语和定义</w:t>
      </w:r>
    </w:p>
    <w:p>
      <w:pPr>
        <w:pStyle w:val="Style18"/>
        <w:keepNext w:val="0"/>
        <w:keepLines w:val="0"/>
        <w:widowControl w:val="0"/>
        <w:shd w:val="clear" w:color="auto" w:fill="auto"/>
        <w:bidi w:val="0"/>
        <w:spacing w:before="0" w:line="301" w:lineRule="exact"/>
        <w:ind w:left="0" w:right="0" w:firstLine="780"/>
        <w:jc w:val="both"/>
      </w:pPr>
      <w:r>
        <w:rPr>
          <w:color w:val="000000"/>
          <w:spacing w:val="0"/>
          <w:w w:val="100"/>
          <w:position w:val="0"/>
          <w:shd w:val="clear" w:color="auto" w:fill="auto"/>
        </w:rPr>
        <w:t>下列术语和定义适用于本文件。</w:t>
      </w:r>
    </w:p>
    <w:p>
      <w:pPr>
        <w:pStyle w:val="Style11"/>
        <w:keepNext w:val="0"/>
        <w:keepLines w:val="0"/>
        <w:widowControl w:val="0"/>
        <w:shd w:val="clear" w:color="auto" w:fill="auto"/>
        <w:bidi w:val="0"/>
        <w:spacing w:before="0" w:after="0" w:line="314" w:lineRule="auto"/>
        <w:ind w:left="0" w:right="0" w:firstLine="380"/>
        <w:jc w:val="both"/>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1</w:t>
      </w:r>
    </w:p>
    <w:p>
      <w:pPr>
        <w:pStyle w:val="Style18"/>
        <w:keepNext w:val="0"/>
        <w:keepLines w:val="0"/>
        <w:widowControl w:val="0"/>
        <w:shd w:val="clear" w:color="auto" w:fill="auto"/>
        <w:bidi w:val="0"/>
        <w:spacing w:before="0" w:after="0" w:line="295" w:lineRule="exact"/>
        <w:ind w:left="0" w:right="0" w:firstLine="780"/>
        <w:jc w:val="both"/>
      </w:pPr>
      <w:r>
        <w:rPr>
          <w:color w:val="000000"/>
          <w:spacing w:val="0"/>
          <w:w w:val="100"/>
          <w:position w:val="0"/>
          <w:shd w:val="clear" w:color="auto" w:fill="auto"/>
        </w:rPr>
        <w:t>管道工程</w:t>
      </w:r>
    </w:p>
    <w:p>
      <w:pPr>
        <w:pStyle w:val="Style18"/>
        <w:keepNext w:val="0"/>
        <w:keepLines w:val="0"/>
        <w:widowControl w:val="0"/>
        <w:shd w:val="clear" w:color="auto" w:fill="auto"/>
        <w:bidi w:val="0"/>
        <w:spacing w:before="0" w:line="295" w:lineRule="exact"/>
        <w:ind w:left="380" w:right="0"/>
        <w:jc w:val="both"/>
      </w:pPr>
      <w:r>
        <w:rPr>
          <w:color w:val="000000"/>
          <w:spacing w:val="0"/>
          <w:w w:val="100"/>
          <w:position w:val="0"/>
          <w:shd w:val="clear" w:color="auto" w:fill="auto"/>
        </w:rPr>
        <w:t>用管道输送原油、成品油与天然气的建设工程,一般包括输送管道、站场、管道穿（跨）越及辅助</w:t>
        <w:br/>
        <w:t>生产设施等工程内容。</w:t>
      </w:r>
    </w:p>
    <w:p>
      <w:pPr>
        <w:pStyle w:val="Style11"/>
        <w:keepNext w:val="0"/>
        <w:keepLines w:val="0"/>
        <w:widowControl w:val="0"/>
        <w:shd w:val="clear" w:color="auto" w:fill="auto"/>
        <w:bidi w:val="0"/>
        <w:spacing w:before="0" w:after="0" w:line="307" w:lineRule="auto"/>
        <w:ind w:left="0" w:right="0" w:firstLine="380"/>
        <w:jc w:val="both"/>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2</w:t>
      </w:r>
    </w:p>
    <w:p>
      <w:pPr>
        <w:pStyle w:val="Style18"/>
        <w:keepNext w:val="0"/>
        <w:keepLines w:val="0"/>
        <w:widowControl w:val="0"/>
        <w:shd w:val="clear" w:color="auto" w:fill="auto"/>
        <w:bidi w:val="0"/>
        <w:spacing w:before="0" w:after="0" w:line="301" w:lineRule="exact"/>
        <w:ind w:left="0" w:right="0" w:firstLine="780"/>
        <w:jc w:val="both"/>
      </w:pPr>
      <w:r>
        <w:rPr>
          <w:color w:val="000000"/>
          <w:spacing w:val="0"/>
          <w:w w:val="100"/>
          <w:position w:val="0"/>
          <w:shd w:val="clear" w:color="auto" w:fill="auto"/>
        </w:rPr>
        <w:t>管线</w:t>
      </w:r>
    </w:p>
    <w:p>
      <w:pPr>
        <w:pStyle w:val="Style18"/>
        <w:keepNext w:val="0"/>
        <w:keepLines w:val="0"/>
        <w:widowControl w:val="0"/>
        <w:shd w:val="clear" w:color="auto" w:fill="auto"/>
        <w:bidi w:val="0"/>
        <w:spacing w:before="0" w:line="301" w:lineRule="exact"/>
        <w:ind w:left="0" w:right="0" w:firstLine="780"/>
        <w:jc w:val="both"/>
      </w:pPr>
      <w:r>
        <w:rPr>
          <w:color w:val="000000"/>
          <w:spacing w:val="0"/>
          <w:w w:val="100"/>
          <w:position w:val="0"/>
          <w:shd w:val="clear" w:color="auto" w:fill="auto"/>
        </w:rPr>
        <w:t>管道工程中的干线和支线统称为管线，管线由站场、线路段、阀室、穿跨越等工程设施组成。</w:t>
      </w:r>
    </w:p>
    <w:p>
      <w:pPr>
        <w:pStyle w:val="Style11"/>
        <w:keepNext w:val="0"/>
        <w:keepLines w:val="0"/>
        <w:widowControl w:val="0"/>
        <w:shd w:val="clear" w:color="auto" w:fill="auto"/>
        <w:bidi w:val="0"/>
        <w:spacing w:before="0" w:after="0" w:line="314" w:lineRule="auto"/>
        <w:ind w:left="0" w:right="0" w:firstLine="380"/>
        <w:jc w:val="both"/>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3</w:t>
      </w:r>
    </w:p>
    <w:p>
      <w:pPr>
        <w:pStyle w:val="Style18"/>
        <w:keepNext w:val="0"/>
        <w:keepLines w:val="0"/>
        <w:widowControl w:val="0"/>
        <w:shd w:val="clear" w:color="auto" w:fill="auto"/>
        <w:bidi w:val="0"/>
        <w:spacing w:before="0" w:after="0" w:line="301" w:lineRule="exact"/>
        <w:ind w:left="0" w:right="0" w:firstLine="780"/>
        <w:jc w:val="both"/>
      </w:pPr>
      <w:r>
        <w:rPr>
          <w:color w:val="000000"/>
          <w:spacing w:val="0"/>
          <w:w w:val="100"/>
          <w:position w:val="0"/>
          <w:shd w:val="clear" w:color="auto" w:fill="auto"/>
        </w:rPr>
        <w:t>实体与实体树</w:t>
      </w:r>
    </w:p>
    <w:p>
      <w:pPr>
        <w:pStyle w:val="Style18"/>
        <w:keepNext w:val="0"/>
        <w:keepLines w:val="0"/>
        <w:widowControl w:val="0"/>
        <w:shd w:val="clear" w:color="auto" w:fill="auto"/>
        <w:bidi w:val="0"/>
        <w:spacing w:before="0" w:line="301" w:lineRule="exact"/>
        <w:ind w:left="380" w:right="0"/>
        <w:jc w:val="both"/>
      </w:pPr>
      <w:r>
        <w:rPr>
          <w:color w:val="000000"/>
          <w:spacing w:val="0"/>
          <w:w w:val="100"/>
          <w:position w:val="0"/>
          <w:shd w:val="clear" w:color="auto" w:fill="auto"/>
        </w:rPr>
        <w:t>管道工程中各类设施都可以称为实体，实体具有可数性和分类性。女口：空间参考系、公路、铁路等。</w:t>
        <w:br/>
        <w:t>实体间由所属关系形成的树形结构称为实体树。管道工程各类实体的树形结构称为管道工程实体</w:t>
        <w:br/>
        <w:t>树。</w:t>
      </w:r>
    </w:p>
    <w:p>
      <w:pPr>
        <w:pStyle w:val="Style11"/>
        <w:keepNext w:val="0"/>
        <w:keepLines w:val="0"/>
        <w:widowControl w:val="0"/>
        <w:shd w:val="clear" w:color="auto" w:fill="auto"/>
        <w:bidi w:val="0"/>
        <w:spacing w:before="0" w:after="0" w:line="314" w:lineRule="auto"/>
        <w:ind w:left="0" w:right="0" w:firstLine="380"/>
        <w:jc w:val="both"/>
      </w:pPr>
      <w:r>
        <w:rPr>
          <w:color w:val="000000"/>
          <w:spacing w:val="0"/>
          <w:w w:val="100"/>
          <w:position w:val="0"/>
          <w:shd w:val="clear" w:color="auto" w:fill="auto"/>
          <w:lang w:val="en-US" w:eastAsia="en-US" w:bidi="en-US"/>
        </w:rPr>
        <w:t>3.4</w:t>
      </w:r>
    </w:p>
    <w:p>
      <w:pPr>
        <w:pStyle w:val="Style18"/>
        <w:keepNext w:val="0"/>
        <w:keepLines w:val="0"/>
        <w:widowControl w:val="0"/>
        <w:shd w:val="clear" w:color="auto" w:fill="auto"/>
        <w:bidi w:val="0"/>
        <w:spacing w:before="0" w:after="0" w:line="301" w:lineRule="exact"/>
        <w:ind w:left="0" w:right="0" w:firstLine="780"/>
        <w:jc w:val="both"/>
      </w:pPr>
      <w:r>
        <w:rPr>
          <w:color w:val="000000"/>
          <w:spacing w:val="0"/>
          <w:w w:val="100"/>
          <w:position w:val="0"/>
          <w:shd w:val="clear" w:color="auto" w:fill="auto"/>
        </w:rPr>
        <w:t>父实体、子实体、根实体和独立实体</w:t>
      </w:r>
    </w:p>
    <w:p>
      <w:pPr>
        <w:pStyle w:val="Style18"/>
        <w:keepNext w:val="0"/>
        <w:keepLines w:val="0"/>
        <w:widowControl w:val="0"/>
        <w:shd w:val="clear" w:color="auto" w:fill="auto"/>
        <w:bidi w:val="0"/>
        <w:spacing w:before="0" w:after="0" w:line="308" w:lineRule="exact"/>
        <w:ind w:left="780" w:right="0" w:firstLine="0"/>
        <w:jc w:val="both"/>
      </w:pPr>
      <w:r>
        <w:rPr>
          <w:color w:val="000000"/>
          <w:spacing w:val="0"/>
          <w:w w:val="100"/>
          <w:position w:val="0"/>
          <w:shd w:val="clear" w:color="auto" w:fill="auto"/>
        </w:rPr>
        <w:t>在实体树中，上一级实体称为父实体，下一级实体称为子实体，处于根节点的实体称为根实体。</w:t>
        <w:br/>
        <w:t>一般实体树以根实体命名，管道工程是管道工程实体树中所有其它实体的根实体。</w:t>
      </w:r>
    </w:p>
    <w:p>
      <w:pPr>
        <w:pStyle w:val="Style18"/>
        <w:keepNext w:val="0"/>
        <w:keepLines w:val="0"/>
        <w:widowControl w:val="0"/>
        <w:shd w:val="clear" w:color="auto" w:fill="auto"/>
        <w:bidi w:val="0"/>
        <w:spacing w:before="0" w:line="308" w:lineRule="exact"/>
        <w:ind w:left="380" w:right="0"/>
        <w:jc w:val="both"/>
      </w:pPr>
      <w:r>
        <w:rPr>
          <w:color w:val="000000"/>
          <w:spacing w:val="0"/>
          <w:w w:val="100"/>
          <w:position w:val="0"/>
          <w:shd w:val="clear" w:color="auto" w:fill="auto"/>
        </w:rPr>
        <w:t>不从属于管道工程实体结构树的实体称为独立实体，独立实体间亦可具有相应的父、子关系，从而</w:t>
        <w:br/>
        <w:t>构成独立的实体树。</w:t>
      </w:r>
    </w:p>
    <w:p>
      <w:pPr>
        <w:pStyle w:val="Style11"/>
        <w:keepNext w:val="0"/>
        <w:keepLines w:val="0"/>
        <w:widowControl w:val="0"/>
        <w:shd w:val="clear" w:color="auto" w:fill="auto"/>
        <w:bidi w:val="0"/>
        <w:spacing w:before="0" w:after="0" w:line="322" w:lineRule="auto"/>
        <w:ind w:left="0" w:right="0" w:firstLine="380"/>
        <w:jc w:val="both"/>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zh-CN" w:eastAsia="zh-CN" w:bidi="zh-CN"/>
        </w:rPr>
        <w:t>5</w:t>
      </w:r>
    </w:p>
    <w:p>
      <w:pPr>
        <w:pStyle w:val="Style18"/>
        <w:keepNext w:val="0"/>
        <w:keepLines w:val="0"/>
        <w:widowControl w:val="0"/>
        <w:shd w:val="clear" w:color="auto" w:fill="auto"/>
        <w:bidi w:val="0"/>
        <w:spacing w:before="0" w:after="0" w:line="308" w:lineRule="exact"/>
        <w:ind w:left="0" w:right="0" w:firstLine="780"/>
        <w:jc w:val="both"/>
      </w:pPr>
      <w:r>
        <w:rPr>
          <w:color w:val="000000"/>
          <w:spacing w:val="0"/>
          <w:w w:val="100"/>
          <w:position w:val="0"/>
          <w:shd w:val="clear" w:color="auto" w:fill="auto"/>
        </w:rPr>
        <w:t>属性与数据项</w:t>
      </w:r>
    </w:p>
    <w:p>
      <w:pPr>
        <w:pStyle w:val="Style18"/>
        <w:keepNext w:val="0"/>
        <w:keepLines w:val="0"/>
        <w:widowControl w:val="0"/>
        <w:shd w:val="clear" w:color="auto" w:fill="auto"/>
        <w:bidi w:val="0"/>
        <w:spacing w:before="0" w:after="0" w:line="308" w:lineRule="exact"/>
        <w:ind w:left="0" w:right="0" w:firstLine="780"/>
        <w:jc w:val="both"/>
      </w:pPr>
      <w:r>
        <w:rPr>
          <w:color w:val="000000"/>
          <w:spacing w:val="0"/>
          <w:w w:val="100"/>
          <w:position w:val="0"/>
          <w:shd w:val="clear" w:color="auto" w:fill="auto"/>
        </w:rPr>
        <w:t>属性是实体的特性或标识，如公路实体具有名称、编号和技术等级等属性。</w:t>
      </w:r>
    </w:p>
    <w:p>
      <w:pPr>
        <w:pStyle w:val="Style18"/>
        <w:keepNext w:val="0"/>
        <w:keepLines w:val="0"/>
        <w:widowControl w:val="0"/>
        <w:shd w:val="clear" w:color="auto" w:fill="auto"/>
        <w:bidi w:val="0"/>
        <w:spacing w:before="0" w:after="0" w:line="308" w:lineRule="exact"/>
        <w:ind w:left="0" w:right="0" w:firstLine="780"/>
        <w:jc w:val="both"/>
      </w:pPr>
      <w:r>
        <w:rPr>
          <w:color w:val="000000"/>
          <w:spacing w:val="0"/>
          <w:w w:val="100"/>
          <w:position w:val="0"/>
          <w:shd w:val="clear" w:color="auto" w:fill="auto"/>
        </w:rPr>
        <w:t>属性的值被称作这个属性的数据项，它具有类型、单位、值域等描述方式和限定。</w:t>
      </w:r>
    </w:p>
    <w:p>
      <w:pPr>
        <w:pStyle w:val="Style18"/>
        <w:keepNext w:val="0"/>
        <w:keepLines w:val="0"/>
        <w:widowControl w:val="0"/>
        <w:shd w:val="clear" w:color="auto" w:fill="auto"/>
        <w:bidi w:val="0"/>
        <w:spacing w:before="0" w:line="308" w:lineRule="exact"/>
        <w:ind w:left="0" w:right="0" w:firstLine="78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75" w:left="1090" w:right="1288" w:bottom="1697" w:header="0" w:footer="1269" w:gutter="0"/>
          <w:pgNumType w:start="5"/>
          <w:cols w:space="720"/>
          <w:noEndnote/>
          <w:rtlGutter w:val="0"/>
          <w:docGrid w:linePitch="360"/>
        </w:sectPr>
      </w:pPr>
      <w:r>
        <w:rPr>
          <w:color w:val="000000"/>
          <w:spacing w:val="0"/>
          <w:w w:val="100"/>
          <w:position w:val="0"/>
          <w:shd w:val="clear" w:color="auto" w:fill="auto"/>
        </w:rPr>
        <w:t>同一种类实体具有相同属性，如所有的站场都具有相同的属性，如地貌、土的腐蚀性等。</w:t>
      </w:r>
    </w:p>
    <w:p>
      <w:pPr>
        <w:pStyle w:val="Style11"/>
        <w:keepNext w:val="0"/>
        <w:keepLines w:val="0"/>
        <w:widowControl w:val="0"/>
        <w:shd w:val="clear" w:color="auto" w:fill="auto"/>
        <w:bidi w:val="0"/>
        <w:spacing w:before="0" w:after="280" w:line="240" w:lineRule="auto"/>
        <w:ind w:left="0" w:right="0" w:firstLine="380"/>
        <w:jc w:val="both"/>
      </w:pPr>
      <w:r>
        <w:rPr>
          <w:color w:val="000000"/>
          <w:spacing w:val="0"/>
          <w:w w:val="100"/>
          <w:position w:val="0"/>
          <w:shd w:val="clear" w:color="auto" w:fill="auto"/>
          <w:lang w:val="en-US" w:eastAsia="en-US" w:bidi="en-US"/>
        </w:rPr>
        <w:t>CDP-G-OGP-IT-021 -2018-2</w:t>
      </w:r>
    </w:p>
    <w:p>
      <w:pPr>
        <w:pStyle w:val="Style11"/>
        <w:keepNext w:val="0"/>
        <w:keepLines w:val="0"/>
        <w:widowControl w:val="0"/>
        <w:shd w:val="clear" w:color="auto" w:fill="auto"/>
        <w:bidi w:val="0"/>
        <w:spacing w:before="0" w:after="0" w:line="317" w:lineRule="auto"/>
        <w:ind w:left="0" w:right="0" w:firstLine="380"/>
        <w:jc w:val="both"/>
      </w:pPr>
      <w:r>
        <w:rPr>
          <w:color w:val="000000"/>
          <w:spacing w:val="0"/>
          <w:w w:val="100"/>
          <w:position w:val="0"/>
          <w:shd w:val="clear" w:color="auto" w:fill="auto"/>
          <w:lang w:val="en-US" w:eastAsia="en-US" w:bidi="en-US"/>
        </w:rPr>
        <w:t>3.6</w:t>
      </w:r>
    </w:p>
    <w:p>
      <w:pPr>
        <w:pStyle w:val="Style18"/>
        <w:keepNext w:val="0"/>
        <w:keepLines w:val="0"/>
        <w:widowControl w:val="0"/>
        <w:shd w:val="clear" w:color="auto" w:fill="auto"/>
        <w:bidi w:val="0"/>
        <w:spacing w:before="0" w:after="0" w:line="302" w:lineRule="exact"/>
        <w:ind w:left="0" w:right="0" w:firstLine="760"/>
        <w:jc w:val="left"/>
      </w:pPr>
      <w:r>
        <w:rPr>
          <w:color w:val="000000"/>
          <w:spacing w:val="0"/>
          <w:w w:val="100"/>
          <w:position w:val="0"/>
          <w:shd w:val="clear" w:color="auto" w:fill="auto"/>
        </w:rPr>
        <w:t>关联属性和自然属性</w:t>
      </w:r>
    </w:p>
    <w:p>
      <w:pPr>
        <w:pStyle w:val="Style18"/>
        <w:keepNext w:val="0"/>
        <w:keepLines w:val="0"/>
        <w:widowControl w:val="0"/>
        <w:shd w:val="clear" w:color="auto" w:fill="auto"/>
        <w:bidi w:val="0"/>
        <w:spacing w:before="0" w:after="0" w:line="302" w:lineRule="exact"/>
        <w:ind w:left="0" w:right="0" w:firstLine="760"/>
        <w:jc w:val="both"/>
      </w:pPr>
      <w:r>
        <w:rPr>
          <w:color w:val="000000"/>
          <w:spacing w:val="0"/>
          <w:w w:val="100"/>
          <w:position w:val="0"/>
          <w:shd w:val="clear" w:color="auto" w:fill="auto"/>
        </w:rPr>
        <w:t>关联属性：在同一类实体中，关联属性是指描述与其它种类实体间关联关系的属性。</w:t>
      </w:r>
    </w:p>
    <w:p>
      <w:pPr>
        <w:pStyle w:val="Style18"/>
        <w:keepNext w:val="0"/>
        <w:keepLines w:val="0"/>
        <w:widowControl w:val="0"/>
        <w:shd w:val="clear" w:color="auto" w:fill="auto"/>
        <w:bidi w:val="0"/>
        <w:spacing w:before="0" w:line="302" w:lineRule="exact"/>
        <w:ind w:left="0" w:right="0" w:firstLine="760"/>
        <w:jc w:val="both"/>
      </w:pPr>
      <w:r>
        <w:rPr>
          <w:color w:val="000000"/>
          <w:spacing w:val="0"/>
          <w:w w:val="100"/>
          <w:position w:val="0"/>
          <w:shd w:val="clear" w:color="auto" w:fill="auto"/>
        </w:rPr>
        <w:t>自然属性：自然属性是指除去关联属性外的其它属性。</w:t>
      </w:r>
    </w:p>
    <w:p>
      <w:pPr>
        <w:pStyle w:val="Style11"/>
        <w:keepNext w:val="0"/>
        <w:keepLines w:val="0"/>
        <w:widowControl w:val="0"/>
        <w:shd w:val="clear" w:color="auto" w:fill="auto"/>
        <w:bidi w:val="0"/>
        <w:spacing w:before="0" w:after="0" w:line="317" w:lineRule="auto"/>
        <w:ind w:left="0" w:right="0" w:firstLine="380"/>
        <w:jc w:val="both"/>
      </w:pPr>
      <w:r>
        <w:rPr>
          <w:color w:val="000000"/>
          <w:spacing w:val="0"/>
          <w:w w:val="100"/>
          <w:position w:val="0"/>
          <w:shd w:val="clear" w:color="auto" w:fill="auto"/>
          <w:lang w:val="en-US" w:eastAsia="en-US" w:bidi="en-US"/>
        </w:rPr>
        <w:t>3.7</w:t>
      </w:r>
    </w:p>
    <w:p>
      <w:pPr>
        <w:pStyle w:val="Style18"/>
        <w:keepNext w:val="0"/>
        <w:keepLines w:val="0"/>
        <w:widowControl w:val="0"/>
        <w:shd w:val="clear" w:color="auto" w:fill="auto"/>
        <w:tabs>
          <w:tab w:pos="8745" w:val="left"/>
        </w:tabs>
        <w:bidi w:val="0"/>
        <w:spacing w:before="0" w:after="0" w:line="302" w:lineRule="exact"/>
        <w:ind w:left="0" w:right="0" w:firstLine="760"/>
        <w:jc w:val="both"/>
      </w:pPr>
      <w:r>
        <w:rPr>
          <w:color w:val="000000"/>
          <w:spacing w:val="0"/>
          <w:w w:val="100"/>
          <w:position w:val="0"/>
          <w:shd w:val="clear" w:color="auto" w:fill="auto"/>
        </w:rPr>
        <w:t>结构化数据</w:t>
        <w:tab/>
        <w:t>、-</w:t>
      </w:r>
    </w:p>
    <w:p>
      <w:pPr>
        <w:pStyle w:val="Style18"/>
        <w:keepNext w:val="0"/>
        <w:keepLines w:val="0"/>
        <w:widowControl w:val="0"/>
        <w:shd w:val="clear" w:color="auto" w:fill="auto"/>
        <w:bidi w:val="0"/>
        <w:spacing w:before="0" w:line="302" w:lineRule="exact"/>
        <w:ind w:left="380" w:right="0" w:firstLine="420"/>
        <w:jc w:val="both"/>
      </w:pPr>
      <w:r>
        <w:rPr>
          <w:color w:val="000000"/>
          <w:spacing w:val="0"/>
          <w:w w:val="100"/>
          <w:position w:val="0"/>
          <w:shd w:val="clear" w:color="auto" w:fill="auto"/>
        </w:rPr>
        <w:t>实体的结构化数据指的是实体属性信息可以通过具有严格理论模型的关系数据库的数据表进行表</w:t>
        <w:br/>
        <w:t>达的数据。</w:t>
      </w:r>
    </w:p>
    <w:p>
      <w:pPr>
        <w:pStyle w:val="Style11"/>
        <w:keepNext w:val="0"/>
        <w:keepLines w:val="0"/>
        <w:widowControl w:val="0"/>
        <w:shd w:val="clear" w:color="auto" w:fill="auto"/>
        <w:bidi w:val="0"/>
        <w:spacing w:before="0" w:after="0" w:line="317" w:lineRule="auto"/>
        <w:ind w:left="0" w:right="0" w:firstLine="380"/>
        <w:jc w:val="both"/>
      </w:pPr>
      <w:r>
        <w:rPr>
          <w:color w:val="000000"/>
          <w:spacing w:val="0"/>
          <w:w w:val="100"/>
          <w:position w:val="0"/>
          <w:shd w:val="clear" w:color="auto" w:fill="auto"/>
          <w:lang w:val="en-US" w:eastAsia="en-US" w:bidi="en-US"/>
        </w:rPr>
        <w:t>3.8</w:t>
      </w:r>
    </w:p>
    <w:p>
      <w:pPr>
        <w:pStyle w:val="Style18"/>
        <w:keepNext w:val="0"/>
        <w:keepLines w:val="0"/>
        <w:widowControl w:val="0"/>
        <w:shd w:val="clear" w:color="auto" w:fill="auto"/>
        <w:bidi w:val="0"/>
        <w:spacing w:before="0" w:after="0" w:line="302" w:lineRule="exact"/>
        <w:ind w:left="0" w:right="0" w:firstLine="760"/>
        <w:jc w:val="both"/>
      </w:pPr>
      <w:r>
        <w:rPr>
          <w:color w:val="000000"/>
          <w:spacing w:val="0"/>
          <w:w w:val="100"/>
          <w:position w:val="0"/>
          <w:shd w:val="clear" w:color="auto" w:fill="auto"/>
        </w:rPr>
        <w:t>测量数据</w:t>
      </w:r>
    </w:p>
    <w:p>
      <w:pPr>
        <w:pStyle w:val="Style18"/>
        <w:keepNext w:val="0"/>
        <w:keepLines w:val="0"/>
        <w:widowControl w:val="0"/>
        <w:shd w:val="clear" w:color="auto" w:fill="auto"/>
        <w:bidi w:val="0"/>
        <w:spacing w:before="0" w:after="280" w:line="302" w:lineRule="exact"/>
        <w:ind w:left="0" w:right="0" w:firstLine="760"/>
        <w:jc w:val="both"/>
      </w:pPr>
      <w:r>
        <w:rPr>
          <w:color w:val="000000"/>
          <w:spacing w:val="0"/>
          <w:w w:val="100"/>
          <w:position w:val="0"/>
          <w:shd w:val="clear" w:color="auto" w:fill="auto"/>
        </w:rPr>
        <w:t>管道工程可行性研究、初步设计、施工图设计阶段借助一定的测量手段和数据技术标准生产的数据。</w:t>
      </w:r>
    </w:p>
    <w:p>
      <w:pPr>
        <w:pStyle w:val="Style18"/>
        <w:keepNext w:val="0"/>
        <w:keepLines w:val="0"/>
        <w:widowControl w:val="0"/>
        <w:shd w:val="clear" w:color="auto" w:fill="auto"/>
        <w:bidi w:val="0"/>
        <w:spacing w:before="0" w:after="280" w:line="302"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基本规定</w:t>
      </w:r>
    </w:p>
    <w:p>
      <w:pPr>
        <w:pStyle w:val="Style18"/>
        <w:keepNext w:val="0"/>
        <w:keepLines w:val="0"/>
        <w:widowControl w:val="0"/>
        <w:shd w:val="clear" w:color="auto" w:fill="auto"/>
        <w:bidi w:val="0"/>
        <w:spacing w:before="0" w:after="140" w:line="302"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4.1</w:t>
      </w:r>
      <w:r>
        <w:rPr>
          <w:color w:val="000000"/>
          <w:spacing w:val="0"/>
          <w:w w:val="100"/>
          <w:position w:val="0"/>
          <w:shd w:val="clear" w:color="auto" w:fill="auto"/>
        </w:rPr>
        <w:t>工程数据分类</w:t>
      </w:r>
    </w:p>
    <w:p>
      <w:pPr>
        <w:pStyle w:val="Style18"/>
        <w:keepNext w:val="0"/>
        <w:keepLines w:val="0"/>
        <w:widowControl w:val="0"/>
        <w:shd w:val="clear" w:color="auto" w:fill="auto"/>
        <w:bidi w:val="0"/>
        <w:spacing w:before="0" w:after="0" w:line="299" w:lineRule="exact"/>
        <w:ind w:left="0" w:right="0" w:firstLine="760"/>
        <w:jc w:val="both"/>
      </w:pPr>
      <w:r>
        <w:rPr>
          <w:color w:val="000000"/>
          <w:spacing w:val="0"/>
          <w:w w:val="100"/>
          <w:position w:val="0"/>
          <w:shd w:val="clear" w:color="auto" w:fill="auto"/>
        </w:rPr>
        <w:t>管道工程实体应采用三级分类，规定如下：</w:t>
      </w:r>
    </w:p>
    <w:p>
      <w:pPr>
        <w:pStyle w:val="Style18"/>
        <w:keepNext w:val="0"/>
        <w:keepLines w:val="0"/>
        <w:widowControl w:val="0"/>
        <w:shd w:val="clear" w:color="auto" w:fill="auto"/>
        <w:tabs>
          <w:tab w:pos="1181" w:val="left"/>
        </w:tabs>
        <w:bidi w:val="0"/>
        <w:spacing w:before="0" w:after="0" w:line="299" w:lineRule="exact"/>
        <w:ind w:left="1200" w:right="0" w:hanging="40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tab/>
      </w:r>
      <w:r>
        <w:rPr>
          <w:color w:val="000000"/>
          <w:spacing w:val="0"/>
          <w:w w:val="100"/>
          <w:position w:val="0"/>
          <w:shd w:val="clear" w:color="auto" w:fill="auto"/>
        </w:rPr>
        <w:t>一级分类为业务分类。将管道工程实体数据按大的业务类别，分为勘察设计数据、工程专项评</w:t>
        <w:br/>
        <w:t>估数据、工程采办数据、工程施工及验收数据和管道运维数据五大类；</w:t>
      </w:r>
    </w:p>
    <w:p>
      <w:pPr>
        <w:pStyle w:val="Style18"/>
        <w:keepNext w:val="0"/>
        <w:keepLines w:val="0"/>
        <w:widowControl w:val="0"/>
        <w:shd w:val="clear" w:color="auto" w:fill="auto"/>
        <w:tabs>
          <w:tab w:pos="1181" w:val="left"/>
        </w:tabs>
        <w:bidi w:val="0"/>
        <w:spacing w:before="0" w:after="0" w:line="299" w:lineRule="exact"/>
        <w:ind w:left="1200" w:right="0" w:hanging="40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b）</w:t>
        <w:tab/>
      </w:r>
      <w:r>
        <w:rPr>
          <w:color w:val="000000"/>
          <w:spacing w:val="0"/>
          <w:w w:val="100"/>
          <w:position w:val="0"/>
          <w:shd w:val="clear" w:color="auto" w:fill="auto"/>
        </w:rPr>
        <w:t>二级分类为工程专业分类。在一级分类的基础上，按工程项加专业进行二级类别划分，其中工</w:t>
        <w:br/>
        <w:t>程是指站场工程、线路工程和穿跨越工程。其中专业指管道基础数据、测量、工艺、线路、穿</w:t>
        <w:br/>
        <w:t>跨越、机械、腐蚀与防护等；</w:t>
      </w:r>
    </w:p>
    <w:p>
      <w:pPr>
        <w:pStyle w:val="Style18"/>
        <w:keepNext w:val="0"/>
        <w:keepLines w:val="0"/>
        <w:widowControl w:val="0"/>
        <w:shd w:val="clear" w:color="auto" w:fill="auto"/>
        <w:bidi w:val="0"/>
        <w:spacing w:before="0" w:after="140" w:line="299"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三级分类为工程实体类。如：中线桩、公路、铁路等。</w:t>
      </w:r>
    </w:p>
    <w:p>
      <w:pPr>
        <w:pStyle w:val="Style18"/>
        <w:keepNext w:val="0"/>
        <w:keepLines w:val="0"/>
        <w:widowControl w:val="0"/>
        <w:numPr>
          <w:ilvl w:val="0"/>
          <w:numId w:val="5"/>
        </w:numPr>
        <w:shd w:val="clear" w:color="auto" w:fill="auto"/>
        <w:tabs>
          <w:tab w:pos="713" w:val="left"/>
        </w:tabs>
        <w:bidi w:val="0"/>
        <w:spacing w:before="0" w:after="140" w:line="302"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数据项定义</w:t>
      </w:r>
    </w:p>
    <w:p>
      <w:pPr>
        <w:pStyle w:val="Style18"/>
        <w:keepNext w:val="0"/>
        <w:keepLines w:val="0"/>
        <w:widowControl w:val="0"/>
        <w:shd w:val="clear" w:color="auto" w:fill="auto"/>
        <w:bidi w:val="0"/>
        <w:spacing w:before="0" w:after="0" w:line="302" w:lineRule="exact"/>
        <w:ind w:left="0" w:right="0" w:firstLine="760"/>
        <w:jc w:val="both"/>
      </w:pPr>
      <w:r>
        <w:rPr>
          <w:color w:val="000000"/>
          <w:spacing w:val="0"/>
          <w:w w:val="100"/>
          <w:position w:val="0"/>
          <w:shd w:val="clear" w:color="auto" w:fill="auto"/>
        </w:rPr>
        <w:t>本文件第</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章数据项定义词典针对三级分类中工程实体的数据项进行定义，规定如下：</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tab/>
      </w:r>
      <w:r>
        <w:rPr>
          <w:color w:val="000000"/>
          <w:spacing w:val="0"/>
          <w:w w:val="100"/>
          <w:position w:val="0"/>
          <w:shd w:val="clear" w:color="auto" w:fill="auto"/>
        </w:rPr>
        <w:t>定义字段包括英文名称、中文名称、单位、类型与精度、值域/约束；</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b）</w:t>
        <w:tab/>
      </w:r>
      <w:r>
        <w:rPr>
          <w:color w:val="000000"/>
          <w:spacing w:val="0"/>
          <w:w w:val="100"/>
          <w:position w:val="0"/>
          <w:shd w:val="clear" w:color="auto" w:fill="auto"/>
        </w:rPr>
        <w:t>子实体中相对父实体的关联属性不进行重复定义；</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c）</w:t>
        <w:tab/>
      </w:r>
      <w:r>
        <w:rPr>
          <w:color w:val="000000"/>
          <w:spacing w:val="0"/>
          <w:w w:val="100"/>
          <w:position w:val="0"/>
          <w:shd w:val="clear" w:color="auto" w:fill="auto"/>
        </w:rPr>
        <w:t>英文名称为实体属性的英文名称或缩写；</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d）</w:t>
        <w:tab/>
      </w:r>
      <w:r>
        <w:rPr>
          <w:color w:val="000000"/>
          <w:spacing w:val="0"/>
          <w:w w:val="100"/>
          <w:position w:val="0"/>
          <w:shd w:val="clear" w:color="auto" w:fill="auto"/>
        </w:rPr>
        <w:t>中文名称为实体属性的中文名称或描述；</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e）</w:t>
        <w:tab/>
      </w:r>
      <w:r>
        <w:rPr>
          <w:color w:val="000000"/>
          <w:spacing w:val="0"/>
          <w:w w:val="100"/>
          <w:position w:val="0"/>
          <w:shd w:val="clear" w:color="auto" w:fill="auto"/>
        </w:rPr>
        <w:t>单位为属性值采用的单位（无单位可留空白）；</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f）</w:t>
        <w:tab/>
      </w:r>
      <w:r>
        <w:rPr>
          <w:color w:val="000000"/>
          <w:spacing w:val="0"/>
          <w:w w:val="100"/>
          <w:position w:val="0"/>
          <w:shd w:val="clear" w:color="auto" w:fill="auto"/>
        </w:rPr>
        <w:t>文字的类型与精度用</w:t>
      </w:r>
      <w:r>
        <w:rPr>
          <w:rFonts w:ascii="Times New Roman" w:eastAsia="Times New Roman" w:hAnsi="Times New Roman" w:cs="Times New Roman"/>
          <w:color w:val="000000"/>
          <w:spacing w:val="0"/>
          <w:w w:val="100"/>
          <w:position w:val="0"/>
          <w:sz w:val="20"/>
          <w:szCs w:val="20"/>
          <w:shd w:val="clear" w:color="auto" w:fill="auto"/>
          <w:lang w:val="en-US" w:eastAsia="en-US" w:bidi="en-US"/>
        </w:rPr>
        <w:t>c（n）</w:t>
      </w:r>
      <w:r>
        <w:rPr>
          <w:color w:val="000000"/>
          <w:spacing w:val="0"/>
          <w:w w:val="100"/>
          <w:position w:val="0"/>
          <w:shd w:val="clear" w:color="auto" w:fill="auto"/>
        </w:rPr>
        <w:t>表示，</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rPr>
        <w:t>为字符个数；</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g）</w:t>
        <w:tab/>
      </w:r>
      <w:r>
        <w:rPr>
          <w:color w:val="000000"/>
          <w:spacing w:val="0"/>
          <w:w w:val="100"/>
          <w:position w:val="0"/>
          <w:shd w:val="clear" w:color="auto" w:fill="auto"/>
        </w:rPr>
        <w:t>数值的类型与精度用</w:t>
      </w:r>
      <w:r>
        <w:rPr>
          <w:rFonts w:ascii="Times New Roman" w:eastAsia="Times New Roman" w:hAnsi="Times New Roman" w:cs="Times New Roman"/>
          <w:color w:val="000000"/>
          <w:spacing w:val="0"/>
          <w:w w:val="100"/>
          <w:position w:val="0"/>
          <w:sz w:val="20"/>
          <w:szCs w:val="20"/>
          <w:shd w:val="clear" w:color="auto" w:fill="auto"/>
          <w:lang w:val="en-US" w:eastAsia="en-US" w:bidi="en-US"/>
        </w:rPr>
        <w:t>d（m, n）</w:t>
      </w:r>
      <w:r>
        <w:rPr>
          <w:color w:val="000000"/>
          <w:spacing w:val="0"/>
          <w:w w:val="100"/>
          <w:position w:val="0"/>
          <w:shd w:val="clear" w:color="auto" w:fill="auto"/>
        </w:rPr>
        <w:t>表示，</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为数字总位数，</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rPr>
        <w:t>为小数位数；</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h）</w:t>
        <w:tab/>
      </w:r>
      <w:r>
        <w:rPr>
          <w:color w:val="000000"/>
          <w:spacing w:val="0"/>
          <w:w w:val="100"/>
          <w:position w:val="0"/>
          <w:shd w:val="clear" w:color="auto" w:fill="auto"/>
        </w:rPr>
        <w:t>数值类型的值域用区间方式描述；</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i）</w:t>
        <w:tab/>
      </w:r>
      <w:r>
        <w:rPr>
          <w:color w:val="000000"/>
          <w:spacing w:val="0"/>
          <w:w w:val="100"/>
          <w:position w:val="0"/>
          <w:shd w:val="clear" w:color="auto" w:fill="auto"/>
        </w:rPr>
        <w:t>枚举类型的值域采用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｛m, n｝</w:t>
      </w:r>
      <w:r>
        <w:rPr>
          <w:color w:val="000000"/>
          <w:spacing w:val="0"/>
          <w:w w:val="100"/>
          <w:position w:val="0"/>
          <w:shd w:val="clear" w:color="auto" w:fill="auto"/>
        </w:rPr>
        <w:t>标识，其中</w:t>
      </w:r>
      <w:r>
        <w:rPr>
          <w:rFonts w:ascii="Times New Roman" w:eastAsia="Times New Roman" w:hAnsi="Times New Roman" w:cs="Times New Roman"/>
          <w:color w:val="000000"/>
          <w:spacing w:val="0"/>
          <w:w w:val="100"/>
          <w:position w:val="0"/>
          <w:sz w:val="20"/>
          <w:szCs w:val="20"/>
          <w:shd w:val="clear" w:color="auto" w:fill="auto"/>
          <w:lang w:val="en-US" w:eastAsia="en-US" w:bidi="en-US"/>
        </w:rPr>
        <w:t>m. n</w:t>
      </w:r>
      <w:r>
        <w:rPr>
          <w:color w:val="000000"/>
          <w:spacing w:val="0"/>
          <w:w w:val="100"/>
          <w:position w:val="0"/>
          <w:shd w:val="clear" w:color="auto" w:fill="auto"/>
        </w:rPr>
        <w:t>表示具体描述；</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j）</w:t>
        <w:tab/>
      </w:r>
      <w:r>
        <w:rPr>
          <w:color w:val="000000"/>
          <w:spacing w:val="0"/>
          <w:w w:val="100"/>
          <w:position w:val="0"/>
          <w:shd w:val="clear" w:color="auto" w:fill="auto"/>
        </w:rPr>
        <w:t>日期类型用</w:t>
      </w:r>
      <w:r>
        <w:rPr>
          <w:rFonts w:ascii="Times New Roman" w:eastAsia="Times New Roman" w:hAnsi="Times New Roman" w:cs="Times New Roman"/>
          <w:color w:val="000000"/>
          <w:spacing w:val="0"/>
          <w:w w:val="100"/>
          <w:position w:val="0"/>
          <w:sz w:val="20"/>
          <w:szCs w:val="20"/>
          <w:shd w:val="clear" w:color="auto" w:fill="auto"/>
          <w:lang w:val="en-US" w:eastAsia="en-US" w:bidi="en-US"/>
        </w:rPr>
        <w:t>date</w:t>
      </w:r>
      <w:r>
        <w:rPr>
          <w:color w:val="000000"/>
          <w:spacing w:val="0"/>
          <w:w w:val="100"/>
          <w:position w:val="0"/>
          <w:shd w:val="clear" w:color="auto" w:fill="auto"/>
        </w:rPr>
        <w:t>描述，</w:t>
      </w:r>
      <w:r>
        <w:rPr>
          <w:rFonts w:ascii="Times New Roman" w:eastAsia="Times New Roman" w:hAnsi="Times New Roman" w:cs="Times New Roman"/>
          <w:color w:val="000000"/>
          <w:spacing w:val="0"/>
          <w:w w:val="100"/>
          <w:position w:val="0"/>
          <w:sz w:val="20"/>
          <w:szCs w:val="20"/>
          <w:shd w:val="clear" w:color="auto" w:fill="auto"/>
          <w:lang w:val="en-US" w:eastAsia="en-US" w:bidi="en-US"/>
        </w:rPr>
        <w:t>date</w:t>
      </w:r>
      <w:r>
        <w:rPr>
          <w:color w:val="000000"/>
          <w:spacing w:val="0"/>
          <w:w w:val="100"/>
          <w:position w:val="0"/>
          <w:shd w:val="clear" w:color="auto" w:fill="auto"/>
        </w:rPr>
        <w:t>类型包括年月日信息；</w:t>
      </w:r>
    </w:p>
    <w:p>
      <w:pPr>
        <w:pStyle w:val="Style18"/>
        <w:keepNext w:val="0"/>
        <w:keepLines w:val="0"/>
        <w:widowControl w:val="0"/>
        <w:shd w:val="clear" w:color="auto" w:fill="auto"/>
        <w:tabs>
          <w:tab w:pos="1181" w:val="left"/>
        </w:tabs>
        <w:bidi w:val="0"/>
        <w:spacing w:before="0" w:after="14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k）</w:t>
        <w:tab/>
      </w:r>
      <w:r>
        <w:rPr>
          <w:color w:val="000000"/>
          <w:spacing w:val="0"/>
          <w:w w:val="100"/>
          <w:position w:val="0"/>
          <w:shd w:val="clear" w:color="auto" w:fill="auto"/>
        </w:rPr>
        <w:t>属性值的约束用公式或者文字进行表达。</w:t>
      </w:r>
    </w:p>
    <w:p>
      <w:pPr>
        <w:pStyle w:val="Style18"/>
        <w:keepNext w:val="0"/>
        <w:keepLines w:val="0"/>
        <w:widowControl w:val="0"/>
        <w:numPr>
          <w:ilvl w:val="0"/>
          <w:numId w:val="3"/>
        </w:numPr>
        <w:shd w:val="clear" w:color="auto" w:fill="auto"/>
        <w:tabs>
          <w:tab w:pos="717" w:val="left"/>
        </w:tabs>
        <w:bidi w:val="0"/>
        <w:spacing w:before="0" w:after="140" w:line="302" w:lineRule="exact"/>
        <w:ind w:left="0" w:right="0" w:firstLine="380"/>
        <w:jc w:val="both"/>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数据成果</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tab/>
      </w:r>
      <w:r>
        <w:rPr>
          <w:color w:val="000000"/>
          <w:spacing w:val="0"/>
          <w:w w:val="100"/>
          <w:position w:val="0"/>
          <w:shd w:val="clear" w:color="auto" w:fill="auto"/>
        </w:rPr>
        <w:t>成果应采用</w:t>
      </w:r>
      <w:r>
        <w:rPr>
          <w:rFonts w:ascii="Times New Roman" w:eastAsia="Times New Roman" w:hAnsi="Times New Roman" w:cs="Times New Roman"/>
          <w:color w:val="000000"/>
          <w:spacing w:val="0"/>
          <w:w w:val="100"/>
          <w:position w:val="0"/>
          <w:sz w:val="20"/>
          <w:szCs w:val="20"/>
          <w:shd w:val="clear" w:color="auto" w:fill="auto"/>
        </w:rPr>
        <w:t>2000</w:t>
      </w:r>
      <w:r>
        <w:rPr>
          <w:color w:val="000000"/>
          <w:spacing w:val="0"/>
          <w:w w:val="100"/>
          <w:position w:val="0"/>
          <w:shd w:val="clear" w:color="auto" w:fill="auto"/>
        </w:rPr>
        <w:t>国家大地坐标系和</w:t>
      </w:r>
      <w:r>
        <w:rPr>
          <w:rFonts w:ascii="Times New Roman" w:eastAsia="Times New Roman" w:hAnsi="Times New Roman" w:cs="Times New Roman"/>
          <w:color w:val="000000"/>
          <w:spacing w:val="0"/>
          <w:w w:val="100"/>
          <w:position w:val="0"/>
          <w:sz w:val="20"/>
          <w:szCs w:val="20"/>
          <w:shd w:val="clear" w:color="auto" w:fill="auto"/>
        </w:rPr>
        <w:t>1985</w:t>
      </w:r>
      <w:r>
        <w:rPr>
          <w:color w:val="000000"/>
          <w:spacing w:val="0"/>
          <w:w w:val="100"/>
          <w:position w:val="0"/>
          <w:shd w:val="clear" w:color="auto" w:fill="auto"/>
        </w:rPr>
        <w:t>国家高程基准。</w:t>
      </w:r>
    </w:p>
    <w:p>
      <w:pPr>
        <w:pStyle w:val="Style18"/>
        <w:keepNext w:val="0"/>
        <w:keepLines w:val="0"/>
        <w:widowControl w:val="0"/>
        <w:shd w:val="clear" w:color="auto" w:fill="auto"/>
        <w:tabs>
          <w:tab w:pos="1181" w:val="left"/>
        </w:tabs>
        <w:bidi w:val="0"/>
        <w:spacing w:before="0" w:after="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b）</w:t>
        <w:tab/>
      </w:r>
      <w:r>
        <w:rPr>
          <w:color w:val="000000"/>
          <w:spacing w:val="0"/>
          <w:w w:val="100"/>
          <w:position w:val="0"/>
          <w:shd w:val="clear" w:color="auto" w:fill="auto"/>
        </w:rPr>
        <w:t>投影坐标中</w:t>
      </w:r>
      <w:r>
        <w:rPr>
          <w:rFonts w:ascii="Times New Roman" w:eastAsia="Times New Roman" w:hAnsi="Times New Roman" w:cs="Times New Roman"/>
          <w:color w:val="000000"/>
          <w:spacing w:val="0"/>
          <w:w w:val="100"/>
          <w:position w:val="0"/>
          <w:sz w:val="20"/>
          <w:szCs w:val="20"/>
          <w:shd w:val="clear" w:color="auto" w:fill="auto"/>
        </w:rPr>
        <w:t>X</w:t>
      </w:r>
      <w:r>
        <w:rPr>
          <w:color w:val="000000"/>
          <w:spacing w:val="0"/>
          <w:w w:val="100"/>
          <w:position w:val="0"/>
          <w:shd w:val="clear" w:color="auto" w:fill="auto"/>
        </w:rPr>
        <w:t>表示纵向（北）坐标，</w:t>
      </w:r>
      <w:r>
        <w:rPr>
          <w:rFonts w:ascii="Times New Roman" w:eastAsia="Times New Roman" w:hAnsi="Times New Roman" w:cs="Times New Roman"/>
          <w:color w:val="000000"/>
          <w:spacing w:val="0"/>
          <w:w w:val="100"/>
          <w:position w:val="0"/>
          <w:sz w:val="20"/>
          <w:szCs w:val="20"/>
          <w:shd w:val="clear" w:color="auto" w:fill="auto"/>
          <w:lang w:val="en-US" w:eastAsia="en-US" w:bidi="en-US"/>
        </w:rPr>
        <w:t>Y</w:t>
      </w:r>
      <w:r>
        <w:rPr>
          <w:color w:val="000000"/>
          <w:spacing w:val="0"/>
          <w:w w:val="100"/>
          <w:position w:val="0"/>
          <w:shd w:val="clear" w:color="auto" w:fill="auto"/>
        </w:rPr>
        <w:t>表示横向（东）坐标。</w:t>
      </w:r>
    </w:p>
    <w:p>
      <w:pPr>
        <w:pStyle w:val="Style11"/>
        <w:keepNext w:val="0"/>
        <w:keepLines w:val="0"/>
        <w:widowControl w:val="0"/>
        <w:shd w:val="clear" w:color="auto" w:fill="auto"/>
        <w:tabs>
          <w:tab w:pos="1181" w:val="left"/>
        </w:tabs>
        <w:bidi w:val="0"/>
        <w:spacing w:before="0" w:after="0" w:line="302" w:lineRule="exact"/>
        <w:ind w:left="0" w:right="0" w:firstLine="760"/>
        <w:jc w:val="both"/>
        <w:rPr>
          <w:sz w:val="19"/>
          <w:szCs w:val="19"/>
        </w:rPr>
      </w:pPr>
      <w:r>
        <w:rPr>
          <w:color w:val="000000"/>
          <w:spacing w:val="0"/>
          <w:w w:val="100"/>
          <w:position w:val="0"/>
          <w:sz w:val="20"/>
          <w:szCs w:val="20"/>
          <w:shd w:val="clear" w:color="auto" w:fill="auto"/>
          <w:lang w:val="en-US" w:eastAsia="en-US" w:bidi="en-US"/>
        </w:rPr>
        <w:t>c）</w:t>
        <w:tab/>
      </w:r>
      <w:r>
        <w:rPr>
          <w:rFonts w:ascii="SimHei" w:eastAsia="SimHei" w:hAnsi="SimHei" w:cs="SimHei"/>
          <w:color w:val="000000"/>
          <w:spacing w:val="0"/>
          <w:w w:val="100"/>
          <w:position w:val="0"/>
          <w:sz w:val="19"/>
          <w:szCs w:val="19"/>
          <w:shd w:val="clear" w:color="auto" w:fill="auto"/>
          <w:lang w:val="zh-CN" w:eastAsia="zh-CN" w:bidi="zh-CN"/>
        </w:rPr>
        <w:t>成果精度按</w:t>
      </w:r>
      <w:r>
        <w:rPr>
          <w:color w:val="000000"/>
          <w:spacing w:val="0"/>
          <w:w w:val="100"/>
          <w:position w:val="0"/>
          <w:sz w:val="20"/>
          <w:szCs w:val="20"/>
          <w:shd w:val="clear" w:color="auto" w:fill="auto"/>
          <w:lang w:val="en-US" w:eastAsia="en-US" w:bidi="en-US"/>
        </w:rPr>
        <w:t xml:space="preserve">GB/T </w:t>
      </w:r>
      <w:r>
        <w:rPr>
          <w:color w:val="000000"/>
          <w:spacing w:val="0"/>
          <w:w w:val="100"/>
          <w:position w:val="0"/>
          <w:sz w:val="20"/>
          <w:szCs w:val="20"/>
          <w:shd w:val="clear" w:color="auto" w:fill="auto"/>
          <w:lang w:val="zh-CN" w:eastAsia="zh-CN" w:bidi="zh-CN"/>
        </w:rPr>
        <w:t>50539</w:t>
      </w:r>
      <w:r>
        <w:rPr>
          <w:rFonts w:ascii="SimHei" w:eastAsia="SimHei" w:hAnsi="SimHei" w:cs="SimHei"/>
          <w:color w:val="000000"/>
          <w:spacing w:val="0"/>
          <w:w w:val="100"/>
          <w:position w:val="0"/>
          <w:sz w:val="19"/>
          <w:szCs w:val="19"/>
          <w:shd w:val="clear" w:color="auto" w:fill="auto"/>
          <w:lang w:val="zh-CN" w:eastAsia="zh-CN" w:bidi="zh-CN"/>
        </w:rPr>
        <w:t>规定执行。</w:t>
      </w:r>
    </w:p>
    <w:p>
      <w:pPr>
        <w:pStyle w:val="Style18"/>
        <w:keepNext w:val="0"/>
        <w:keepLines w:val="0"/>
        <w:widowControl w:val="0"/>
        <w:shd w:val="clear" w:color="auto" w:fill="auto"/>
        <w:tabs>
          <w:tab w:pos="1181" w:val="left"/>
        </w:tabs>
        <w:bidi w:val="0"/>
        <w:spacing w:before="0" w:line="302" w:lineRule="exact"/>
        <w:ind w:left="0" w:right="0" w:firstLine="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d）</w:t>
        <w:tab/>
      </w:r>
      <w:r>
        <w:rPr>
          <w:color w:val="000000"/>
          <w:spacing w:val="0"/>
          <w:w w:val="100"/>
          <w:position w:val="0"/>
          <w:shd w:val="clear" w:color="auto" w:fill="auto"/>
        </w:rPr>
        <w:t>成果文件宜采用空间数据格式，主要包括以下类型：</w:t>
      </w:r>
    </w:p>
    <w:p>
      <w:pPr>
        <w:pStyle w:val="Style11"/>
        <w:keepNext w:val="0"/>
        <w:keepLines w:val="0"/>
        <w:widowControl w:val="0"/>
        <w:shd w:val="clear" w:color="auto" w:fill="auto"/>
        <w:tabs>
          <w:tab w:pos="1607" w:val="left"/>
        </w:tabs>
        <w:bidi w:val="0"/>
        <w:spacing w:before="0" w:after="100" w:line="317" w:lineRule="auto"/>
        <w:ind w:left="1200" w:right="0" w:firstLine="0"/>
        <w:jc w:val="both"/>
      </w:pPr>
      <w:r>
        <w:rPr>
          <w:color w:val="000000"/>
          <w:spacing w:val="0"/>
          <w:w w:val="100"/>
          <w:position w:val="0"/>
          <w:shd w:val="clear" w:color="auto" w:fill="auto"/>
          <w:lang w:val="zh-CN" w:eastAsia="zh-CN" w:bidi="zh-CN"/>
        </w:rPr>
        <w:t>1）</w:t>
        <w:tab/>
      </w:r>
      <w:r>
        <w:rPr>
          <w:color w:val="000000"/>
          <w:spacing w:val="0"/>
          <w:w w:val="100"/>
          <w:position w:val="0"/>
          <w:shd w:val="clear" w:color="auto" w:fill="auto"/>
          <w:lang w:val="en-US" w:eastAsia="en-US" w:bidi="en-US"/>
        </w:rPr>
        <w:t>Shapefile</w:t>
      </w:r>
      <w:r>
        <w:br w:type="page"/>
      </w:r>
    </w:p>
    <w:p>
      <w:pPr>
        <w:pStyle w:val="Style11"/>
        <w:keepNext w:val="0"/>
        <w:keepLines w:val="0"/>
        <w:widowControl w:val="0"/>
        <w:numPr>
          <w:ilvl w:val="0"/>
          <w:numId w:val="11"/>
        </w:numPr>
        <w:shd w:val="clear" w:color="auto" w:fill="auto"/>
        <w:tabs>
          <w:tab w:pos="1381" w:val="left"/>
        </w:tabs>
        <w:bidi w:val="0"/>
        <w:spacing w:before="0" w:after="60" w:line="240" w:lineRule="auto"/>
        <w:ind w:left="0" w:right="0" w:firstLine="960"/>
        <w:jc w:val="left"/>
      </w:pPr>
      <w:r>
        <w:rPr>
          <w:color w:val="000000"/>
          <w:spacing w:val="0"/>
          <w:w w:val="100"/>
          <w:position w:val="0"/>
          <w:shd w:val="clear" w:color="auto" w:fill="auto"/>
          <w:lang w:val="en-US" w:eastAsia="en-US" w:bidi="en-US"/>
        </w:rPr>
        <w:t>GDB</w:t>
      </w:r>
    </w:p>
    <w:p>
      <w:pPr>
        <w:pStyle w:val="Style11"/>
        <w:keepNext w:val="0"/>
        <w:keepLines w:val="0"/>
        <w:widowControl w:val="0"/>
        <w:numPr>
          <w:ilvl w:val="0"/>
          <w:numId w:val="11"/>
        </w:numPr>
        <w:shd w:val="clear" w:color="auto" w:fill="auto"/>
        <w:tabs>
          <w:tab w:pos="1381" w:val="left"/>
        </w:tabs>
        <w:bidi w:val="0"/>
        <w:spacing w:before="0" w:after="300" w:line="240" w:lineRule="auto"/>
        <w:ind w:left="0" w:right="0" w:firstLine="960"/>
        <w:jc w:val="left"/>
      </w:pPr>
      <w:r>
        <w:rPr>
          <w:color w:val="000000"/>
          <w:spacing w:val="0"/>
          <w:w w:val="100"/>
          <w:position w:val="0"/>
          <w:shd w:val="clear" w:color="auto" w:fill="auto"/>
          <w:lang w:val="en-US" w:eastAsia="en-US" w:bidi="en-US"/>
        </w:rPr>
        <w:t>MDB</w:t>
      </w:r>
    </w:p>
    <w:p>
      <w:pPr>
        <w:pStyle w:val="Style18"/>
        <w:keepNext w:val="0"/>
        <w:keepLines w:val="0"/>
        <w:widowControl w:val="0"/>
        <w:shd w:val="clear" w:color="auto" w:fill="auto"/>
        <w:bidi w:val="0"/>
        <w:spacing w:before="0" w:after="300" w:line="292" w:lineRule="exact"/>
        <w:ind w:left="0" w:right="0" w:firstLine="140"/>
        <w:jc w:val="left"/>
      </w:pPr>
      <w:r>
        <w:rPr>
          <w:rFonts w:ascii="Arial" w:eastAsia="Arial" w:hAnsi="Arial" w:cs="Arial"/>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rPr>
        <w:t>测量实体数据</w:t>
      </w:r>
    </w:p>
    <w:p>
      <w:pPr>
        <w:pStyle w:val="Style18"/>
        <w:keepNext w:val="0"/>
        <w:keepLines w:val="0"/>
        <w:widowControl w:val="0"/>
        <w:numPr>
          <w:ilvl w:val="0"/>
          <w:numId w:val="3"/>
        </w:numPr>
        <w:shd w:val="clear" w:color="auto" w:fill="auto"/>
        <w:tabs>
          <w:tab w:pos="470" w:val="left"/>
        </w:tabs>
        <w:bidi w:val="0"/>
        <w:spacing w:before="0" w:after="160" w:line="292" w:lineRule="exact"/>
        <w:ind w:left="0" w:right="0" w:firstLine="14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hd w:val="clear" w:color="auto" w:fill="auto"/>
        </w:rPr>
        <w:t>管道基础数据</w:t>
      </w:r>
    </w:p>
    <w:p>
      <w:pPr>
        <w:pStyle w:val="Style18"/>
        <w:keepNext w:val="0"/>
        <w:keepLines w:val="0"/>
        <w:widowControl w:val="0"/>
        <w:shd w:val="clear" w:color="auto" w:fill="auto"/>
        <w:bidi w:val="0"/>
        <w:spacing w:before="0" w:after="220" w:line="292" w:lineRule="exact"/>
        <w:ind w:left="140" w:right="0" w:firstLine="420"/>
        <w:jc w:val="left"/>
        <w:rPr>
          <w:sz w:val="20"/>
          <w:szCs w:val="20"/>
        </w:rPr>
      </w:pPr>
      <w:r>
        <w:rPr>
          <w:color w:val="000000"/>
          <w:spacing w:val="0"/>
          <w:w w:val="100"/>
          <w:position w:val="0"/>
          <w:sz w:val="19"/>
          <w:szCs w:val="19"/>
          <w:shd w:val="clear" w:color="auto" w:fill="auto"/>
        </w:rPr>
        <w:t>管道基础数据包含了在地理上构成管道基本物理形态的管道工程设施。其中由测量专业定义的实体</w:t>
        <w:br/>
        <w:t>数据见表</w:t>
      </w:r>
      <w:r>
        <w:rPr>
          <w:rFonts w:ascii="Times New Roman" w:eastAsia="Times New Roman" w:hAnsi="Times New Roman" w:cs="Times New Roman"/>
          <w:color w:val="000000"/>
          <w:spacing w:val="0"/>
          <w:w w:val="100"/>
          <w:position w:val="0"/>
          <w:sz w:val="20"/>
          <w:szCs w:val="20"/>
          <w:shd w:val="clear" w:color="auto" w:fill="auto"/>
          <w:lang w:val="en-US" w:eastAsia="en-US" w:bidi="en-US"/>
        </w:rPr>
        <w:t>lo</w:t>
      </w:r>
    </w:p>
    <w:p>
      <w:pPr>
        <w:pStyle w:val="Style1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测量专业涉及的管道基础数据</w:t>
      </w:r>
    </w:p>
    <w:tbl>
      <w:tblPr>
        <w:tblOverlap w:val="never"/>
        <w:jc w:val="center"/>
        <w:tblLayout w:type="fixed"/>
      </w:tblPr>
      <w:tblGrid>
        <w:gridCol w:w="1084"/>
        <w:gridCol w:w="1588"/>
        <w:gridCol w:w="1825"/>
        <w:gridCol w:w="1368"/>
        <w:gridCol w:w="1228"/>
        <w:gridCol w:w="1105"/>
        <w:gridCol w:w="1076"/>
      </w:tblGrid>
      <w:tr>
        <w:trPr>
          <w:trHeight w:val="34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rPr>
              <w:t>业务类别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工程与专业</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实体类</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范围</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备注</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可行性研究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初步设计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施工图设计</w:t>
            </w:r>
          </w:p>
        </w:tc>
        <w:tc>
          <w:tcPr>
            <w:vMerge/>
            <w:tcBorders>
              <w:left w:val="single" w:sz="4"/>
              <w:right w:val="single" w:sz="4"/>
            </w:tcBorders>
            <w:shd w:val="clear" w:color="auto" w:fill="FFFFFF"/>
            <w:vAlign w:val="center"/>
          </w:tcPr>
          <w:p>
            <w:pPr/>
          </w:p>
        </w:tc>
      </w:tr>
      <w:tr>
        <w:trPr>
          <w:trHeight w:val="37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shd w:val="clear" w:color="auto" w:fill="auto"/>
              </w:rPr>
              <w:t>勘察设计</w:t>
              <w:br/>
              <w:t>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空间参考系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管道基础数据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控制点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30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中线桩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表注：</w:t>
            </w:r>
          </w:p>
        </w:tc>
        <w:tc>
          <w:tcPr>
            <w:gridSpan w:val="2"/>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表示该阶段包含该实体类。</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8"/>
        <w:keepNext w:val="0"/>
        <w:keepLines w:val="0"/>
        <w:widowControl w:val="0"/>
        <w:numPr>
          <w:ilvl w:val="0"/>
          <w:numId w:val="5"/>
        </w:numPr>
        <w:shd w:val="clear" w:color="auto" w:fill="auto"/>
        <w:tabs>
          <w:tab w:pos="470" w:val="left"/>
        </w:tabs>
        <w:bidi w:val="0"/>
        <w:spacing w:before="0" w:after="220" w:line="240" w:lineRule="auto"/>
        <w:ind w:left="0" w:right="0" w:firstLine="140"/>
        <w:jc w:val="left"/>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测量数据</w:t>
      </w:r>
    </w:p>
    <w:p>
      <w:pPr>
        <w:pStyle w:val="Style18"/>
        <w:keepNext w:val="0"/>
        <w:keepLines w:val="0"/>
        <w:widowControl w:val="0"/>
        <w:shd w:val="clear" w:color="auto" w:fill="auto"/>
        <w:bidi w:val="0"/>
        <w:spacing w:before="0" w:after="220" w:line="240" w:lineRule="auto"/>
        <w:ind w:left="0" w:right="0" w:firstLine="540"/>
        <w:jc w:val="left"/>
      </w:pPr>
      <w:r>
        <w:rPr>
          <w:color w:val="000000"/>
          <w:spacing w:val="0"/>
          <w:w w:val="100"/>
          <w:position w:val="0"/>
          <w:shd w:val="clear" w:color="auto" w:fill="auto"/>
        </w:rPr>
        <w:t>测量专业分类下的实体数据范围见表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p>
    <w:p>
      <w:pPr>
        <w:pStyle w:val="Style1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测量数据</w:t>
      </w:r>
    </w:p>
    <w:tbl>
      <w:tblPr>
        <w:tblOverlap w:val="never"/>
        <w:jc w:val="center"/>
        <w:tblLayout w:type="fixed"/>
      </w:tblPr>
      <w:tblGrid>
        <w:gridCol w:w="1091"/>
        <w:gridCol w:w="1588"/>
        <w:gridCol w:w="1822"/>
        <w:gridCol w:w="1372"/>
        <w:gridCol w:w="1220"/>
        <w:gridCol w:w="1379"/>
        <w:gridCol w:w="821"/>
      </w:tblGrid>
      <w:tr>
        <w:trPr>
          <w:trHeight w:val="3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业务类别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工程与专业</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实体类</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范围</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备注</w:t>
            </w:r>
          </w:p>
        </w:tc>
      </w:tr>
      <w:tr>
        <w:trPr>
          <w:trHeight w:val="3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可行性研究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初步设计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施工图设计</w:t>
            </w:r>
          </w:p>
        </w:tc>
        <w:tc>
          <w:tcPr>
            <w:vMerge/>
            <w:tcBorders>
              <w:left w:val="single" w:sz="4"/>
              <w:right w:val="single" w:sz="4"/>
            </w:tcBorders>
            <w:shd w:val="clear" w:color="auto" w:fill="FFFFFF"/>
            <w:vAlign w:val="center"/>
          </w:tcPr>
          <w:p>
            <w:pPr/>
          </w:p>
        </w:tc>
      </w:tr>
      <w:tr>
        <w:trPr>
          <w:trHeight w:val="317"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shd w:val="clear" w:color="auto" w:fill="auto"/>
              </w:rPr>
              <w:t>勘察设计</w:t>
              <w:br/>
              <w:t>数据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测量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公路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铁路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电力线缆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通信线缆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管线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水系线要素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水系面要索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建（构）筑物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植被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等高线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省界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市界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县界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乡镇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村庄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停车场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575" w:left="1090" w:right="1288" w:bottom="1697" w:header="0" w:footer="3" w:gutter="0"/>
          <w:pgNumType w:start="2"/>
          <w:cols w:space="720"/>
          <w:noEndnote/>
          <w:titlePg/>
          <w:rtlGutter w:val="0"/>
          <w:docGrid w:linePitch="360"/>
        </w:sectPr>
      </w:pP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CDP-G-OGP-IT-02 ] -2018-2</w:t>
      </w:r>
    </w:p>
    <w:p>
      <w:pPr>
        <w:pStyle w:val="Style18"/>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rPr>
        <w:t>续表</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color w:val="000000"/>
          <w:spacing w:val="0"/>
          <w:w w:val="100"/>
          <w:position w:val="0"/>
          <w:shd w:val="clear" w:color="auto" w:fill="auto"/>
        </w:rPr>
        <w:t>测量数据</w:t>
      </w:r>
    </w:p>
    <w:tbl>
      <w:tblPr>
        <w:tblOverlap w:val="never"/>
        <w:jc w:val="center"/>
        <w:tblLayout w:type="fixed"/>
      </w:tblPr>
      <w:tblGrid>
        <w:gridCol w:w="1094"/>
        <w:gridCol w:w="1598"/>
        <w:gridCol w:w="1829"/>
        <w:gridCol w:w="1368"/>
        <w:gridCol w:w="1231"/>
        <w:gridCol w:w="1094"/>
        <w:gridCol w:w="1098"/>
      </w:tblGrid>
      <w:tr>
        <w:trPr>
          <w:trHeight w:val="367"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业务类别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工程与专业</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实体类</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范围</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备注</w:t>
            </w:r>
          </w:p>
          <w:p>
            <w:pPr>
              <w:pStyle w:val="Style32"/>
              <w:keepNext w:val="0"/>
              <w:keepLines w:val="0"/>
              <w:widowControl w:val="0"/>
              <w:shd w:val="clear" w:color="auto" w:fill="auto"/>
              <w:tabs>
                <w:tab w:leader="hyphen" w:pos="843" w:val="left"/>
              </w:tabs>
              <w:bidi w:val="0"/>
              <w:spacing w:before="0" w:after="0" w:line="240" w:lineRule="auto"/>
              <w:ind w:left="0" w:right="0" w:firstLine="220"/>
              <w:jc w:val="left"/>
              <w:rPr>
                <w:sz w:val="17"/>
                <w:szCs w:val="17"/>
              </w:rPr>
            </w:pPr>
            <w:r>
              <w:rPr>
                <w:rFonts w:ascii="Arial" w:eastAsia="Arial" w:hAnsi="Arial" w:cs="Arial"/>
                <w:i/>
                <w:iCs/>
                <w:color w:val="000000"/>
                <w:spacing w:val="0"/>
                <w:w w:val="100"/>
                <w:position w:val="0"/>
                <w:sz w:val="17"/>
                <w:szCs w:val="17"/>
                <w:shd w:val="clear" w:color="auto" w:fill="auto"/>
              </w:rPr>
              <w:tab/>
              <w:t>_</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可行性研究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初步设计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施工图设计</w:t>
            </w:r>
          </w:p>
        </w:tc>
        <w:tc>
          <w:tcPr>
            <w:vMerge/>
            <w:tcBorders>
              <w:left w:val="single" w:sz="4"/>
              <w:right w:val="single" w:sz="4"/>
            </w:tcBorders>
            <w:shd w:val="clear" w:color="auto" w:fill="FFFFFF"/>
            <w:vAlign w:val="bottom"/>
          </w:tcPr>
          <w:p>
            <w:pPr/>
          </w:p>
        </w:tc>
      </w:tr>
      <w:tr>
        <w:trPr>
          <w:trHeight w:val="31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shd w:val="clear" w:color="auto" w:fill="auto"/>
              </w:rPr>
              <w:t>勘察设计</w:t>
              <w:br/>
              <w:t>数据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测量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加油站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服务区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高速公路出入口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000000"/>
                <w:spacing w:val="0"/>
                <w:w w:val="100"/>
                <w:position w:val="0"/>
                <w:shd w:val="clear" w:color="auto" w:fill="auto"/>
              </w:rPr>
              <w:t>~~~~~-</w:t>
            </w:r>
          </w:p>
        </w:tc>
      </w:tr>
      <w:tr>
        <w:trPr>
          <w:trHeight w:val="3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汽车站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火车站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leader="hyphen" w:pos="756" w:val="left"/>
              </w:tabs>
              <w:bidi w:val="0"/>
              <w:spacing w:before="0" w:after="0" w:line="240" w:lineRule="auto"/>
              <w:ind w:left="0" w:right="0" w:firstLine="220"/>
              <w:jc w:val="left"/>
            </w:pPr>
            <w:r>
              <w:rPr>
                <w:color w:val="000000"/>
                <w:spacing w:val="0"/>
                <w:w w:val="100"/>
                <w:position w:val="0"/>
                <w:shd w:val="clear" w:color="auto" w:fill="auto"/>
              </w:rPr>
              <w:tab/>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桥梁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leader="hyphen" w:pos="677" w:val="left"/>
                <w:tab w:leader="hyphen" w:pos="706" w:val="left"/>
              </w:tabs>
              <w:bidi w:val="0"/>
              <w:spacing w:before="0" w:after="0" w:line="240" w:lineRule="auto"/>
              <w:ind w:left="0" w:right="0" w:firstLine="0"/>
              <w:jc w:val="left"/>
            </w:pPr>
            <w:r>
              <w:rPr>
                <w:color w:val="000000"/>
                <w:spacing w:val="0"/>
                <w:w w:val="100"/>
                <w:position w:val="0"/>
                <w:shd w:val="clear" w:color="auto" w:fill="auto"/>
              </w:rPr>
              <w:t>~~</w:t>
              <w:tab/>
              <w:tab/>
            </w:r>
            <w:r>
              <w:rPr>
                <w:color w:val="000000"/>
                <w:spacing w:val="0"/>
                <w:w w:val="100"/>
                <w:position w:val="0"/>
                <w:shd w:val="clear" w:color="auto" w:fill="auto"/>
                <w:lang w:val="en-US" w:eastAsia="en-US" w:bidi="en-US"/>
              </w:rPr>
              <w:t>.</w:t>
            </w: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涵洞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隧道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tabs>
                <w:tab w:leader="hyphen" w:pos="987" w:val="left"/>
              </w:tabs>
              <w:bidi w:val="0"/>
              <w:spacing w:before="0" w:after="0" w:line="240" w:lineRule="auto"/>
              <w:ind w:left="0" w:right="0" w:firstLine="220"/>
              <w:jc w:val="left"/>
            </w:pPr>
            <w:r>
              <w:rPr>
                <w:rFonts w:ascii="Arial" w:eastAsia="Arial" w:hAnsi="Arial" w:cs="Arial"/>
                <w:i/>
                <w:iCs/>
                <w:color w:val="000000"/>
                <w:spacing w:val="0"/>
                <w:w w:val="100"/>
                <w:position w:val="0"/>
                <w:shd w:val="clear" w:color="auto" w:fill="auto"/>
                <w:lang w:val="en-US" w:eastAsia="en-US" w:bidi="en-US"/>
              </w:rPr>
              <w:t>—</w:t>
            </w:r>
            <w:r>
              <w:rPr>
                <w:rFonts w:ascii="Arial" w:eastAsia="Arial" w:hAnsi="Arial" w:cs="Arial"/>
                <w:i/>
                <w:iCs/>
                <w:color w:val="000000"/>
                <w:spacing w:val="0"/>
                <w:w w:val="100"/>
                <w:position w:val="0"/>
                <w:shd w:val="clear" w:color="auto" w:fill="auto"/>
              </w:rPr>
              <w:tab/>
            </w:r>
          </w:p>
        </w:tc>
      </w:tr>
      <w:tr>
        <w:trPr>
          <w:trHeight w:val="3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机场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000000"/>
                <w:spacing w:val="0"/>
                <w:w w:val="100"/>
                <w:position w:val="0"/>
                <w:shd w:val="clear" w:color="auto" w:fill="auto"/>
                <w:lang w:val="en-US" w:eastAsia="en-US" w:bidi="en-US"/>
              </w:rPr>
              <w:t>.</w:t>
            </w:r>
          </w:p>
        </w:tc>
      </w:tr>
      <w:tr>
        <w:trPr>
          <w:trHeight w:val="3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水系点要素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自然地名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leader="hyphen" w:pos="670" w:val="left"/>
                <w:tab w:leader="hyphen" w:pos="764" w:val="left"/>
              </w:tabs>
              <w:bidi w:val="0"/>
              <w:spacing w:before="0" w:after="0" w:line="240" w:lineRule="auto"/>
              <w:ind w:left="0" w:right="0" w:firstLine="220"/>
              <w:jc w:val="left"/>
            </w:pPr>
            <w:r>
              <w:rPr>
                <w:color w:val="000000"/>
                <w:spacing w:val="0"/>
                <w:w w:val="100"/>
                <w:position w:val="0"/>
                <w:shd w:val="clear" w:color="auto" w:fill="auto"/>
              </w:rPr>
              <w:tab/>
              <w:tab/>
            </w:r>
          </w:p>
        </w:tc>
      </w:tr>
      <w:tr>
        <w:trPr>
          <w:trHeight w:val="619" w:hRule="exact"/>
        </w:trPr>
        <w:tc>
          <w:tcPr>
            <w:gridSpan w:val="7"/>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表注：</w:t>
            </w:r>
            <w:r>
              <w:rPr>
                <w:rFonts w:ascii="Times New Roman" w:eastAsia="Times New Roman" w:hAnsi="Times New Roman" w:cs="Times New Roman"/>
                <w:color w:val="000000"/>
                <w:spacing w:val="0"/>
                <w:w w:val="100"/>
                <w:position w:val="0"/>
                <w:sz w:val="17"/>
                <w:szCs w:val="17"/>
                <w:shd w:val="clear" w:color="auto" w:fill="auto"/>
              </w:rPr>
              <w:t>“V”</w:t>
            </w:r>
            <w:r>
              <w:rPr>
                <w:color w:val="000000"/>
                <w:spacing w:val="0"/>
                <w:w w:val="100"/>
                <w:position w:val="0"/>
                <w:shd w:val="clear" w:color="auto" w:fill="auto"/>
              </w:rPr>
              <w:t>表示该阶段包含该实体类。</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数据项定义词典</w:t>
        <w:br/>
      </w:r>
      <w:r>
        <w:rPr>
          <w:rFonts w:ascii="Times New Roman" w:eastAsia="Times New Roman" w:hAnsi="Times New Roman" w:cs="Times New Roman"/>
          <w:color w:val="000000"/>
          <w:spacing w:val="0"/>
          <w:w w:val="100"/>
          <w:position w:val="0"/>
          <w:sz w:val="20"/>
          <w:szCs w:val="20"/>
          <w:shd w:val="clear" w:color="auto" w:fill="auto"/>
          <w:lang w:val="en-US" w:eastAsia="en-US" w:bidi="en-US"/>
        </w:rPr>
        <w:t>6.1</w:t>
      </w:r>
      <w:r>
        <w:rPr>
          <w:color w:val="000000"/>
          <w:spacing w:val="0"/>
          <w:w w:val="100"/>
          <w:position w:val="0"/>
          <w:shd w:val="clear" w:color="auto" w:fill="auto"/>
        </w:rPr>
        <w:t>管道基础数据</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6.1.1</w:t>
      </w:r>
      <w:r>
        <w:rPr>
          <w:color w:val="000000"/>
          <w:spacing w:val="0"/>
          <w:w w:val="100"/>
          <w:position w:val="0"/>
          <w:shd w:val="clear" w:color="auto" w:fill="auto"/>
        </w:rPr>
        <w:t>空间参考系</w:t>
      </w:r>
    </w:p>
    <w:p>
      <w:pPr>
        <w:pStyle w:val="Style18"/>
        <w:keepNext w:val="0"/>
        <w:keepLines w:val="0"/>
        <w:widowControl w:val="0"/>
        <w:shd w:val="clear" w:color="auto" w:fill="auto"/>
        <w:bidi w:val="0"/>
        <w:spacing w:before="0" w:after="280" w:line="240" w:lineRule="auto"/>
        <w:ind w:left="0" w:right="0" w:firstLine="500"/>
        <w:jc w:val="left"/>
      </w:pPr>
      <w:r>
        <w:rPr>
          <w:color w:val="000000"/>
          <w:spacing w:val="0"/>
          <w:w w:val="100"/>
          <w:position w:val="0"/>
          <w:shd w:val="clear" w:color="auto" w:fill="auto"/>
        </w:rPr>
        <w:t>空间参考系是管道工程的子实体，其属性及数据项按表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空间参考系</w:t>
      </w:r>
    </w:p>
    <w:tbl>
      <w:tblPr>
        <w:tblOverlap w:val="never"/>
        <w:jc w:val="center"/>
        <w:tblLayout w:type="fixed"/>
      </w:tblPr>
      <w:tblGrid>
        <w:gridCol w:w="1969"/>
        <w:gridCol w:w="1451"/>
        <w:gridCol w:w="997"/>
        <w:gridCol w:w="1501"/>
        <w:gridCol w:w="2279"/>
        <w:gridCol w:w="835"/>
      </w:tblGrid>
      <w:tr>
        <w:trPr>
          <w:trHeight w:val="371"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3802" w:val="left"/>
              </w:tabs>
              <w:bidi w:val="0"/>
              <w:spacing w:before="0" w:after="0" w:line="240" w:lineRule="auto"/>
              <w:ind w:left="0" w:right="0" w:firstLine="0"/>
              <w:jc w:val="right"/>
            </w:pPr>
            <w:r>
              <w:rPr>
                <w:color w:val="000000"/>
                <w:spacing w:val="0"/>
                <w:w w:val="100"/>
                <w:position w:val="0"/>
                <w:shd w:val="clear" w:color="auto" w:fill="auto"/>
              </w:rPr>
              <w:t>空</w:t>
            </w:r>
            <w:r>
              <w:rPr>
                <w:rFonts w:ascii="Times New Roman" w:eastAsia="Times New Roman" w:hAnsi="Times New Roman" w:cs="Times New Roman"/>
                <w:color w:val="000000"/>
                <w:spacing w:val="0"/>
                <w:w w:val="100"/>
                <w:position w:val="0"/>
                <w:sz w:val="17"/>
                <w:szCs w:val="17"/>
                <w:shd w:val="clear" w:color="auto" w:fill="auto"/>
              </w:rPr>
              <w:t>I</w:t>
            </w:r>
            <w:r>
              <w:rPr>
                <w:color w:val="000000"/>
                <w:spacing w:val="0"/>
                <w:w w:val="100"/>
                <w:position w:val="0"/>
                <w:shd w:val="clear" w:color="auto" w:fill="auto"/>
              </w:rPr>
              <w:t>可参考系</w:t>
            </w:r>
            <w:r>
              <w:rPr>
                <w:rFonts w:ascii="Times New Roman" w:eastAsia="Times New Roman" w:hAnsi="Times New Roman" w:cs="Times New Roman"/>
                <w:color w:val="000000"/>
                <w:spacing w:val="0"/>
                <w:w w:val="100"/>
                <w:position w:val="0"/>
                <w:sz w:val="17"/>
                <w:szCs w:val="17"/>
                <w:shd w:val="clear" w:color="auto" w:fill="auto"/>
                <w:lang w:val="en-US" w:eastAsia="en-US" w:bidi="en-US"/>
              </w:rPr>
              <w:t>(Geodetic Reference System)</w:t>
              <w:tab/>
            </w:r>
            <w:r>
              <w:rPr>
                <w:color w:val="000000"/>
                <w:spacing w:val="0"/>
                <w:w w:val="100"/>
                <w:position w:val="0"/>
                <w:shd w:val="clear" w:color="auto" w:fill="auto"/>
              </w:rPr>
              <w:t>〜〜</w:t>
            </w:r>
            <w:r>
              <w:rPr>
                <w:color w:val="000000"/>
                <w:spacing w:val="0"/>
                <w:w w:val="100"/>
                <w:position w:val="0"/>
                <w:shd w:val="clear" w:color="auto" w:fill="auto"/>
                <w:lang w:val="en-US" w:eastAsia="en-US" w:bidi="en-US"/>
              </w:rPr>
              <w:t>'</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1160" w:right="0" w:firstLine="0"/>
              <w:jc w:val="left"/>
            </w:pPr>
            <w:r>
              <w:rPr>
                <w:color w:val="000000"/>
                <w:spacing w:val="0"/>
                <w:w w:val="100"/>
                <w:position w:val="0"/>
                <w:shd w:val="clear" w:color="auto" w:fill="auto"/>
              </w:rPr>
              <w:t>值域/约束</w:t>
            </w:r>
          </w:p>
        </w:tc>
        <w:tc>
          <w:tcPr>
            <w:tcBorders>
              <w:top w:val="single" w:sz="4"/>
              <w:right w:val="single" w:sz="4"/>
            </w:tcBorders>
            <w:shd w:val="clear" w:color="auto" w:fill="FFFFFF"/>
            <w:vAlign w:val="top"/>
          </w:tcPr>
          <w:p>
            <w:pPr>
              <w:widowControl w:val="0"/>
              <w:rPr>
                <w:sz w:val="10"/>
                <w:szCs w:val="10"/>
              </w:rPr>
            </w:pPr>
          </w:p>
        </w:tc>
      </w:tr>
      <w:tr>
        <w:trPr>
          <w:trHeight w:val="32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编码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c(9)</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rPr>
              <w:t>——</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leader="hyphen" w:pos="328" w:val="left"/>
              </w:tabs>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r>
        <w:trPr>
          <w:trHeight w:val="32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Geodetic Datum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大地基准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c(8)</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tabs>
                <w:tab w:pos="232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{CGCS2000, WGS84}</w:t>
              <w:tab/>
            </w:r>
            <w:r>
              <w:rPr>
                <w:color w:val="000000"/>
                <w:spacing w:val="0"/>
                <w:w w:val="100"/>
                <w:position w:val="0"/>
                <w:shd w:val="clear" w:color="auto" w:fill="auto"/>
                <w:lang w:val="en-US" w:eastAsia="en-US" w:bidi="en-US"/>
              </w:rPr>
              <w:t>"</w:t>
            </w:r>
            <w:r>
              <w:rPr>
                <w:color w:val="000000"/>
                <w:spacing w:val="0"/>
                <w:w w:val="100"/>
                <w:position w:val="0"/>
                <w:shd w:val="clear" w:color="auto" w:fill="auto"/>
              </w:rPr>
              <w:t>〜</w:t>
            </w:r>
            <w:r>
              <w:rPr>
                <w:color w:val="000000"/>
                <w:spacing w:val="0"/>
                <w:w w:val="100"/>
                <w:position w:val="0"/>
                <w:shd w:val="clear" w:color="auto" w:fill="auto"/>
                <w:lang w:val="en-US" w:eastAsia="en-US" w:bidi="en-US"/>
              </w:rPr>
              <w:t>'''''</w:t>
            </w:r>
          </w:p>
        </w:tc>
      </w:tr>
      <w:tr>
        <w:trPr>
          <w:trHeight w:val="3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Elevation Datum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高程基准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{1985</w:t>
            </w:r>
            <w:r>
              <w:rPr>
                <w:color w:val="000000"/>
                <w:spacing w:val="0"/>
                <w:w w:val="100"/>
                <w:position w:val="0"/>
                <w:shd w:val="clear" w:color="auto" w:fill="auto"/>
              </w:rPr>
              <w:t>国家高程基准</w:t>
            </w:r>
            <w:r>
              <w:rPr>
                <w:color w:val="000000"/>
                <w:spacing w:val="0"/>
                <w:w w:val="100"/>
                <w:position w:val="0"/>
                <w:shd w:val="clear" w:color="auto" w:fill="auto"/>
                <w:lang w:val="en-US" w:eastAsia="en-US" w:bidi="en-US"/>
              </w:rPr>
              <w:t>}</w:t>
            </w:r>
          </w:p>
        </w:tc>
        <w:tc>
          <w:tcPr>
            <w:tcBorders>
              <w:top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Projection</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投影方式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c(50)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rPr>
              <w:t>{高斯-克吕格，</w:t>
            </w:r>
            <w:r>
              <w:rPr>
                <w:rFonts w:ascii="Times New Roman" w:eastAsia="Times New Roman" w:hAnsi="Times New Roman" w:cs="Times New Roman"/>
                <w:color w:val="000000"/>
                <w:spacing w:val="0"/>
                <w:w w:val="100"/>
                <w:position w:val="0"/>
                <w:sz w:val="17"/>
                <w:szCs w:val="17"/>
                <w:shd w:val="clear" w:color="auto" w:fill="auto"/>
                <w:lang w:val="en-US" w:eastAsia="en-US" w:bidi="en-US"/>
              </w:rPr>
              <w:t>UTM,</w:t>
            </w:r>
            <w:r>
              <w:rPr>
                <w:color w:val="000000"/>
                <w:spacing w:val="0"/>
                <w:w w:val="100"/>
                <w:position w:val="0"/>
                <w:shd w:val="clear" w:color="auto" w:fill="auto"/>
              </w:rPr>
              <w:t>横轴§</w:t>
            </w:r>
          </w:p>
        </w:tc>
        <w:tc>
          <w:tcPr>
            <w:tcBorders>
              <w:top w:val="single" w:sz="4"/>
              <w:right w:val="single" w:sz="4"/>
            </w:tcBorders>
            <w:shd w:val="clear" w:color="auto" w:fill="FFFFFF"/>
            <w:vAlign w:val="top"/>
          </w:tcPr>
          <w:p>
            <w:pPr>
              <w:widowControl w:val="0"/>
              <w:rPr>
                <w:sz w:val="10"/>
                <w:szCs w:val="10"/>
              </w:rPr>
            </w:pPr>
          </w:p>
        </w:tc>
      </w:tr>
      <w:tr>
        <w:trPr>
          <w:trHeight w:val="3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False Easting</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东坐标加常数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d(8,0)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False Northing</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北坐标加常数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d(8,0)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Meridian</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中央子午线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o</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d(9,4)</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{-180-180},</w:t>
            </w:r>
            <w:r>
              <w:rPr>
                <w:color w:val="000000"/>
                <w:spacing w:val="0"/>
                <w:w w:val="100"/>
                <w:position w:val="0"/>
                <w:shd w:val="clear" w:color="auto" w:fill="auto"/>
              </w:rPr>
              <w:t>东经为正，西经为负</w:t>
            </w:r>
          </w:p>
        </w:tc>
      </w:tr>
      <w:tr>
        <w:trPr>
          <w:trHeight w:val="37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Scale Factor</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比例因子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d(5,4)</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1"/>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6.1.2</w:t>
      </w:r>
      <w:r>
        <w:rPr>
          <w:rFonts w:ascii="SimHei" w:eastAsia="SimHei" w:hAnsi="SimHei" w:cs="SimHei"/>
          <w:color w:val="000000"/>
          <w:spacing w:val="0"/>
          <w:w w:val="100"/>
          <w:position w:val="0"/>
          <w:sz w:val="19"/>
          <w:szCs w:val="19"/>
          <w:shd w:val="clear" w:color="auto" w:fill="auto"/>
          <w:lang w:val="zh-CN" w:eastAsia="zh-CN" w:bidi="zh-CN"/>
        </w:rPr>
        <w:t>控制点</w:t>
      </w:r>
    </w:p>
    <w:p>
      <w:pPr>
        <w:pStyle w:val="Style18"/>
        <w:keepNext w:val="0"/>
        <w:keepLines w:val="0"/>
        <w:widowControl w:val="0"/>
        <w:shd w:val="clear" w:color="auto" w:fill="auto"/>
        <w:bidi w:val="0"/>
        <w:spacing w:before="0" w:after="180" w:line="240" w:lineRule="auto"/>
        <w:ind w:left="0" w:right="0" w:firstLine="500"/>
        <w:jc w:val="left"/>
      </w:pPr>
      <w:r>
        <w:rPr>
          <w:color w:val="000000"/>
          <w:spacing w:val="0"/>
          <w:w w:val="100"/>
          <w:position w:val="0"/>
          <w:shd w:val="clear" w:color="auto" w:fill="auto"/>
        </w:rPr>
        <w:t>控制点是管线、站场、阀室、穿跨越的子实体，其属性及数据项按表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规定执行。</w:t>
      </w:r>
      <w:r>
        <w:br w:type="page"/>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控制点的数据项</w:t>
      </w:r>
    </w:p>
    <w:tbl>
      <w:tblPr>
        <w:tblOverlap w:val="never"/>
        <w:jc w:val="center"/>
        <w:tblLayout w:type="fixed"/>
      </w:tblPr>
      <w:tblGrid>
        <w:gridCol w:w="1958"/>
        <w:gridCol w:w="1447"/>
        <w:gridCol w:w="997"/>
        <w:gridCol w:w="1501"/>
        <w:gridCol w:w="3114"/>
      </w:tblGrid>
      <w:tr>
        <w:trPr>
          <w:trHeight w:val="367"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控制点</w:t>
            </w:r>
            <w:r>
              <w:rPr>
                <w:rFonts w:ascii="Times New Roman" w:eastAsia="Times New Roman" w:hAnsi="Times New Roman" w:cs="Times New Roman"/>
                <w:color w:val="000000"/>
                <w:spacing w:val="0"/>
                <w:w w:val="100"/>
                <w:position w:val="0"/>
                <w:sz w:val="17"/>
                <w:szCs w:val="17"/>
                <w:shd w:val="clear" w:color="auto" w:fill="auto"/>
                <w:lang w:val="en-US" w:eastAsia="en-US" w:bidi="en-US"/>
              </w:rPr>
              <w:t>(Control Point)</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Point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点名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c(15)</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rPr>
              <w:t>X</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X</w:t>
            </w:r>
            <w:r>
              <w:rPr>
                <w:color w:val="000000"/>
                <w:spacing w:val="0"/>
                <w:w w:val="100"/>
                <w:position w:val="0"/>
                <w:shd w:val="clear" w:color="auto" w:fill="auto"/>
              </w:rPr>
              <w:t>坐标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d(10,3)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Y</w:t>
            </w:r>
            <w:r>
              <w:rPr>
                <w:color w:val="000000"/>
                <w:spacing w:val="0"/>
                <w:w w:val="100"/>
                <w:position w:val="0"/>
                <w:shd w:val="clear" w:color="auto" w:fill="auto"/>
              </w:rPr>
              <w:t>坐标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d(ll,3)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Elevation</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高程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d(7,3)</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Horizontal Grade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平面等级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四等，一级，二级，三级｝</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Vertical Grade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高程等级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rPr>
              <w:t>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四等，五等，等外｝</w:t>
            </w:r>
          </w:p>
        </w:tc>
      </w:tr>
      <w:tr>
        <w:trPr>
          <w:trHeight w:val="65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Geodetic Reference</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System</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空间参考系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1"/>
        <w:keepNext w:val="0"/>
        <w:keepLines w:val="0"/>
        <w:widowControl w:val="0"/>
        <w:numPr>
          <w:ilvl w:val="0"/>
          <w:numId w:val="5"/>
        </w:numPr>
        <w:shd w:val="clear" w:color="auto" w:fill="auto"/>
        <w:tabs>
          <w:tab w:pos="330" w:val="left"/>
        </w:tabs>
        <w:bidi w:val="0"/>
        <w:spacing w:before="0" w:after="30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zh-CN" w:eastAsia="zh-CN" w:bidi="zh-CN"/>
        </w:rPr>
        <w:t>3</w:t>
      </w:r>
      <w:r>
        <w:rPr>
          <w:rFonts w:ascii="SimHei" w:eastAsia="SimHei" w:hAnsi="SimHei" w:cs="SimHei"/>
          <w:color w:val="000000"/>
          <w:spacing w:val="0"/>
          <w:w w:val="100"/>
          <w:position w:val="0"/>
          <w:sz w:val="19"/>
          <w:szCs w:val="19"/>
          <w:shd w:val="clear" w:color="auto" w:fill="auto"/>
          <w:lang w:val="zh-CN" w:eastAsia="zh-CN" w:bidi="zh-CN"/>
        </w:rPr>
        <w:t>中线桩</w:t>
      </w:r>
    </w:p>
    <w:p>
      <w:pPr>
        <w:pStyle w:val="Style18"/>
        <w:keepNext w:val="0"/>
        <w:keepLines w:val="0"/>
        <w:widowControl w:val="0"/>
        <w:shd w:val="clear" w:color="auto" w:fill="auto"/>
        <w:bidi w:val="0"/>
        <w:spacing w:before="0" w:after="300" w:line="240" w:lineRule="auto"/>
        <w:ind w:left="0" w:right="0" w:firstLine="420"/>
        <w:jc w:val="left"/>
      </w:pPr>
      <w:r>
        <w:rPr>
          <w:color w:val="000000"/>
          <w:spacing w:val="0"/>
          <w:w w:val="100"/>
          <w:position w:val="0"/>
          <w:shd w:val="clear" w:color="auto" w:fill="auto"/>
        </w:rPr>
        <w:t>中线桩是管线的子实体，其属性及数据项按表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中线桩的数据项</w:t>
      </w:r>
    </w:p>
    <w:tbl>
      <w:tblPr>
        <w:tblOverlap w:val="never"/>
        <w:jc w:val="center"/>
        <w:tblLayout w:type="fixed"/>
      </w:tblPr>
      <w:tblGrid>
        <w:gridCol w:w="1778"/>
        <w:gridCol w:w="1638"/>
        <w:gridCol w:w="1634"/>
        <w:gridCol w:w="1915"/>
        <w:gridCol w:w="2063"/>
      </w:tblGrid>
      <w:tr>
        <w:trPr>
          <w:trHeight w:val="367"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中线桩</w:t>
            </w:r>
            <w:r>
              <w:rPr>
                <w:rFonts w:ascii="Times New Roman" w:eastAsia="Times New Roman" w:hAnsi="Times New Roman" w:cs="Times New Roman"/>
                <w:color w:val="000000"/>
                <w:spacing w:val="0"/>
                <w:w w:val="100"/>
                <w:position w:val="0"/>
                <w:sz w:val="17"/>
                <w:szCs w:val="17"/>
                <w:shd w:val="clear" w:color="auto" w:fill="auto"/>
                <w:lang w:val="en-US" w:eastAsia="en-US" w:bidi="en-US"/>
              </w:rPr>
              <w:t>(Intersection Point)</w:t>
            </w: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Point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桩号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rPr>
              <w:t>X</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X</w:t>
            </w:r>
            <w:r>
              <w:rPr>
                <w:color w:val="000000"/>
                <w:spacing w:val="0"/>
                <w:w w:val="100"/>
                <w:position w:val="0"/>
                <w:shd w:val="clear" w:color="auto" w:fill="auto"/>
              </w:rPr>
              <w:t>坐标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ni</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d(10.3)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Y</w:t>
            </w:r>
            <w:r>
              <w:rPr>
                <w:color w:val="000000"/>
                <w:spacing w:val="0"/>
                <w:w w:val="100"/>
                <w:position w:val="0"/>
                <w:shd w:val="clear" w:color="auto" w:fill="auto"/>
              </w:rPr>
              <w:t>坐标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d(Il,3)</w:t>
            </w: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Elevation</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高程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d(7,3)</w:t>
            </w:r>
          </w:p>
        </w:tc>
        <w:tc>
          <w:tcPr>
            <w:tcBorders>
              <w:top w:val="single" w:sz="4"/>
              <w:left w:val="single" w:sz="4"/>
              <w:right w:val="single" w:sz="4"/>
            </w:tcBorders>
            <w:shd w:val="clear" w:color="auto" w:fill="FFFFFF"/>
            <w:vAlign w:val="top"/>
          </w:tcPr>
          <w:p>
            <w:pPr>
              <w:widowControl w:val="0"/>
              <w:rPr>
                <w:sz w:val="10"/>
                <w:szCs w:val="10"/>
              </w:rPr>
            </w:pPr>
          </w:p>
        </w:tc>
      </w:tr>
      <w:tr>
        <w:trPr>
          <w:trHeight w:val="32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Turning Angle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转角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d(8,4)</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Station</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里程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d(10,2)</w:t>
            </w:r>
          </w:p>
        </w:tc>
        <w:tc>
          <w:tcPr>
            <w:tcBorders>
              <w:top w:val="single" w:sz="4"/>
              <w:left w:val="single" w:sz="4"/>
              <w:right w:val="single" w:sz="4"/>
            </w:tcBorders>
            <w:shd w:val="clear" w:color="auto" w:fill="FFFFFF"/>
            <w:vAlign w:val="top"/>
          </w:tcPr>
          <w:p>
            <w:pPr>
              <w:widowControl w:val="0"/>
              <w:rPr>
                <w:sz w:val="10"/>
                <w:szCs w:val="10"/>
              </w:rPr>
            </w:pPr>
          </w:p>
        </w:tc>
      </w:tr>
      <w:tr>
        <w:trPr>
          <w:trHeight w:val="6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Geodetic Reference</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System</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空间参考系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numPr>
          <w:ilvl w:val="0"/>
          <w:numId w:val="3"/>
        </w:numPr>
        <w:shd w:val="clear" w:color="auto" w:fill="auto"/>
        <w:tabs>
          <w:tab w:pos="330" w:val="left"/>
        </w:tabs>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测量数据</w:t>
      </w:r>
    </w:p>
    <w:p>
      <w:pPr>
        <w:pStyle w:val="Style11"/>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w:t>
      </w:r>
      <w:r>
        <w:rPr>
          <w:rFonts w:ascii="SimHei" w:eastAsia="SimHei" w:hAnsi="SimHei" w:cs="SimHei"/>
          <w:color w:val="000000"/>
          <w:spacing w:val="0"/>
          <w:w w:val="100"/>
          <w:position w:val="0"/>
          <w:sz w:val="19"/>
          <w:szCs w:val="19"/>
          <w:shd w:val="clear" w:color="auto" w:fill="auto"/>
          <w:lang w:val="zh-CN" w:eastAsia="zh-CN" w:bidi="zh-CN"/>
        </w:rPr>
        <w:t>公路</w:t>
      </w:r>
    </w:p>
    <w:p>
      <w:pPr>
        <w:pStyle w:val="Style18"/>
        <w:keepNext w:val="0"/>
        <w:keepLines w:val="0"/>
        <w:widowControl w:val="0"/>
        <w:shd w:val="clear" w:color="auto" w:fill="auto"/>
        <w:bidi w:val="0"/>
        <w:spacing w:before="0" w:after="300" w:line="240" w:lineRule="auto"/>
        <w:ind w:left="0" w:right="0" w:firstLine="420"/>
        <w:jc w:val="left"/>
      </w:pPr>
      <w:r>
        <w:rPr>
          <w:color w:val="000000"/>
          <w:spacing w:val="0"/>
          <w:w w:val="100"/>
          <w:position w:val="0"/>
          <w:shd w:val="clear" w:color="auto" w:fill="auto"/>
        </w:rPr>
        <w:t>公路是管线、站场、阀室、穿跨越的子实体，其属性及数据项按表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公路的数据项</w:t>
      </w:r>
    </w:p>
    <w:tbl>
      <w:tblPr>
        <w:tblOverlap w:val="never"/>
        <w:jc w:val="center"/>
        <w:tblLayout w:type="fixed"/>
      </w:tblPr>
      <w:tblGrid>
        <w:gridCol w:w="1958"/>
        <w:gridCol w:w="1451"/>
        <w:gridCol w:w="954"/>
        <w:gridCol w:w="1508"/>
        <w:gridCol w:w="3143"/>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6"/>
                <w:szCs w:val="16"/>
                <w:shd w:val="clear" w:color="auto" w:fill="auto"/>
              </w:rPr>
              <w:t>实体分类</w:t>
            </w: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Z</w:t>
            </w:r>
            <w:r>
              <w:rPr>
                <w:color w:val="000000"/>
                <w:spacing w:val="0"/>
                <w:w w:val="100"/>
                <w:position w:val="0"/>
                <w:shd w:val="clear" w:color="auto" w:fill="auto"/>
              </w:rPr>
              <w:t>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公路</w:t>
            </w:r>
            <w:r>
              <w:rPr>
                <w:rFonts w:ascii="Times New Roman" w:eastAsia="Times New Roman" w:hAnsi="Times New Roman" w:cs="Times New Roman"/>
                <w:color w:val="000000"/>
                <w:spacing w:val="0"/>
                <w:w w:val="100"/>
                <w:position w:val="0"/>
                <w:sz w:val="17"/>
                <w:szCs w:val="17"/>
                <w:shd w:val="clear" w:color="auto" w:fill="auto"/>
                <w:lang w:val="en-US" w:eastAsia="en-US" w:bidi="en-US"/>
              </w:rPr>
              <w:t>(Highway)</w:t>
            </w:r>
          </w:p>
        </w:tc>
      </w:tr>
      <w:tr>
        <w:trPr>
          <w:trHeight w:val="32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虹位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300"/>
              <w:jc w:val="left"/>
            </w:pPr>
            <w:r>
              <w:rPr>
                <w:color w:val="000000"/>
                <w:spacing w:val="0"/>
                <w:w w:val="100"/>
                <w:position w:val="0"/>
                <w:shd w:val="clear" w:color="auto" w:fill="auto"/>
              </w:rPr>
              <w:t>类型与将度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rPr>
              <w:t>值域/约朿</w:t>
            </w:r>
          </w:p>
        </w:tc>
      </w:tr>
      <w:tr>
        <w:trPr>
          <w:trHeight w:val="3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c(40)</w:t>
            </w:r>
          </w:p>
        </w:tc>
        <w:tc>
          <w:tcPr>
            <w:tcBorders>
              <w:top w:val="single" w:sz="4"/>
              <w:left w:val="single" w:sz="4"/>
              <w:right w:val="single" w:sz="4"/>
            </w:tcBorders>
            <w:shd w:val="clear" w:color="auto" w:fill="FFFFFF"/>
            <w:vAlign w:val="top"/>
          </w:tcPr>
          <w:p>
            <w:pPr>
              <w:widowControl w:val="0"/>
              <w:rPr>
                <w:sz w:val="10"/>
                <w:szCs w:val="10"/>
              </w:rPr>
            </w:pPr>
          </w:p>
        </w:tc>
      </w:tr>
      <w:tr>
        <w:trPr>
          <w:trHeight w:val="40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Code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编号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公路行业统一编号</w:t>
            </w:r>
          </w:p>
        </w:tc>
      </w:tr>
    </w:tbl>
    <w:p>
      <w:pPr>
        <w:spacing w:lineRule="exact" w:line="1"/>
        <w:rPr>
          <w:sz w:val="2"/>
          <w:szCs w:val="2"/>
        </w:rPr>
      </w:pPr>
      <w:r>
        <w:br w:type="page"/>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CDP-G-OGP-IT-021 -2018-2</w:t>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续表</w:t>
      </w:r>
      <w:r>
        <w:rPr>
          <w:rFonts w:ascii="Times New Roman" w:eastAsia="Times New Roman" w:hAnsi="Times New Roman" w:cs="Times New Roman"/>
          <w:color w:val="000000"/>
          <w:spacing w:val="0"/>
          <w:w w:val="100"/>
          <w:position w:val="0"/>
          <w:sz w:val="20"/>
          <w:szCs w:val="20"/>
          <w:shd w:val="clear" w:color="auto" w:fill="auto"/>
          <w:lang w:val="en-US" w:eastAsia="en-US" w:bidi="en-US"/>
        </w:rPr>
        <w:t>6</w:t>
      </w:r>
      <w:r>
        <w:rPr>
          <w:color w:val="000000"/>
          <w:spacing w:val="0"/>
          <w:w w:val="100"/>
          <w:position w:val="0"/>
          <w:shd w:val="clear" w:color="auto" w:fill="auto"/>
        </w:rPr>
        <w:t>公路的数据项</w:t>
      </w:r>
    </w:p>
    <w:tbl>
      <w:tblPr>
        <w:tblOverlap w:val="never"/>
        <w:jc w:val="center"/>
        <w:tblLayout w:type="fixed"/>
      </w:tblPr>
      <w:tblGrid>
        <w:gridCol w:w="1969"/>
        <w:gridCol w:w="1458"/>
        <w:gridCol w:w="990"/>
        <w:gridCol w:w="1501"/>
        <w:gridCol w:w="3121"/>
      </w:tblGrid>
      <w:tr>
        <w:trPr>
          <w:trHeight w:val="410"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公路</w:t>
            </w:r>
            <w:r>
              <w:rPr>
                <w:rFonts w:ascii="Times New Roman" w:eastAsia="Times New Roman" w:hAnsi="Times New Roman" w:cs="Times New Roman"/>
                <w:color w:val="000000"/>
                <w:spacing w:val="0"/>
                <w:w w:val="100"/>
                <w:position w:val="0"/>
                <w:sz w:val="17"/>
                <w:szCs w:val="17"/>
                <w:shd w:val="clear" w:color="auto" w:fill="auto"/>
                <w:lang w:val="en-US" w:eastAsia="en-US" w:bidi="en-US"/>
              </w:rPr>
              <w:t>(Highway)</w:t>
            </w:r>
          </w:p>
        </w:tc>
      </w:tr>
      <w:tr>
        <w:trPr>
          <w:trHeight w:val="3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61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Grade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技术等级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rPr>
              <w:t>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95" w:lineRule="exact"/>
              <w:ind w:left="0" w:right="0" w:firstLine="0"/>
              <w:jc w:val="left"/>
            </w:pPr>
            <w:r>
              <w:rPr>
                <w:color w:val="000000"/>
                <w:spacing w:val="0"/>
                <w:w w:val="100"/>
                <w:position w:val="0"/>
                <w:shd w:val="clear" w:color="auto" w:fill="auto"/>
              </w:rPr>
              <w:t>｛高速公路，-级公路，二级蕩</w:t>
              <w:br/>
              <w:t>级公路，四级公路，等外公路｝</w:t>
            </w:r>
          </w:p>
        </w:tc>
      </w:tr>
      <w:tr>
        <w:trPr>
          <w:trHeight w:val="30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Pavement Type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路面类型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沥，磴，砾｝</w:t>
            </w:r>
          </w:p>
        </w:tc>
      </w:tr>
      <w:tr>
        <w:trPr>
          <w:trHeight w:val="32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Viaduct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架空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是，否｝</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Width</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宽度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d(4,l)</w:t>
            </w:r>
          </w:p>
        </w:tc>
        <w:tc>
          <w:tcPr>
            <w:tcBorders>
              <w:top w:val="single" w:sz="4"/>
              <w:left w:val="single" w:sz="4"/>
              <w:right w:val="single" w:sz="4"/>
            </w:tcBorders>
            <w:shd w:val="clear" w:color="auto" w:fill="FFFFFF"/>
            <w:vAlign w:val="top"/>
          </w:tcPr>
          <w:p>
            <w:pPr>
              <w:widowControl w:val="0"/>
              <w:rPr>
                <w:sz w:val="10"/>
                <w:szCs w:val="10"/>
              </w:rPr>
            </w:pPr>
          </w:p>
        </w:tc>
      </w:tr>
      <w:tr>
        <w:trPr>
          <w:trHeight w:val="39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Status</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状态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｛利用，废弃，建设中｝</w:t>
            </w:r>
          </w:p>
        </w:tc>
      </w:tr>
    </w:tbl>
    <w:p>
      <w:pPr>
        <w:widowControl w:val="0"/>
        <w:spacing w:after="139" w:line="1" w:lineRule="exact"/>
      </w:pPr>
    </w:p>
    <w:p>
      <w:pPr>
        <w:pStyle w:val="Style11"/>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w:t>
      </w:r>
      <w:r>
        <w:rPr>
          <w:rFonts w:ascii="SimHei" w:eastAsia="SimHei" w:hAnsi="SimHei" w:cs="SimHei"/>
          <w:color w:val="000000"/>
          <w:spacing w:val="0"/>
          <w:w w:val="100"/>
          <w:position w:val="0"/>
          <w:sz w:val="19"/>
          <w:szCs w:val="19"/>
          <w:shd w:val="clear" w:color="auto" w:fill="auto"/>
          <w:lang w:val="zh-CN" w:eastAsia="zh-CN" w:bidi="zh-CN"/>
        </w:rPr>
        <w:t>铁路</w:t>
      </w:r>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rPr>
        <w:t>铁路是管线、站场、阀室、穿跨越的子实体，其属性及数据项按表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铁路的数据项</w:t>
      </w:r>
    </w:p>
    <w:tbl>
      <w:tblPr>
        <w:tblOverlap w:val="never"/>
        <w:jc w:val="center"/>
        <w:tblLayout w:type="fixed"/>
      </w:tblPr>
      <w:tblGrid>
        <w:gridCol w:w="1969"/>
        <w:gridCol w:w="1454"/>
        <w:gridCol w:w="990"/>
        <w:gridCol w:w="1501"/>
        <w:gridCol w:w="3118"/>
      </w:tblGrid>
      <w:tr>
        <w:trPr>
          <w:trHeight w:val="385"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铁路</w:t>
            </w:r>
            <w:r>
              <w:rPr>
                <w:rFonts w:ascii="Times New Roman" w:eastAsia="Times New Roman" w:hAnsi="Times New Roman" w:cs="Times New Roman"/>
                <w:color w:val="000000"/>
                <w:spacing w:val="0"/>
                <w:w w:val="100"/>
                <w:position w:val="0"/>
                <w:sz w:val="17"/>
                <w:szCs w:val="17"/>
                <w:shd w:val="clear" w:color="auto" w:fill="auto"/>
                <w:lang w:val="en-US" w:eastAsia="en-US" w:bidi="en-US"/>
              </w:rPr>
              <w:t>(Railway)</w:t>
            </w: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2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6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Grade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06" w:lineRule="exact"/>
              <w:ind w:left="0" w:right="0" w:firstLine="0"/>
              <w:jc w:val="left"/>
            </w:pPr>
            <w:r>
              <w:rPr>
                <w:color w:val="000000"/>
                <w:spacing w:val="0"/>
                <w:w w:val="100"/>
                <w:position w:val="0"/>
                <w:shd w:val="clear" w:color="auto" w:fill="auto"/>
              </w:rPr>
              <w:t>｛高铁，城铁，一般铁路，厂矿铁路，</w:t>
              <w:br/>
              <w:t>其它｝</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Electrified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电气化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是，否｝</w:t>
            </w: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Viaduct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架空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是，否｝</w:t>
            </w: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Width</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宽度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d(4,l)</w:t>
            </w:r>
          </w:p>
        </w:tc>
        <w:tc>
          <w:tcPr>
            <w:tcBorders>
              <w:top w:val="single" w:sz="4"/>
              <w:left w:val="single" w:sz="4"/>
              <w:right w:val="single" w:sz="4"/>
            </w:tcBorders>
            <w:shd w:val="clear" w:color="auto" w:fill="FFFFFF"/>
            <w:vAlign w:val="top"/>
          </w:tcPr>
          <w:p>
            <w:pPr>
              <w:widowControl w:val="0"/>
              <w:rPr>
                <w:sz w:val="10"/>
                <w:szCs w:val="10"/>
              </w:rPr>
            </w:pPr>
          </w:p>
        </w:tc>
      </w:tr>
      <w:tr>
        <w:trPr>
          <w:trHeight w:val="38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Status</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状态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｛利用，废弃，建设中｝</w:t>
            </w:r>
          </w:p>
        </w:tc>
      </w:tr>
    </w:tbl>
    <w:p>
      <w:pPr>
        <w:widowControl w:val="0"/>
        <w:spacing w:after="139" w:line="1" w:lineRule="exact"/>
      </w:pPr>
    </w:p>
    <w:p>
      <w:pPr>
        <w:pStyle w:val="Style11"/>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3</w:t>
      </w:r>
      <w:r>
        <w:rPr>
          <w:rFonts w:ascii="SimHei" w:eastAsia="SimHei" w:hAnsi="SimHei" w:cs="SimHei"/>
          <w:color w:val="000000"/>
          <w:spacing w:val="0"/>
          <w:w w:val="100"/>
          <w:position w:val="0"/>
          <w:sz w:val="19"/>
          <w:szCs w:val="19"/>
          <w:shd w:val="clear" w:color="auto" w:fill="auto"/>
          <w:lang w:val="zh-CN" w:eastAsia="zh-CN" w:bidi="zh-CN"/>
        </w:rPr>
        <w:t>电力线缆</w:t>
      </w:r>
    </w:p>
    <w:p>
      <w:pPr>
        <w:pStyle w:val="Style18"/>
        <w:keepNext w:val="0"/>
        <w:keepLines w:val="0"/>
        <w:widowControl w:val="0"/>
        <w:shd w:val="clear" w:color="auto" w:fill="auto"/>
        <w:bidi w:val="0"/>
        <w:spacing w:before="0" w:after="280" w:line="240" w:lineRule="auto"/>
        <w:ind w:left="0" w:right="0"/>
        <w:jc w:val="both"/>
      </w:pPr>
      <w:r>
        <w:rPr>
          <w:color w:val="000000"/>
          <w:spacing w:val="0"/>
          <w:w w:val="100"/>
          <w:position w:val="0"/>
          <w:shd w:val="clear" w:color="auto" w:fill="auto"/>
        </w:rPr>
        <w:t>电力线缆是管线、站场、阀室、穿跨越的子实体，其属性及数据项按表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电力线缆的数据项</w:t>
      </w:r>
    </w:p>
    <w:tbl>
      <w:tblPr>
        <w:tblOverlap w:val="never"/>
        <w:jc w:val="center"/>
        <w:tblLayout w:type="fixed"/>
      </w:tblPr>
      <w:tblGrid>
        <w:gridCol w:w="1966"/>
        <w:gridCol w:w="1454"/>
        <w:gridCol w:w="990"/>
        <w:gridCol w:w="1501"/>
        <w:gridCol w:w="3107"/>
      </w:tblGrid>
      <w:tr>
        <w:trPr>
          <w:trHeight w:val="38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电力线缆</w:t>
            </w:r>
            <w:r>
              <w:rPr>
                <w:rFonts w:ascii="Times New Roman" w:eastAsia="Times New Roman" w:hAnsi="Times New Roman" w:cs="Times New Roman"/>
                <w:color w:val="000000"/>
                <w:spacing w:val="0"/>
                <w:w w:val="100"/>
                <w:position w:val="0"/>
                <w:sz w:val="17"/>
                <w:szCs w:val="17"/>
                <w:shd w:val="clear" w:color="auto" w:fill="auto"/>
                <w:lang w:val="en-US" w:eastAsia="en-US" w:bidi="en-US"/>
              </w:rPr>
              <w:t>(Powerline)</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Overhead/Underground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架空/埋地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｛架空，埋地</w:t>
            </w:r>
            <w:r>
              <w:rPr>
                <w:color w:val="000000"/>
                <w:spacing w:val="0"/>
                <w:w w:val="100"/>
                <w:position w:val="0"/>
                <w:shd w:val="clear" w:color="auto" w:fill="auto"/>
                <w:lang w:val="en-US" w:eastAsia="en-US" w:bidi="en-US"/>
              </w:rPr>
              <w:t>｝</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Voltage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电压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kV</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d(5,l)</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电压</w:t>
            </w: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Depth</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埋深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d(3,l)</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埋地线缆测埋深</w:t>
            </w:r>
          </w:p>
        </w:tc>
      </w:tr>
      <w:tr>
        <w:trPr>
          <w:trHeight w:val="389" w:hRule="exact"/>
        </w:trPr>
        <w:tc>
          <w:tcPr>
            <w:gridSpan w:val="2"/>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表注：要求地下管线探测时，填埋深。</w:t>
            </w:r>
          </w:p>
        </w:tc>
        <w:tc>
          <w:tcPr>
            <w:gridSpan w:val="3"/>
            <w:tcBorders>
              <w:top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1"/>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4</w:t>
      </w:r>
      <w:r>
        <w:rPr>
          <w:rFonts w:ascii="SimHei" w:eastAsia="SimHei" w:hAnsi="SimHei" w:cs="SimHei"/>
          <w:color w:val="000000"/>
          <w:spacing w:val="0"/>
          <w:w w:val="100"/>
          <w:position w:val="0"/>
          <w:sz w:val="19"/>
          <w:szCs w:val="19"/>
          <w:shd w:val="clear" w:color="auto" w:fill="auto"/>
          <w:lang w:val="zh-CN" w:eastAsia="zh-CN" w:bidi="zh-CN"/>
        </w:rPr>
        <w:t>通信线缆</w:t>
      </w:r>
    </w:p>
    <w:p>
      <w:pPr>
        <w:pStyle w:val="Style18"/>
        <w:keepNext w:val="0"/>
        <w:keepLines w:val="0"/>
        <w:widowControl w:val="0"/>
        <w:shd w:val="clear" w:color="auto" w:fill="auto"/>
        <w:bidi w:val="0"/>
        <w:spacing w:before="0" w:after="140" w:line="240" w:lineRule="auto"/>
        <w:ind w:left="0" w:right="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75" w:left="1090" w:right="1288" w:bottom="1697" w:header="0" w:footer="3" w:gutter="0"/>
          <w:cols w:space="720"/>
          <w:noEndnote/>
          <w:rtlGutter w:val="0"/>
          <w:docGrid w:linePitch="360"/>
        </w:sectPr>
      </w:pPr>
      <w:r>
        <w:rPr>
          <w:color w:val="000000"/>
          <w:spacing w:val="0"/>
          <w:w w:val="100"/>
          <w:position w:val="0"/>
          <w:shd w:val="clear" w:color="auto" w:fill="auto"/>
        </w:rPr>
        <w:t>通信线缆是管线、站场、阀室、穿跨越的子实体，其属性及数据项按表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通信线缆的数据项</w:t>
      </w:r>
    </w:p>
    <w:tbl>
      <w:tblPr>
        <w:tblOverlap w:val="never"/>
        <w:jc w:val="center"/>
        <w:tblLayout w:type="fixed"/>
      </w:tblPr>
      <w:tblGrid>
        <w:gridCol w:w="1973"/>
        <w:gridCol w:w="1451"/>
        <w:gridCol w:w="994"/>
        <w:gridCol w:w="1465"/>
        <w:gridCol w:w="3154"/>
      </w:tblGrid>
      <w:tr>
        <w:trPr>
          <w:trHeight w:val="39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6"/>
                <w:szCs w:val="16"/>
                <w:shd w:val="clear" w:color="auto" w:fill="auto"/>
              </w:rPr>
              <w:t>通信线缆</w:t>
            </w:r>
            <w:r>
              <w:rPr>
                <w:rFonts w:ascii="Times New Roman" w:eastAsia="Times New Roman" w:hAnsi="Times New Roman" w:cs="Times New Roman"/>
                <w:color w:val="000000"/>
                <w:spacing w:val="0"/>
                <w:w w:val="100"/>
                <w:position w:val="0"/>
                <w:sz w:val="17"/>
                <w:szCs w:val="17"/>
                <w:shd w:val="clear" w:color="auto" w:fill="auto"/>
                <w:lang w:val="en-US" w:eastAsia="en-US" w:bidi="en-US"/>
              </w:rPr>
              <w:t>(Communicationline)</w:t>
            </w:r>
          </w:p>
        </w:tc>
      </w:tr>
      <w:tr>
        <w:trPr>
          <w:trHeight w:val="3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Overhead/Undergro und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架空/埋地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rPr>
              <w:t>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｛架空，埋地</w:t>
            </w:r>
            <w:r>
              <w:rPr>
                <w:color w:val="000000"/>
                <w:spacing w:val="0"/>
                <w:w w:val="100"/>
                <w:position w:val="0"/>
                <w:shd w:val="clear" w:color="auto" w:fill="auto"/>
                <w:lang w:val="en-US" w:eastAsia="en-US" w:bidi="en-US"/>
              </w:rPr>
              <w:t>｝</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Depth</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埋深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d(3,l)</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埋地线缆测埋深</w:t>
            </w:r>
          </w:p>
        </w:tc>
      </w:tr>
      <w:tr>
        <w:trPr>
          <w:trHeight w:val="39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表注：要求地下管线探强</w:t>
            </w:r>
          </w:p>
        </w:tc>
        <w:tc>
          <w:tcPr>
            <w:gridSpan w:val="4"/>
            <w:tcBorders>
              <w:top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阳寸，填埋深。</w:t>
            </w:r>
          </w:p>
        </w:tc>
      </w:tr>
    </w:tbl>
    <w:p>
      <w:pPr>
        <w:widowControl w:val="0"/>
        <w:spacing w:after="139" w:line="1" w:lineRule="exact"/>
      </w:pP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5</w:t>
      </w:r>
      <w:r>
        <w:rPr>
          <w:rFonts w:ascii="SimHei" w:eastAsia="SimHei" w:hAnsi="SimHei" w:cs="SimHei"/>
          <w:color w:val="000000"/>
          <w:spacing w:val="0"/>
          <w:w w:val="100"/>
          <w:position w:val="0"/>
          <w:sz w:val="19"/>
          <w:szCs w:val="19"/>
          <w:shd w:val="clear" w:color="auto" w:fill="auto"/>
          <w:lang w:val="zh-CN" w:eastAsia="zh-CN" w:bidi="zh-CN"/>
        </w:rPr>
        <w:t>管线</w:t>
      </w:r>
    </w:p>
    <w:p>
      <w:pPr>
        <w:pStyle w:val="Style18"/>
        <w:keepNext w:val="0"/>
        <w:keepLines w:val="0"/>
        <w:widowControl w:val="0"/>
        <w:shd w:val="clear" w:color="auto" w:fill="auto"/>
        <w:tabs>
          <w:tab w:pos="3881" w:val="left"/>
        </w:tabs>
        <w:bidi w:val="0"/>
        <w:spacing w:before="0" w:after="140" w:line="486" w:lineRule="exact"/>
        <w:ind w:left="0" w:right="0" w:firstLine="0"/>
        <w:jc w:val="center"/>
      </w:pPr>
      <w:r>
        <w:rPr>
          <w:color w:val="000000"/>
          <w:spacing w:val="0"/>
          <w:w w:val="100"/>
          <w:position w:val="0"/>
          <w:shd w:val="clear" w:color="auto" w:fill="auto"/>
        </w:rPr>
        <w:t>管线是管线（管道本体）、站场、阀室、穿跨越的子实体，其属性及数据项按表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规定执行。</w:t>
        <w:br/>
        <w:t>表</w:t>
      </w:r>
      <w:r>
        <w:rPr>
          <w:rFonts w:ascii="Times New Roman" w:eastAsia="Times New Roman" w:hAnsi="Times New Roman" w:cs="Times New Roman"/>
          <w:color w:val="000000"/>
          <w:spacing w:val="0"/>
          <w:w w:val="100"/>
          <w:position w:val="0"/>
          <w:sz w:val="20"/>
          <w:szCs w:val="20"/>
          <w:shd w:val="clear" w:color="auto" w:fill="auto"/>
        </w:rPr>
        <w:t>10</w:t>
        <w:tab/>
      </w:r>
      <w:r>
        <w:rPr>
          <w:color w:val="000000"/>
          <w:spacing w:val="0"/>
          <w:w w:val="100"/>
          <w:position w:val="0"/>
          <w:shd w:val="clear" w:color="auto" w:fill="auto"/>
        </w:rPr>
        <w:t>管线的数据项</w:t>
      </w:r>
    </w:p>
    <w:tbl>
      <w:tblPr>
        <w:tblOverlap w:val="never"/>
        <w:jc w:val="center"/>
        <w:tblLayout w:type="fixed"/>
      </w:tblPr>
      <w:tblGrid>
        <w:gridCol w:w="1958"/>
        <w:gridCol w:w="1454"/>
        <w:gridCol w:w="994"/>
        <w:gridCol w:w="1501"/>
        <w:gridCol w:w="3110"/>
      </w:tblGrid>
      <w:tr>
        <w:trPr>
          <w:trHeight w:val="39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6"/>
                <w:szCs w:val="16"/>
                <w:shd w:val="clear" w:color="auto" w:fill="auto"/>
              </w:rPr>
              <w:t>管线</w:t>
            </w:r>
            <w:r>
              <w:rPr>
                <w:rFonts w:ascii="Times New Roman" w:eastAsia="Times New Roman" w:hAnsi="Times New Roman" w:cs="Times New Roman"/>
                <w:color w:val="000000"/>
                <w:spacing w:val="0"/>
                <w:w w:val="100"/>
                <w:position w:val="0"/>
                <w:sz w:val="17"/>
                <w:szCs w:val="17"/>
                <w:shd w:val="clear" w:color="auto" w:fill="auto"/>
                <w:lang w:val="en-US" w:eastAsia="en-US" w:bidi="en-US"/>
              </w:rPr>
              <w:t>(Pipeline)</w:t>
            </w:r>
          </w:p>
        </w:tc>
      </w:tr>
      <w:tr>
        <w:trPr>
          <w:trHeight w:val="3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介质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auto"/>
              </w:rPr>
              <w:t>｛天然气，原油，成品油，液化石油气，</w:t>
              <w:br/>
              <w:t>液化天然气，煤制气，水，其它｝</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Depth</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埋深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埋地管线测埋深</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Owner</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所属单位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表注：要求地下管线探汎</w:t>
            </w:r>
          </w:p>
        </w:tc>
        <w:tc>
          <w:tcPr>
            <w:gridSpan w:val="4"/>
            <w:tcBorders>
              <w:top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|时，填写埋深、所属单位。</w:t>
            </w:r>
          </w:p>
        </w:tc>
      </w:tr>
    </w:tbl>
    <w:p>
      <w:pPr>
        <w:widowControl w:val="0"/>
        <w:spacing w:after="139" w:line="1" w:lineRule="exact"/>
      </w:pPr>
    </w:p>
    <w:p>
      <w:pPr>
        <w:pStyle w:val="Style11"/>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6</w:t>
      </w:r>
      <w:r>
        <w:rPr>
          <w:rFonts w:ascii="SimHei" w:eastAsia="SimHei" w:hAnsi="SimHei" w:cs="SimHei"/>
          <w:color w:val="000000"/>
          <w:spacing w:val="0"/>
          <w:w w:val="100"/>
          <w:position w:val="0"/>
          <w:sz w:val="19"/>
          <w:szCs w:val="19"/>
          <w:shd w:val="clear" w:color="auto" w:fill="auto"/>
          <w:lang w:val="zh-CN" w:eastAsia="zh-CN" w:bidi="zh-CN"/>
        </w:rPr>
        <w:t>水系线要素</w:t>
      </w:r>
    </w:p>
    <w:p>
      <w:pPr>
        <w:pStyle w:val="Style18"/>
        <w:keepNext w:val="0"/>
        <w:keepLines w:val="0"/>
        <w:widowControl w:val="0"/>
        <w:shd w:val="clear" w:color="auto" w:fill="auto"/>
        <w:bidi w:val="0"/>
        <w:spacing w:before="0" w:after="240" w:line="240" w:lineRule="auto"/>
        <w:ind w:left="0" w:right="0" w:firstLine="380"/>
        <w:jc w:val="left"/>
      </w:pPr>
      <w:r>
        <w:rPr>
          <w:color w:val="000000"/>
          <w:spacing w:val="0"/>
          <w:w w:val="100"/>
          <w:position w:val="0"/>
          <w:shd w:val="clear" w:color="auto" w:fill="auto"/>
        </w:rPr>
        <w:t>水系线要素是管线、站场、阀室、穿跨越的子实体，其属性及数据项按表】】规定执行。</w:t>
      </w:r>
    </w:p>
    <w:p>
      <w:pPr>
        <w:pStyle w:val="Style18"/>
        <w:keepNext w:val="0"/>
        <w:keepLines w:val="0"/>
        <w:widowControl w:val="0"/>
        <w:shd w:val="clear" w:color="auto" w:fill="auto"/>
        <w:tabs>
          <w:tab w:pos="842" w:val="left"/>
        </w:tabs>
        <w:bidi w:val="0"/>
        <w:spacing w:before="0" w:after="140" w:line="240" w:lineRule="auto"/>
        <w:ind w:left="0" w:right="0" w:firstLine="0"/>
        <w:jc w:val="center"/>
      </w:pPr>
      <w:r>
        <w:rPr>
          <w:color w:val="000000"/>
          <w:spacing w:val="0"/>
          <w:w w:val="100"/>
          <w:position w:val="0"/>
          <w:shd w:val="clear" w:color="auto" w:fill="auto"/>
        </w:rPr>
        <w:t>表门</w:t>
        <w:tab/>
        <w:t>水系线要素的数据项</w:t>
      </w:r>
    </w:p>
    <w:tbl>
      <w:tblPr>
        <w:tblOverlap w:val="never"/>
        <w:jc w:val="center"/>
        <w:tblLayout w:type="fixed"/>
      </w:tblPr>
      <w:tblGrid>
        <w:gridCol w:w="1962"/>
        <w:gridCol w:w="1447"/>
        <w:gridCol w:w="994"/>
        <w:gridCol w:w="1501"/>
        <w:gridCol w:w="3107"/>
      </w:tblGrid>
      <w:tr>
        <w:trPr>
          <w:trHeight w:val="39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9"/>
                <w:szCs w:val="19"/>
                <w:shd w:val="clear" w:color="auto" w:fill="auto"/>
              </w:rPr>
              <w:t>水系线要素</w:t>
            </w:r>
            <w:r>
              <w:rPr>
                <w:rFonts w:ascii="Times New Roman" w:eastAsia="Times New Roman" w:hAnsi="Times New Roman" w:cs="Times New Roman"/>
                <w:color w:val="000000"/>
                <w:spacing w:val="0"/>
                <w:w w:val="100"/>
                <w:position w:val="0"/>
                <w:sz w:val="17"/>
                <w:szCs w:val="17"/>
                <w:shd w:val="clear" w:color="auto" w:fill="auto"/>
                <w:lang w:val="en-US" w:eastAsia="en-US" w:bidi="en-US"/>
              </w:rPr>
              <w:t>(Water Channel)</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｛河流，明渠，暗渠</w:t>
            </w:r>
            <w:r>
              <w:rPr>
                <w:color w:val="000000"/>
                <w:spacing w:val="0"/>
                <w:w w:val="100"/>
                <w:position w:val="0"/>
                <w:shd w:val="clear" w:color="auto" w:fill="auto"/>
                <w:lang w:val="en-US" w:eastAsia="en-US" w:bidi="en-US"/>
              </w:rPr>
              <w:t>｝</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Width</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宽度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d(3,l)</w:t>
            </w:r>
          </w:p>
        </w:tc>
        <w:tc>
          <w:tcPr>
            <w:tcBorders>
              <w:top w:val="single" w:sz="4"/>
              <w:left w:val="single" w:sz="4"/>
              <w:right w:val="single" w:sz="4"/>
            </w:tcBorders>
            <w:shd w:val="clear" w:color="auto" w:fill="FFFFFF"/>
            <w:vAlign w:val="top"/>
          </w:tcPr>
          <w:p>
            <w:pPr>
              <w:widowControl w:val="0"/>
              <w:rPr>
                <w:sz w:val="10"/>
                <w:szCs w:val="10"/>
              </w:rPr>
            </w:pPr>
          </w:p>
        </w:tc>
      </w:tr>
      <w:tr>
        <w:trPr>
          <w:trHeight w:val="40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Depth</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深度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最大深度</w:t>
            </w:r>
          </w:p>
        </w:tc>
      </w:tr>
    </w:tbl>
    <w:p>
      <w:pPr>
        <w:widowControl w:val="0"/>
        <w:spacing w:after="139" w:line="1" w:lineRule="exact"/>
      </w:pPr>
    </w:p>
    <w:p>
      <w:pPr>
        <w:pStyle w:val="Style11"/>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7</w:t>
      </w:r>
      <w:r>
        <w:rPr>
          <w:rFonts w:ascii="SimHei" w:eastAsia="SimHei" w:hAnsi="SimHei" w:cs="SimHei"/>
          <w:color w:val="000000"/>
          <w:spacing w:val="0"/>
          <w:w w:val="100"/>
          <w:position w:val="0"/>
          <w:sz w:val="19"/>
          <w:szCs w:val="19"/>
          <w:shd w:val="clear" w:color="auto" w:fill="auto"/>
          <w:lang w:val="zh-CN" w:eastAsia="zh-CN" w:bidi="zh-CN"/>
        </w:rPr>
        <w:t>水系面要素</w:t>
      </w:r>
    </w:p>
    <w:p>
      <w:pPr>
        <w:pStyle w:val="Style18"/>
        <w:keepNext w:val="0"/>
        <w:keepLines w:val="0"/>
        <w:widowControl w:val="0"/>
        <w:shd w:val="clear" w:color="auto" w:fill="auto"/>
        <w:bidi w:val="0"/>
        <w:spacing w:before="0" w:after="140" w:line="240" w:lineRule="auto"/>
        <w:ind w:left="0" w:right="0" w:firstLine="380"/>
        <w:jc w:val="left"/>
      </w:pPr>
      <w:r>
        <w:rPr>
          <w:color w:val="000000"/>
          <w:spacing w:val="0"/>
          <w:w w:val="100"/>
          <w:position w:val="0"/>
          <w:shd w:val="clear" w:color="auto" w:fill="auto"/>
        </w:rPr>
        <w:t>水系面要素是管线、站场、阀室、穿跨越的子实体，其属性及数据项按表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12</w:t>
      </w:r>
      <w:r>
        <w:rPr>
          <w:color w:val="000000"/>
          <w:spacing w:val="0"/>
          <w:w w:val="100"/>
          <w:position w:val="0"/>
          <w:shd w:val="clear" w:color="auto" w:fill="auto"/>
        </w:rPr>
        <w:t>规定执行。</w:t>
      </w:r>
      <w:r>
        <w:br w:type="page"/>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CDP-G-OGP-IT-021 -2018-2</w:t>
      </w:r>
    </w:p>
    <w:p>
      <w:pPr>
        <w:pStyle w:val="Style18"/>
        <w:keepNext w:val="0"/>
        <w:keepLines w:val="0"/>
        <w:widowControl w:val="0"/>
        <w:shd w:val="clear" w:color="auto" w:fill="auto"/>
        <w:tabs>
          <w:tab w:pos="85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lang w:val="en-US" w:eastAsia="en-US" w:bidi="en-US"/>
        </w:rPr>
        <w:t>12</w:t>
        <w:tab/>
      </w:r>
      <w:r>
        <w:rPr>
          <w:color w:val="000000"/>
          <w:spacing w:val="0"/>
          <w:w w:val="100"/>
          <w:position w:val="0"/>
          <w:shd w:val="clear" w:color="auto" w:fill="auto"/>
        </w:rPr>
        <w:t>水系面要素的数据项</w:t>
      </w:r>
    </w:p>
    <w:tbl>
      <w:tblPr>
        <w:tblOverlap w:val="never"/>
        <w:jc w:val="center"/>
        <w:tblLayout w:type="fixed"/>
      </w:tblPr>
      <w:tblGrid>
        <w:gridCol w:w="1969"/>
        <w:gridCol w:w="1451"/>
        <w:gridCol w:w="994"/>
        <w:gridCol w:w="1508"/>
        <w:gridCol w:w="3110"/>
      </w:tblGrid>
      <w:tr>
        <w:trPr>
          <w:trHeight w:val="389"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9"/>
                <w:szCs w:val="19"/>
                <w:shd w:val="clear" w:color="auto" w:fill="auto"/>
              </w:rPr>
              <w:t>水系面要素</w:t>
            </w:r>
            <w:r>
              <w:rPr>
                <w:rFonts w:ascii="Times New Roman" w:eastAsia="Times New Roman" w:hAnsi="Times New Roman" w:cs="Times New Roman"/>
                <w:color w:val="000000"/>
                <w:spacing w:val="0"/>
                <w:w w:val="100"/>
                <w:position w:val="0"/>
                <w:sz w:val="17"/>
                <w:szCs w:val="17"/>
                <w:shd w:val="clear" w:color="auto" w:fill="auto"/>
                <w:lang w:val="en-US" w:eastAsia="en-US" w:bidi="en-US"/>
              </w:rPr>
              <w:t>（Water Body）</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61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46" w:lineRule="exact"/>
              <w:ind w:left="0" w:right="0" w:firstLine="0"/>
              <w:jc w:val="both"/>
            </w:pPr>
            <w:r>
              <w:rPr>
                <w:color w:val="000000"/>
                <w:spacing w:val="0"/>
                <w:w w:val="100"/>
                <w:position w:val="0"/>
                <w:shd w:val="clear" w:color="auto" w:fill="auto"/>
              </w:rPr>
              <w:t>｛海洋，湖泊，河流，水库，水塘，其</w:t>
              <w:br/>
              <w:t>它｝</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Use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用途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8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Depth</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深度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ni</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最大深度</w:t>
            </w:r>
          </w:p>
        </w:tc>
      </w:tr>
    </w:tbl>
    <w:p>
      <w:pPr>
        <w:widowControl w:val="0"/>
        <w:spacing w:after="79" w:line="1" w:lineRule="exact"/>
      </w:pPr>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6. 2. </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建（构）筑物</w:t>
      </w:r>
    </w:p>
    <w:p>
      <w:pPr>
        <w:pStyle w:val="Style18"/>
        <w:keepNext w:val="0"/>
        <w:keepLines w:val="0"/>
        <w:widowControl w:val="0"/>
        <w:shd w:val="clear" w:color="auto" w:fill="auto"/>
        <w:bidi w:val="0"/>
        <w:spacing w:before="0" w:after="260" w:line="240" w:lineRule="auto"/>
        <w:ind w:left="0" w:right="0" w:firstLine="420"/>
        <w:jc w:val="left"/>
      </w:pPr>
      <w:r>
        <w:rPr>
          <w:color w:val="000000"/>
          <w:spacing w:val="0"/>
          <w:w w:val="100"/>
          <w:position w:val="0"/>
          <w:shd w:val="clear" w:color="auto" w:fill="auto"/>
        </w:rPr>
        <w:t>建（构）筑物是管线、站场、阀室、穿跨越的子实体，其属性及数据项按表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13</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 xml:space="preserve">13 </w:t>
      </w:r>
      <w:r>
        <w:rPr>
          <w:color w:val="000000"/>
          <w:spacing w:val="0"/>
          <w:w w:val="100"/>
          <w:position w:val="0"/>
          <w:shd w:val="clear" w:color="auto" w:fill="auto"/>
        </w:rPr>
        <w:t>建（构）筑物的数据项</w:t>
      </w:r>
    </w:p>
    <w:tbl>
      <w:tblPr>
        <w:tblOverlap w:val="never"/>
        <w:jc w:val="center"/>
        <w:tblLayout w:type="fixed"/>
      </w:tblPr>
      <w:tblGrid>
        <w:gridCol w:w="1966"/>
        <w:gridCol w:w="1447"/>
        <w:gridCol w:w="994"/>
        <w:gridCol w:w="1508"/>
        <w:gridCol w:w="2750"/>
        <w:gridCol w:w="360"/>
      </w:tblGrid>
      <w:tr>
        <w:trPr>
          <w:trHeight w:val="367"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建（构）筑物</w:t>
            </w:r>
            <w:r>
              <w:rPr>
                <w:rFonts w:ascii="Times New Roman" w:eastAsia="Times New Roman" w:hAnsi="Times New Roman" w:cs="Times New Roman"/>
                <w:color w:val="000000"/>
                <w:spacing w:val="0"/>
                <w:w w:val="100"/>
                <w:position w:val="0"/>
                <w:sz w:val="17"/>
                <w:szCs w:val="17"/>
                <w:shd w:val="clear" w:color="auto" w:fill="auto"/>
                <w:lang w:val="en-US" w:eastAsia="en-US" w:bidi="en-US"/>
              </w:rPr>
              <w:t>（Building）</w:t>
            </w:r>
          </w:p>
        </w:tc>
        <w:tc>
          <w:tcPr>
            <w:vMerge w:val="restart"/>
            <w:tcBorders>
              <w:top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00000"/>
                <w:spacing w:val="0"/>
                <w:w w:val="100"/>
                <w:position w:val="0"/>
                <w:sz w:val="30"/>
                <w:szCs w:val="30"/>
                <w:shd w:val="clear" w:color="auto" w:fill="auto"/>
              </w:rPr>
              <w:t>—</w:t>
            </w: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值域/约束</w:t>
            </w:r>
          </w:p>
        </w:tc>
        <w:tc>
          <w:tcPr>
            <w:vMerge/>
            <w:tcBorders>
              <w:right w:val="single" w:sz="4"/>
            </w:tcBorders>
            <w:shd w:val="clear" w:color="auto" w:fill="FFFFFF"/>
            <w:vAlign w:val="center"/>
          </w:tcPr>
          <w:p>
            <w:pP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rPr>
              <w:t>⑹</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Structure Type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结构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c(10)</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钢，栓，混，砖，石，木，土｝</w:t>
            </w:r>
          </w:p>
        </w:tc>
      </w:tr>
      <w:tr>
        <w:trPr>
          <w:trHeight w:val="3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Floor Number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层数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d(3,0)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1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7"/>
                <w:szCs w:val="17"/>
                <w:shd w:val="clear" w:color="auto" w:fill="auto"/>
              </w:rPr>
              <w:t>⑹</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9" w:lineRule="exact"/>
              <w:ind w:left="0" w:right="0" w:firstLine="0"/>
              <w:jc w:val="left"/>
            </w:pPr>
            <w:r>
              <w:rPr>
                <w:color w:val="000000"/>
                <w:spacing w:val="0"/>
                <w:w w:val="100"/>
                <w:position w:val="0"/>
                <w:shd w:val="clear" w:color="auto" w:fill="auto"/>
              </w:rPr>
              <w:t>｛居民地，工业交通仓储，商业办公金</w:t>
              <w:br/>
              <w:t>融，教育医疗卫生，文化娱乐体育，易</w:t>
              <w:br/>
              <w:t>燃易爆场所，军事，坟地</w:t>
            </w:r>
            <w:r>
              <w:rPr>
                <w:color w:val="000000"/>
                <w:spacing w:val="0"/>
                <w:w w:val="100"/>
                <w:position w:val="0"/>
                <w:shd w:val="clear" w:color="auto" w:fill="auto"/>
                <w:lang w:val="en-US" w:eastAsia="en-US" w:bidi="en-US"/>
              </w:rPr>
              <w:t>｝</w:t>
            </w:r>
          </w:p>
        </w:tc>
      </w:tr>
      <w:tr>
        <w:trPr>
          <w:trHeight w:val="3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5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Status</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状态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｛利用，废弃，建设中｝</w:t>
            </w:r>
          </w:p>
        </w:tc>
      </w:tr>
    </w:tbl>
    <w:p>
      <w:pPr>
        <w:widowControl w:val="0"/>
        <w:spacing w:after="159" w:line="1" w:lineRule="exact"/>
      </w:pPr>
    </w:p>
    <w:p>
      <w:pPr>
        <w:pStyle w:val="Style11"/>
        <w:keepNext w:val="0"/>
        <w:keepLines w:val="0"/>
        <w:widowControl w:val="0"/>
        <w:shd w:val="clear" w:color="auto" w:fill="auto"/>
        <w:bidi w:val="0"/>
        <w:spacing w:before="0" w:after="30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9</w:t>
      </w:r>
      <w:r>
        <w:rPr>
          <w:rFonts w:ascii="SimHei" w:eastAsia="SimHei" w:hAnsi="SimHei" w:cs="SimHei"/>
          <w:color w:val="000000"/>
          <w:spacing w:val="0"/>
          <w:w w:val="100"/>
          <w:position w:val="0"/>
          <w:sz w:val="19"/>
          <w:szCs w:val="19"/>
          <w:shd w:val="clear" w:color="auto" w:fill="auto"/>
          <w:lang w:val="zh-CN" w:eastAsia="zh-CN" w:bidi="zh-CN"/>
        </w:rPr>
        <w:t>植被</w:t>
      </w:r>
    </w:p>
    <w:p>
      <w:pPr>
        <w:pStyle w:val="Style18"/>
        <w:keepNext w:val="0"/>
        <w:keepLines w:val="0"/>
        <w:widowControl w:val="0"/>
        <w:shd w:val="clear" w:color="auto" w:fill="auto"/>
        <w:bidi w:val="0"/>
        <w:spacing w:before="0" w:after="260" w:line="240" w:lineRule="auto"/>
        <w:ind w:left="0" w:right="0" w:firstLine="420"/>
        <w:jc w:val="both"/>
      </w:pPr>
      <w:r>
        <w:rPr>
          <w:color w:val="000000"/>
          <w:spacing w:val="0"/>
          <w:w w:val="100"/>
          <w:position w:val="0"/>
          <w:shd w:val="clear" w:color="auto" w:fill="auto"/>
        </w:rPr>
        <w:t>植被是管线、站场、阀室、穿跨越的子实体，其属性及数据项按表</w:t>
      </w:r>
      <w:r>
        <w:rPr>
          <w:rFonts w:ascii="Times New Roman" w:eastAsia="Times New Roman" w:hAnsi="Times New Roman" w:cs="Times New Roman"/>
          <w:color w:val="000000"/>
          <w:spacing w:val="0"/>
          <w:w w:val="100"/>
          <w:position w:val="0"/>
          <w:sz w:val="20"/>
          <w:szCs w:val="20"/>
          <w:shd w:val="clear" w:color="auto" w:fill="auto"/>
        </w:rPr>
        <w:t>14</w:t>
      </w:r>
      <w:r>
        <w:rPr>
          <w:color w:val="000000"/>
          <w:spacing w:val="0"/>
          <w:w w:val="100"/>
          <w:position w:val="0"/>
          <w:shd w:val="clear" w:color="auto" w:fill="auto"/>
        </w:rPr>
        <w:t>规定执行。</w:t>
      </w:r>
    </w:p>
    <w:p>
      <w:pPr>
        <w:pStyle w:val="Style18"/>
        <w:keepNext w:val="0"/>
        <w:keepLines w:val="0"/>
        <w:widowControl w:val="0"/>
        <w:shd w:val="clear" w:color="auto" w:fill="auto"/>
        <w:tabs>
          <w:tab w:pos="85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14</w:t>
        <w:tab/>
      </w:r>
      <w:r>
        <w:rPr>
          <w:color w:val="000000"/>
          <w:spacing w:val="0"/>
          <w:w w:val="100"/>
          <w:position w:val="0"/>
          <w:shd w:val="clear" w:color="auto" w:fill="auto"/>
        </w:rPr>
        <w:t>植被的数据项</w:t>
      </w:r>
    </w:p>
    <w:tbl>
      <w:tblPr>
        <w:tblOverlap w:val="never"/>
        <w:jc w:val="center"/>
        <w:tblLayout w:type="fixed"/>
      </w:tblPr>
      <w:tblGrid>
        <w:gridCol w:w="1966"/>
        <w:gridCol w:w="1447"/>
        <w:gridCol w:w="997"/>
        <w:gridCol w:w="1505"/>
        <w:gridCol w:w="3107"/>
      </w:tblGrid>
      <w:tr>
        <w:trPr>
          <w:trHeight w:val="356"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植被</w:t>
            </w:r>
            <w:r>
              <w:rPr>
                <w:rFonts w:ascii="Times New Roman" w:eastAsia="Times New Roman" w:hAnsi="Times New Roman" w:cs="Times New Roman"/>
                <w:color w:val="000000"/>
                <w:spacing w:val="0"/>
                <w:w w:val="100"/>
                <w:position w:val="0"/>
                <w:sz w:val="17"/>
                <w:szCs w:val="17"/>
                <w:shd w:val="clear" w:color="auto" w:fill="auto"/>
                <w:lang w:val="en-US" w:eastAsia="en-US" w:bidi="en-US"/>
              </w:rPr>
              <w:t>(Vegetation)</w:t>
            </w: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6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shd w:val="clear" w:color="auto" w:fill="auto"/>
              </w:rPr>
              <w:t>｛旱地、水田、园地、林地、草地、水</w:t>
              <w:br/>
              <w:t>域、裸地、其它｝</w:t>
            </w:r>
          </w:p>
        </w:tc>
      </w:tr>
      <w:tr>
        <w:trPr>
          <w:trHeight w:val="37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Description</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描述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c(30)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植被名称</w:t>
            </w:r>
          </w:p>
        </w:tc>
      </w:tr>
    </w:tbl>
    <w:p>
      <w:pPr>
        <w:widowControl w:val="0"/>
        <w:spacing w:after="159" w:line="1" w:lineRule="exact"/>
      </w:pPr>
    </w:p>
    <w:p>
      <w:pPr>
        <w:pStyle w:val="Style11"/>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10</w:t>
      </w:r>
      <w:r>
        <w:rPr>
          <w:rFonts w:ascii="SimHei" w:eastAsia="SimHei" w:hAnsi="SimHei" w:cs="SimHei"/>
          <w:color w:val="000000"/>
          <w:spacing w:val="0"/>
          <w:w w:val="100"/>
          <w:position w:val="0"/>
          <w:sz w:val="19"/>
          <w:szCs w:val="19"/>
          <w:shd w:val="clear" w:color="auto" w:fill="auto"/>
          <w:lang w:val="zh-CN" w:eastAsia="zh-CN" w:bidi="zh-CN"/>
        </w:rPr>
        <w:t>等高线</w:t>
      </w:r>
    </w:p>
    <w:p>
      <w:pPr>
        <w:pStyle w:val="Style18"/>
        <w:keepNext w:val="0"/>
        <w:keepLines w:val="0"/>
        <w:widowControl w:val="0"/>
        <w:shd w:val="clear" w:color="auto" w:fill="auto"/>
        <w:bidi w:val="0"/>
        <w:spacing w:before="0" w:after="200" w:line="240" w:lineRule="auto"/>
        <w:ind w:left="0" w:right="0" w:firstLine="420"/>
        <w:jc w:val="both"/>
      </w:pPr>
      <w:r>
        <w:rPr>
          <w:color w:val="000000"/>
          <w:spacing w:val="0"/>
          <w:w w:val="100"/>
          <w:position w:val="0"/>
          <w:shd w:val="clear" w:color="auto" w:fill="auto"/>
        </w:rPr>
        <w:t>等高线是管线、站场、阀室、穿跨越的子实体，记录高程等值线，无数据项。</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6. 2.11</w:t>
      </w:r>
      <w:r>
        <w:rPr>
          <w:rFonts w:ascii="SimHei" w:eastAsia="SimHei" w:hAnsi="SimHei" w:cs="SimHei"/>
          <w:color w:val="000000"/>
          <w:spacing w:val="0"/>
          <w:w w:val="100"/>
          <w:position w:val="0"/>
          <w:sz w:val="19"/>
          <w:szCs w:val="19"/>
          <w:shd w:val="clear" w:color="auto" w:fill="auto"/>
          <w:lang w:val="zh-CN" w:eastAsia="zh-CN" w:bidi="zh-CN"/>
        </w:rPr>
        <w:t>省界</w:t>
      </w:r>
    </w:p>
    <w:p>
      <w:pPr>
        <w:pStyle w:val="Style18"/>
        <w:keepNext w:val="0"/>
        <w:keepLines w:val="0"/>
        <w:widowControl w:val="0"/>
        <w:shd w:val="clear" w:color="auto" w:fill="auto"/>
        <w:tabs>
          <w:tab w:pos="4314" w:val="left"/>
        </w:tabs>
        <w:bidi w:val="0"/>
        <w:spacing w:before="0" w:after="160" w:line="518" w:lineRule="exact"/>
        <w:ind w:left="3440" w:right="0" w:hanging="3000"/>
        <w:jc w:val="left"/>
      </w:pPr>
      <w:r>
        <w:rPr>
          <w:color w:val="000000"/>
          <w:spacing w:val="0"/>
          <w:w w:val="100"/>
          <w:position w:val="0"/>
          <w:shd w:val="clear" w:color="auto" w:fill="auto"/>
        </w:rPr>
        <w:t>省界是管线的子实体，其属性及数据项按表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规定执行。</w:t>
        <w:br/>
        <w:t>表</w:t>
      </w:r>
      <w:r>
        <w:rPr>
          <w:rFonts w:ascii="Times New Roman" w:eastAsia="Times New Roman" w:hAnsi="Times New Roman" w:cs="Times New Roman"/>
          <w:color w:val="000000"/>
          <w:spacing w:val="0"/>
          <w:w w:val="100"/>
          <w:position w:val="0"/>
          <w:sz w:val="20"/>
          <w:szCs w:val="20"/>
          <w:shd w:val="clear" w:color="auto" w:fill="auto"/>
        </w:rPr>
        <w:t>15</w:t>
        <w:tab/>
      </w:r>
      <w:r>
        <w:rPr>
          <w:color w:val="000000"/>
          <w:spacing w:val="0"/>
          <w:w w:val="100"/>
          <w:position w:val="0"/>
          <w:shd w:val="clear" w:color="auto" w:fill="auto"/>
        </w:rPr>
        <w:t>省界的数据项</w:t>
      </w:r>
    </w:p>
    <w:tbl>
      <w:tblPr>
        <w:tblOverlap w:val="never"/>
        <w:jc w:val="center"/>
        <w:tblLayout w:type="fixed"/>
      </w:tblPr>
      <w:tblGrid>
        <w:gridCol w:w="1958"/>
        <w:gridCol w:w="1447"/>
        <w:gridCol w:w="997"/>
        <w:gridCol w:w="1501"/>
        <w:gridCol w:w="3110"/>
      </w:tblGrid>
      <w:tr>
        <w:trPr>
          <w:trHeight w:val="34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省界</w:t>
            </w:r>
            <w:r>
              <w:rPr>
                <w:rFonts w:ascii="Times New Roman" w:eastAsia="Times New Roman" w:hAnsi="Times New Roman" w:cs="Times New Roman"/>
                <w:color w:val="000000"/>
                <w:spacing w:val="0"/>
                <w:w w:val="100"/>
                <w:position w:val="0"/>
                <w:sz w:val="17"/>
                <w:szCs w:val="17"/>
                <w:shd w:val="clear" w:color="auto" w:fill="auto"/>
                <w:lang w:val="en-US" w:eastAsia="en-US" w:bidi="en-US"/>
              </w:rPr>
              <w:t>(Province)</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after="30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12</w:t>
      </w:r>
      <w:r>
        <w:rPr>
          <w:rFonts w:ascii="SimHei" w:eastAsia="SimHei" w:hAnsi="SimHei" w:cs="SimHei"/>
          <w:color w:val="000000"/>
          <w:spacing w:val="0"/>
          <w:w w:val="100"/>
          <w:position w:val="0"/>
          <w:sz w:val="19"/>
          <w:szCs w:val="19"/>
          <w:shd w:val="clear" w:color="auto" w:fill="auto"/>
          <w:lang w:val="zh-CN" w:eastAsia="zh-CN" w:bidi="zh-CN"/>
        </w:rPr>
        <w:t>市界</w:t>
      </w:r>
    </w:p>
    <w:p>
      <w:pPr>
        <w:pStyle w:val="Style18"/>
        <w:keepNext w:val="0"/>
        <w:keepLines w:val="0"/>
        <w:widowControl w:val="0"/>
        <w:shd w:val="clear" w:color="auto" w:fill="auto"/>
        <w:bidi w:val="0"/>
        <w:spacing w:before="0" w:after="300" w:line="240" w:lineRule="auto"/>
        <w:ind w:left="0" w:right="0"/>
        <w:jc w:val="left"/>
      </w:pPr>
      <w:r>
        <w:rPr>
          <w:color w:val="000000"/>
          <w:spacing w:val="0"/>
          <w:w w:val="100"/>
          <w:position w:val="0"/>
          <w:shd w:val="clear" w:color="auto" w:fill="auto"/>
        </w:rPr>
        <w:t>市界是管线的子实体，其属性及数据项按表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16</w:t>
      </w:r>
      <w:r>
        <w:rPr>
          <w:color w:val="000000"/>
          <w:spacing w:val="0"/>
          <w:w w:val="100"/>
          <w:position w:val="0"/>
          <w:shd w:val="clear" w:color="auto" w:fill="auto"/>
        </w:rPr>
        <w:t>规定执行。</w:t>
      </w:r>
    </w:p>
    <w:p>
      <w:pPr>
        <w:pStyle w:val="Style18"/>
        <w:keepNext w:val="0"/>
        <w:keepLines w:val="0"/>
        <w:widowControl w:val="0"/>
        <w:shd w:val="clear" w:color="auto" w:fill="auto"/>
        <w:tabs>
          <w:tab w:pos="859"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16</w:t>
        <w:tab/>
      </w:r>
      <w:r>
        <w:rPr>
          <w:color w:val="000000"/>
          <w:spacing w:val="0"/>
          <w:w w:val="100"/>
          <w:position w:val="0"/>
          <w:shd w:val="clear" w:color="auto" w:fill="auto"/>
        </w:rPr>
        <w:t>市界的数据项</w:t>
      </w:r>
    </w:p>
    <w:tbl>
      <w:tblPr>
        <w:tblOverlap w:val="never"/>
        <w:jc w:val="center"/>
        <w:tblLayout w:type="fixed"/>
      </w:tblPr>
      <w:tblGrid>
        <w:gridCol w:w="1955"/>
        <w:gridCol w:w="1444"/>
        <w:gridCol w:w="1001"/>
        <w:gridCol w:w="1501"/>
        <w:gridCol w:w="3110"/>
      </w:tblGrid>
      <w:tr>
        <w:trPr>
          <w:trHeight w:val="34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市界</w:t>
            </w:r>
            <w:r>
              <w:rPr>
                <w:rFonts w:ascii="Times New Roman" w:eastAsia="Times New Roman" w:hAnsi="Times New Roman" w:cs="Times New Roman"/>
                <w:color w:val="000000"/>
                <w:spacing w:val="0"/>
                <w:w w:val="100"/>
                <w:position w:val="0"/>
                <w:sz w:val="17"/>
                <w:szCs w:val="17"/>
                <w:shd w:val="clear" w:color="auto" w:fill="auto"/>
                <w:lang w:val="en-US" w:eastAsia="en-US" w:bidi="en-US"/>
              </w:rPr>
              <w:t>(City)</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MS Gothic" w:eastAsia="MS Gothic" w:hAnsi="MS Gothic" w:cs="MS Gothic"/>
                <w:i/>
                <w:iCs/>
                <w:color w:val="000000"/>
                <w:spacing w:val="0"/>
                <w:w w:val="100"/>
                <w:position w:val="0"/>
                <w:sz w:val="17"/>
                <w:szCs w:val="17"/>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类型与粘度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值域/约朿</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13</w:t>
      </w:r>
      <w:r>
        <w:rPr>
          <w:rFonts w:ascii="SimHei" w:eastAsia="SimHei" w:hAnsi="SimHei" w:cs="SimHei"/>
          <w:color w:val="000000"/>
          <w:spacing w:val="0"/>
          <w:w w:val="100"/>
          <w:position w:val="0"/>
          <w:sz w:val="19"/>
          <w:szCs w:val="19"/>
          <w:shd w:val="clear" w:color="auto" w:fill="auto"/>
          <w:lang w:val="zh-CN" w:eastAsia="zh-CN" w:bidi="zh-CN"/>
        </w:rPr>
        <w:t>县界</w:t>
      </w:r>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rPr>
        <w:t>县界是管线的子实体，其属性及数据项按表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17</w:t>
      </w:r>
      <w:r>
        <w:rPr>
          <w:color w:val="000000"/>
          <w:spacing w:val="0"/>
          <w:w w:val="100"/>
          <w:position w:val="0"/>
          <w:shd w:val="clear" w:color="auto" w:fill="auto"/>
        </w:rPr>
        <w:t>规定执行。</w:t>
      </w:r>
    </w:p>
    <w:p>
      <w:pPr>
        <w:pStyle w:val="Style1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 xml:space="preserve">17 </w:t>
      </w:r>
      <w:r>
        <w:rPr>
          <w:color w:val="000000"/>
          <w:spacing w:val="0"/>
          <w:w w:val="100"/>
          <w:position w:val="0"/>
          <w:shd w:val="clear" w:color="auto" w:fill="auto"/>
        </w:rPr>
        <w:t>县界的数据项</w:t>
      </w:r>
    </w:p>
    <w:tbl>
      <w:tblPr>
        <w:tblOverlap w:val="never"/>
        <w:jc w:val="center"/>
        <w:tblLayout w:type="fixed"/>
      </w:tblPr>
      <w:tblGrid>
        <w:gridCol w:w="1955"/>
        <w:gridCol w:w="1447"/>
        <w:gridCol w:w="997"/>
        <w:gridCol w:w="1498"/>
        <w:gridCol w:w="3114"/>
      </w:tblGrid>
      <w:tr>
        <w:trPr>
          <w:trHeight w:val="346"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县界</w:t>
            </w:r>
            <w:r>
              <w:rPr>
                <w:rFonts w:ascii="Times New Roman" w:eastAsia="Times New Roman" w:hAnsi="Times New Roman" w:cs="Times New Roman"/>
                <w:color w:val="000000"/>
                <w:spacing w:val="0"/>
                <w:w w:val="100"/>
                <w:position w:val="0"/>
                <w:sz w:val="17"/>
                <w:szCs w:val="17"/>
                <w:shd w:val="clear" w:color="auto" w:fill="auto"/>
                <w:lang w:val="en-US" w:eastAsia="en-US" w:bidi="en-US"/>
              </w:rPr>
              <w:t>(County)</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14</w:t>
      </w:r>
      <w:r>
        <w:rPr>
          <w:rFonts w:ascii="SimHei" w:eastAsia="SimHei" w:hAnsi="SimHei" w:cs="SimHei"/>
          <w:color w:val="000000"/>
          <w:spacing w:val="0"/>
          <w:w w:val="100"/>
          <w:position w:val="0"/>
          <w:sz w:val="19"/>
          <w:szCs w:val="19"/>
          <w:shd w:val="clear" w:color="auto" w:fill="auto"/>
          <w:lang w:val="zh-CN" w:eastAsia="zh-CN" w:bidi="zh-CN"/>
        </w:rPr>
        <w:t>乡镇</w:t>
      </w:r>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rPr>
        <w:t>乡镇是管线的子实体，其属性及数据项按表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18</w:t>
      </w:r>
      <w:r>
        <w:rPr>
          <w:color w:val="000000"/>
          <w:spacing w:val="0"/>
          <w:w w:val="100"/>
          <w:position w:val="0"/>
          <w:shd w:val="clear" w:color="auto" w:fill="auto"/>
        </w:rPr>
        <w:t>规定执行。</w:t>
      </w:r>
    </w:p>
    <w:p>
      <w:pPr>
        <w:pStyle w:val="Style18"/>
        <w:keepNext w:val="0"/>
        <w:keepLines w:val="0"/>
        <w:widowControl w:val="0"/>
        <w:shd w:val="clear" w:color="auto" w:fill="auto"/>
        <w:tabs>
          <w:tab w:pos="859"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18</w:t>
        <w:tab/>
      </w:r>
      <w:r>
        <w:rPr>
          <w:color w:val="000000"/>
          <w:spacing w:val="0"/>
          <w:w w:val="100"/>
          <w:position w:val="0"/>
          <w:shd w:val="clear" w:color="auto" w:fill="auto"/>
        </w:rPr>
        <w:t>乡镇的数据项</w:t>
      </w:r>
    </w:p>
    <w:tbl>
      <w:tblPr>
        <w:tblOverlap w:val="never"/>
        <w:jc w:val="center"/>
        <w:tblLayout w:type="fixed"/>
      </w:tblPr>
      <w:tblGrid>
        <w:gridCol w:w="1958"/>
        <w:gridCol w:w="1444"/>
        <w:gridCol w:w="997"/>
        <w:gridCol w:w="1501"/>
        <w:gridCol w:w="3110"/>
      </w:tblGrid>
      <w:tr>
        <w:trPr>
          <w:trHeight w:val="34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乡镇</w:t>
            </w:r>
            <w:r>
              <w:rPr>
                <w:rFonts w:ascii="Times New Roman" w:eastAsia="Times New Roman" w:hAnsi="Times New Roman" w:cs="Times New Roman"/>
                <w:color w:val="000000"/>
                <w:spacing w:val="0"/>
                <w:w w:val="100"/>
                <w:position w:val="0"/>
                <w:sz w:val="17"/>
                <w:szCs w:val="17"/>
                <w:shd w:val="clear" w:color="auto" w:fill="auto"/>
                <w:lang w:val="en-US" w:eastAsia="en-US" w:bidi="en-US"/>
              </w:rPr>
              <w:t>(Town)</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rPr>
              <w:t>⑹</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15</w:t>
      </w:r>
      <w:r>
        <w:rPr>
          <w:rFonts w:ascii="SimHei" w:eastAsia="SimHei" w:hAnsi="SimHei" w:cs="SimHei"/>
          <w:color w:val="000000"/>
          <w:spacing w:val="0"/>
          <w:w w:val="100"/>
          <w:position w:val="0"/>
          <w:sz w:val="19"/>
          <w:szCs w:val="19"/>
          <w:shd w:val="clear" w:color="auto" w:fill="auto"/>
          <w:lang w:val="zh-CN" w:eastAsia="zh-CN" w:bidi="zh-CN"/>
        </w:rPr>
        <w:t>村庄</w:t>
      </w:r>
    </w:p>
    <w:p>
      <w:pPr>
        <w:pStyle w:val="Style18"/>
        <w:keepNext w:val="0"/>
        <w:keepLines w:val="0"/>
        <w:widowControl w:val="0"/>
        <w:shd w:val="clear" w:color="auto" w:fill="auto"/>
        <w:bidi w:val="0"/>
        <w:spacing w:before="0" w:after="160" w:line="240" w:lineRule="auto"/>
        <w:ind w:left="0" w:right="0"/>
        <w:jc w:val="left"/>
      </w:pPr>
      <w:r>
        <w:rPr>
          <w:color w:val="000000"/>
          <w:spacing w:val="0"/>
          <w:w w:val="100"/>
          <w:position w:val="0"/>
          <w:shd w:val="clear" w:color="auto" w:fill="auto"/>
        </w:rPr>
        <w:t>村庄是管线的子实体，其属性及数据项按表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19</w:t>
      </w:r>
      <w:r>
        <w:rPr>
          <w:color w:val="000000"/>
          <w:spacing w:val="0"/>
          <w:w w:val="100"/>
          <w:position w:val="0"/>
          <w:shd w:val="clear" w:color="auto" w:fill="auto"/>
        </w:rPr>
        <w:t>规定执行。</w:t>
      </w:r>
      <w:r>
        <w:br w:type="page"/>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CDP-G-OGP-IT-02 ] -2018-2</w:t>
      </w:r>
    </w:p>
    <w:p>
      <w:pPr>
        <w:pStyle w:val="Style18"/>
        <w:keepNext w:val="0"/>
        <w:keepLines w:val="0"/>
        <w:widowControl w:val="0"/>
        <w:shd w:val="clear" w:color="auto" w:fill="auto"/>
        <w:tabs>
          <w:tab w:pos="865" w:val="left"/>
        </w:tabs>
        <w:bidi w:val="0"/>
        <w:spacing w:before="0" w:after="2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lang w:val="en-US" w:eastAsia="en-US" w:bidi="en-US"/>
        </w:rPr>
        <w:t>19</w:t>
        <w:tab/>
      </w:r>
      <w:r>
        <w:rPr>
          <w:color w:val="000000"/>
          <w:spacing w:val="0"/>
          <w:w w:val="100"/>
          <w:position w:val="0"/>
          <w:shd w:val="clear" w:color="auto" w:fill="auto"/>
        </w:rPr>
        <w:t>村庄的数据项</w:t>
      </w:r>
    </w:p>
    <w:tbl>
      <w:tblPr>
        <w:tblOverlap w:val="never"/>
        <w:jc w:val="center"/>
        <w:tblLayout w:type="fixed"/>
      </w:tblPr>
      <w:tblGrid>
        <w:gridCol w:w="1958"/>
        <w:gridCol w:w="1454"/>
        <w:gridCol w:w="997"/>
        <w:gridCol w:w="1501"/>
        <w:gridCol w:w="3114"/>
      </w:tblGrid>
      <w:tr>
        <w:trPr>
          <w:trHeight w:val="346"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村庄</w:t>
            </w:r>
            <w:r>
              <w:rPr>
                <w:rFonts w:ascii="Times New Roman" w:eastAsia="Times New Roman" w:hAnsi="Times New Roman" w:cs="Times New Roman"/>
                <w:color w:val="000000"/>
                <w:spacing w:val="0"/>
                <w:w w:val="100"/>
                <w:position w:val="0"/>
                <w:sz w:val="17"/>
                <w:szCs w:val="17"/>
                <w:shd w:val="clear" w:color="auto" w:fill="auto"/>
                <w:lang w:val="en-US" w:eastAsia="en-US" w:bidi="en-US"/>
              </w:rPr>
              <w:t>(Village)</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1"/>
        <w:keepNext w:val="0"/>
        <w:keepLines w:val="0"/>
        <w:widowControl w:val="0"/>
        <w:shd w:val="clear" w:color="auto" w:fill="auto"/>
        <w:bidi w:val="0"/>
        <w:spacing w:before="0" w:after="24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16</w:t>
      </w:r>
      <w:r>
        <w:rPr>
          <w:rFonts w:ascii="SimHei" w:eastAsia="SimHei" w:hAnsi="SimHei" w:cs="SimHei"/>
          <w:color w:val="000000"/>
          <w:spacing w:val="0"/>
          <w:w w:val="100"/>
          <w:position w:val="0"/>
          <w:sz w:val="19"/>
          <w:szCs w:val="19"/>
          <w:shd w:val="clear" w:color="auto" w:fill="auto"/>
          <w:lang w:val="zh-CN" w:eastAsia="zh-CN" w:bidi="zh-CN"/>
        </w:rPr>
        <w:t>停车场</w:t>
      </w:r>
    </w:p>
    <w:p>
      <w:pPr>
        <w:pStyle w:val="Style18"/>
        <w:keepNext w:val="0"/>
        <w:keepLines w:val="0"/>
        <w:widowControl w:val="0"/>
        <w:shd w:val="clear" w:color="auto" w:fill="auto"/>
        <w:bidi w:val="0"/>
        <w:spacing w:before="0" w:after="200" w:line="240" w:lineRule="auto"/>
        <w:ind w:left="0" w:right="0" w:firstLine="420"/>
        <w:jc w:val="both"/>
      </w:pPr>
      <w:r>
        <w:rPr>
          <w:color w:val="000000"/>
          <w:spacing w:val="0"/>
          <w:w w:val="100"/>
          <w:position w:val="0"/>
          <w:shd w:val="clear" w:color="auto" w:fill="auto"/>
        </w:rPr>
        <w:t>停车场是管线的子实体，其属性及数据项按表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规定执行。</w:t>
      </w:r>
    </w:p>
    <w:p>
      <w:pPr>
        <w:pStyle w:val="Style18"/>
        <w:keepNext w:val="0"/>
        <w:keepLines w:val="0"/>
        <w:widowControl w:val="0"/>
        <w:shd w:val="clear" w:color="auto" w:fill="auto"/>
        <w:tabs>
          <w:tab w:pos="865" w:val="left"/>
        </w:tabs>
        <w:bidi w:val="0"/>
        <w:spacing w:before="0" w:after="2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20</w:t>
        <w:tab/>
      </w:r>
      <w:r>
        <w:rPr>
          <w:color w:val="000000"/>
          <w:spacing w:val="0"/>
          <w:w w:val="100"/>
          <w:position w:val="0"/>
          <w:shd w:val="clear" w:color="auto" w:fill="auto"/>
        </w:rPr>
        <w:t>停车场的数据项</w:t>
      </w:r>
    </w:p>
    <w:tbl>
      <w:tblPr>
        <w:tblOverlap w:val="never"/>
        <w:jc w:val="center"/>
        <w:tblLayout w:type="fixed"/>
      </w:tblPr>
      <w:tblGrid>
        <w:gridCol w:w="1958"/>
        <w:gridCol w:w="1451"/>
        <w:gridCol w:w="997"/>
        <w:gridCol w:w="1505"/>
        <w:gridCol w:w="3114"/>
      </w:tblGrid>
      <w:tr>
        <w:trPr>
          <w:trHeight w:val="346"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9"/>
                <w:szCs w:val="19"/>
                <w:shd w:val="clear" w:color="auto" w:fill="auto"/>
              </w:rPr>
              <w:t>停车场</w:t>
            </w:r>
            <w:r>
              <w:rPr>
                <w:rFonts w:ascii="Times New Roman" w:eastAsia="Times New Roman" w:hAnsi="Times New Roman" w:cs="Times New Roman"/>
                <w:color w:val="000000"/>
                <w:spacing w:val="0"/>
                <w:w w:val="100"/>
                <w:position w:val="0"/>
                <w:sz w:val="17"/>
                <w:szCs w:val="17"/>
                <w:shd w:val="clear" w:color="auto" w:fill="auto"/>
                <w:lang w:val="en-US" w:eastAsia="en-US" w:bidi="en-US"/>
              </w:rPr>
              <w:t>(Parking Lot)</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值域/约朿</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34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c(4)</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｛地面，地下｝</w:t>
            </w:r>
          </w:p>
        </w:tc>
      </w:tr>
    </w:tbl>
    <w:p>
      <w:pPr>
        <w:widowControl w:val="0"/>
        <w:spacing w:after="199" w:line="1" w:lineRule="exact"/>
      </w:pPr>
    </w:p>
    <w:p>
      <w:pPr>
        <w:pStyle w:val="Style11"/>
        <w:keepNext w:val="0"/>
        <w:keepLines w:val="0"/>
        <w:widowControl w:val="0"/>
        <w:shd w:val="clear" w:color="auto" w:fill="auto"/>
        <w:bidi w:val="0"/>
        <w:spacing w:before="0" w:after="20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17</w:t>
      </w:r>
      <w:r>
        <w:rPr>
          <w:rFonts w:ascii="SimHei" w:eastAsia="SimHei" w:hAnsi="SimHei" w:cs="SimHei"/>
          <w:color w:val="000000"/>
          <w:spacing w:val="0"/>
          <w:w w:val="100"/>
          <w:position w:val="0"/>
          <w:sz w:val="19"/>
          <w:szCs w:val="19"/>
          <w:shd w:val="clear" w:color="auto" w:fill="auto"/>
          <w:lang w:val="zh-CN" w:eastAsia="zh-CN" w:bidi="zh-CN"/>
        </w:rPr>
        <w:t>加油站</w:t>
      </w:r>
    </w:p>
    <w:p>
      <w:pPr>
        <w:pStyle w:val="Style18"/>
        <w:keepNext w:val="0"/>
        <w:keepLines w:val="0"/>
        <w:widowControl w:val="0"/>
        <w:shd w:val="clear" w:color="auto" w:fill="auto"/>
        <w:bidi w:val="0"/>
        <w:spacing w:before="0" w:after="240" w:line="240" w:lineRule="auto"/>
        <w:ind w:left="0" w:right="0" w:firstLine="420"/>
        <w:jc w:val="both"/>
      </w:pPr>
      <w:r>
        <w:rPr>
          <w:color w:val="000000"/>
          <w:spacing w:val="0"/>
          <w:w w:val="100"/>
          <w:position w:val="0"/>
          <w:shd w:val="clear" w:color="auto" w:fill="auto"/>
        </w:rPr>
        <w:t>加油站是管线的子实体，其属性及数据项按表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21</w:t>
      </w:r>
      <w:r>
        <w:rPr>
          <w:color w:val="000000"/>
          <w:spacing w:val="0"/>
          <w:w w:val="100"/>
          <w:position w:val="0"/>
          <w:shd w:val="clear" w:color="auto" w:fill="auto"/>
        </w:rPr>
        <w:t>规定执行。</w:t>
      </w:r>
    </w:p>
    <w:p>
      <w:pPr>
        <w:pStyle w:val="Style18"/>
        <w:keepNext w:val="0"/>
        <w:keepLines w:val="0"/>
        <w:widowControl w:val="0"/>
        <w:shd w:val="clear" w:color="auto" w:fill="auto"/>
        <w:tabs>
          <w:tab w:pos="865" w:val="left"/>
        </w:tabs>
        <w:bidi w:val="0"/>
        <w:spacing w:before="0" w:after="2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21</w:t>
        <w:tab/>
      </w:r>
      <w:r>
        <w:rPr>
          <w:color w:val="000000"/>
          <w:spacing w:val="0"/>
          <w:w w:val="100"/>
          <w:position w:val="0"/>
          <w:shd w:val="clear" w:color="auto" w:fill="auto"/>
        </w:rPr>
        <w:t>加油站的数据项</w:t>
      </w:r>
    </w:p>
    <w:tbl>
      <w:tblPr>
        <w:tblOverlap w:val="never"/>
        <w:jc w:val="center"/>
        <w:tblLayout w:type="fixed"/>
      </w:tblPr>
      <w:tblGrid>
        <w:gridCol w:w="1958"/>
        <w:gridCol w:w="1451"/>
        <w:gridCol w:w="997"/>
        <w:gridCol w:w="1505"/>
        <w:gridCol w:w="3110"/>
      </w:tblGrid>
      <w:tr>
        <w:trPr>
          <w:trHeight w:val="346"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加油站</w:t>
            </w:r>
            <w:r>
              <w:rPr>
                <w:rFonts w:ascii="Times New Roman" w:eastAsia="Times New Roman" w:hAnsi="Times New Roman" w:cs="Times New Roman"/>
                <w:color w:val="000000"/>
                <w:spacing w:val="0"/>
                <w:w w:val="100"/>
                <w:position w:val="0"/>
                <w:sz w:val="17"/>
                <w:szCs w:val="17"/>
                <w:shd w:val="clear" w:color="auto" w:fill="auto"/>
                <w:lang w:val="en-US" w:eastAsia="en-US" w:bidi="en-US"/>
              </w:rPr>
              <w:t>(Filling Station)</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1"/>
        <w:keepNext w:val="0"/>
        <w:keepLines w:val="0"/>
        <w:widowControl w:val="0"/>
        <w:shd w:val="clear" w:color="auto" w:fill="auto"/>
        <w:bidi w:val="0"/>
        <w:spacing w:before="0" w:after="24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18</w:t>
      </w:r>
      <w:r>
        <w:rPr>
          <w:rFonts w:ascii="SimHei" w:eastAsia="SimHei" w:hAnsi="SimHei" w:cs="SimHei"/>
          <w:color w:val="000000"/>
          <w:spacing w:val="0"/>
          <w:w w:val="100"/>
          <w:position w:val="0"/>
          <w:sz w:val="19"/>
          <w:szCs w:val="19"/>
          <w:shd w:val="clear" w:color="auto" w:fill="auto"/>
          <w:lang w:val="zh-CN" w:eastAsia="zh-CN" w:bidi="zh-CN"/>
        </w:rPr>
        <w:t>服务区</w:t>
      </w:r>
    </w:p>
    <w:p>
      <w:pPr>
        <w:pStyle w:val="Style18"/>
        <w:keepNext w:val="0"/>
        <w:keepLines w:val="0"/>
        <w:widowControl w:val="0"/>
        <w:shd w:val="clear" w:color="auto" w:fill="auto"/>
        <w:bidi w:val="0"/>
        <w:spacing w:before="0" w:after="200" w:line="240" w:lineRule="auto"/>
        <w:ind w:left="0" w:right="0" w:firstLine="420"/>
        <w:jc w:val="both"/>
      </w:pPr>
      <w:r>
        <w:rPr>
          <w:color w:val="000000"/>
          <w:spacing w:val="0"/>
          <w:w w:val="100"/>
          <w:position w:val="0"/>
          <w:shd w:val="clear" w:color="auto" w:fill="auto"/>
        </w:rPr>
        <w:t>服务区是管线的子实体，其属性及数据项按表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22</w:t>
      </w:r>
      <w:r>
        <w:rPr>
          <w:color w:val="000000"/>
          <w:spacing w:val="0"/>
          <w:w w:val="100"/>
          <w:position w:val="0"/>
          <w:shd w:val="clear" w:color="auto" w:fill="auto"/>
        </w:rPr>
        <w:t>规定执行。</w:t>
      </w:r>
    </w:p>
    <w:p>
      <w:pPr>
        <w:pStyle w:val="Style18"/>
        <w:keepNext w:val="0"/>
        <w:keepLines w:val="0"/>
        <w:widowControl w:val="0"/>
        <w:shd w:val="clear" w:color="auto" w:fill="auto"/>
        <w:tabs>
          <w:tab w:pos="865" w:val="left"/>
        </w:tabs>
        <w:bidi w:val="0"/>
        <w:spacing w:before="0" w:after="2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22</w:t>
        <w:tab/>
      </w:r>
      <w:r>
        <w:rPr>
          <w:color w:val="000000"/>
          <w:spacing w:val="0"/>
          <w:w w:val="100"/>
          <w:position w:val="0"/>
          <w:shd w:val="clear" w:color="auto" w:fill="auto"/>
        </w:rPr>
        <w:t>服务区的数据项</w:t>
      </w:r>
    </w:p>
    <w:tbl>
      <w:tblPr>
        <w:tblOverlap w:val="never"/>
        <w:jc w:val="center"/>
        <w:tblLayout w:type="fixed"/>
      </w:tblPr>
      <w:tblGrid>
        <w:gridCol w:w="1958"/>
        <w:gridCol w:w="1451"/>
        <w:gridCol w:w="997"/>
        <w:gridCol w:w="1501"/>
        <w:gridCol w:w="3110"/>
      </w:tblGrid>
      <w:tr>
        <w:trPr>
          <w:trHeight w:val="346"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服务区</w:t>
            </w:r>
            <w:r>
              <w:rPr>
                <w:rFonts w:ascii="Times New Roman" w:eastAsia="Times New Roman" w:hAnsi="Times New Roman" w:cs="Times New Roman"/>
                <w:color w:val="000000"/>
                <w:spacing w:val="0"/>
                <w:w w:val="100"/>
                <w:position w:val="0"/>
                <w:sz w:val="17"/>
                <w:szCs w:val="17"/>
                <w:shd w:val="clear" w:color="auto" w:fill="auto"/>
                <w:lang w:val="en-US" w:eastAsia="en-US" w:bidi="en-US"/>
              </w:rPr>
              <w:t>(Service Area)</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6. 2. </w:t>
      </w:r>
      <w:r>
        <w:rPr>
          <w:rFonts w:ascii="Times New Roman" w:eastAsia="Times New Roman" w:hAnsi="Times New Roman" w:cs="Times New Roman"/>
          <w:color w:val="000000"/>
          <w:spacing w:val="0"/>
          <w:w w:val="100"/>
          <w:position w:val="0"/>
          <w:sz w:val="20"/>
          <w:szCs w:val="20"/>
          <w:shd w:val="clear" w:color="auto" w:fill="auto"/>
        </w:rPr>
        <w:t>19</w:t>
      </w:r>
      <w:r>
        <w:rPr>
          <w:color w:val="000000"/>
          <w:spacing w:val="0"/>
          <w:w w:val="100"/>
          <w:position w:val="0"/>
          <w:shd w:val="clear" w:color="auto" w:fill="auto"/>
        </w:rPr>
        <w:t>高速公路出入口</w:t>
      </w:r>
    </w:p>
    <w:p>
      <w:pPr>
        <w:pStyle w:val="Style18"/>
        <w:keepNext w:val="0"/>
        <w:keepLines w:val="0"/>
        <w:widowControl w:val="0"/>
        <w:shd w:val="clear" w:color="auto" w:fill="auto"/>
        <w:bidi w:val="0"/>
        <w:spacing w:before="0" w:after="200" w:line="240" w:lineRule="auto"/>
        <w:ind w:left="0" w:right="0" w:firstLine="42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575" w:left="1090" w:right="1288" w:bottom="1697" w:header="0" w:footer="3" w:gutter="0"/>
          <w:cols w:space="720"/>
          <w:noEndnote/>
          <w:rtlGutter w:val="0"/>
          <w:docGrid w:linePitch="360"/>
        </w:sectPr>
      </w:pPr>
      <w:r>
        <w:rPr>
          <w:color w:val="000000"/>
          <w:spacing w:val="0"/>
          <w:w w:val="100"/>
          <w:position w:val="0"/>
          <w:shd w:val="clear" w:color="auto" w:fill="auto"/>
        </w:rPr>
        <w:t>高速公路出入口是管线的子实体，其属性及数据项按表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23</w:t>
      </w:r>
      <w:r>
        <w:rPr>
          <w:color w:val="000000"/>
          <w:spacing w:val="0"/>
          <w:w w:val="100"/>
          <w:position w:val="0"/>
          <w:shd w:val="clear" w:color="auto" w:fill="auto"/>
        </w:rPr>
        <w:t>规定执行。</w:t>
      </w:r>
    </w:p>
    <w:tbl>
      <w:tblPr>
        <w:tblOverlap w:val="never"/>
        <w:jc w:val="center"/>
        <w:tblLayout w:type="fixed"/>
      </w:tblPr>
      <w:tblGrid>
        <w:gridCol w:w="1958"/>
        <w:gridCol w:w="1444"/>
        <w:gridCol w:w="997"/>
        <w:gridCol w:w="1501"/>
        <w:gridCol w:w="3114"/>
      </w:tblGrid>
      <w:tr>
        <w:trPr>
          <w:trHeight w:val="374"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高速公路出入口</w:t>
            </w:r>
            <w:r>
              <w:rPr>
                <w:rFonts w:ascii="Times New Roman" w:eastAsia="Times New Roman" w:hAnsi="Times New Roman" w:cs="Times New Roman"/>
                <w:color w:val="000000"/>
                <w:spacing w:val="0"/>
                <w:w w:val="100"/>
                <w:position w:val="0"/>
                <w:sz w:val="17"/>
                <w:szCs w:val="17"/>
                <w:shd w:val="clear" w:color="auto" w:fill="auto"/>
                <w:lang w:val="en-US" w:eastAsia="en-US" w:bidi="en-US"/>
              </w:rPr>
              <w:t>(Expressway Exit)</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20</w:t>
      </w:r>
      <w:r>
        <w:rPr>
          <w:rFonts w:ascii="SimHei" w:eastAsia="SimHei" w:hAnsi="SimHei" w:cs="SimHei"/>
          <w:color w:val="000000"/>
          <w:spacing w:val="0"/>
          <w:w w:val="100"/>
          <w:position w:val="0"/>
          <w:sz w:val="19"/>
          <w:szCs w:val="19"/>
          <w:shd w:val="clear" w:color="auto" w:fill="auto"/>
          <w:lang w:val="zh-CN" w:eastAsia="zh-CN" w:bidi="zh-CN"/>
        </w:rPr>
        <w:t>汽车站</w:t>
      </w:r>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rPr>
        <w:t>汽车站是管线的子实体，其属性及数据项按表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24</w:t>
      </w:r>
      <w:r>
        <w:rPr>
          <w:color w:val="000000"/>
          <w:spacing w:val="0"/>
          <w:w w:val="100"/>
          <w:position w:val="0"/>
          <w:shd w:val="clear" w:color="auto" w:fill="auto"/>
        </w:rPr>
        <w:t>规定执行。</w:t>
      </w:r>
    </w:p>
    <w:p>
      <w:pPr>
        <w:pStyle w:val="Style18"/>
        <w:keepNext w:val="0"/>
        <w:keepLines w:val="0"/>
        <w:widowControl w:val="0"/>
        <w:shd w:val="clear" w:color="auto" w:fill="auto"/>
        <w:tabs>
          <w:tab w:pos="83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24</w:t>
        <w:tab/>
      </w:r>
      <w:r>
        <w:rPr>
          <w:color w:val="000000"/>
          <w:spacing w:val="0"/>
          <w:w w:val="100"/>
          <w:position w:val="0"/>
          <w:shd w:val="clear" w:color="auto" w:fill="auto"/>
        </w:rPr>
        <w:t>汽车站的数据项</w:t>
      </w:r>
    </w:p>
    <w:tbl>
      <w:tblPr>
        <w:tblOverlap w:val="never"/>
        <w:jc w:val="center"/>
        <w:tblLayout w:type="fixed"/>
      </w:tblPr>
      <w:tblGrid>
        <w:gridCol w:w="1955"/>
        <w:gridCol w:w="1447"/>
        <w:gridCol w:w="994"/>
        <w:gridCol w:w="1505"/>
        <w:gridCol w:w="3110"/>
      </w:tblGrid>
      <w:tr>
        <w:trPr>
          <w:trHeight w:val="364"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汽车站</w:t>
            </w:r>
            <w:r>
              <w:rPr>
                <w:rFonts w:ascii="Times New Roman" w:eastAsia="Times New Roman" w:hAnsi="Times New Roman" w:cs="Times New Roman"/>
                <w:color w:val="000000"/>
                <w:spacing w:val="0"/>
                <w:w w:val="100"/>
                <w:position w:val="0"/>
                <w:sz w:val="17"/>
                <w:szCs w:val="17"/>
                <w:shd w:val="clear" w:color="auto" w:fill="auto"/>
                <w:lang w:val="en-US" w:eastAsia="en-US" w:bidi="en-US"/>
              </w:rPr>
              <w:t>(Bus Station)</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5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21</w:t>
      </w:r>
      <w:r>
        <w:rPr>
          <w:rFonts w:ascii="SimHei" w:eastAsia="SimHei" w:hAnsi="SimHei" w:cs="SimHei"/>
          <w:color w:val="000000"/>
          <w:spacing w:val="0"/>
          <w:w w:val="100"/>
          <w:position w:val="0"/>
          <w:sz w:val="19"/>
          <w:szCs w:val="19"/>
          <w:shd w:val="clear" w:color="auto" w:fill="auto"/>
          <w:lang w:val="zh-CN" w:eastAsia="zh-CN" w:bidi="zh-CN"/>
        </w:rPr>
        <w:t>火车站</w:t>
      </w:r>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rPr>
        <w:t>火车站是管线的子实体，其属性及数据项按表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25</w:t>
      </w:r>
      <w:r>
        <w:rPr>
          <w:color w:val="000000"/>
          <w:spacing w:val="0"/>
          <w:w w:val="100"/>
          <w:position w:val="0"/>
          <w:shd w:val="clear" w:color="auto" w:fill="auto"/>
        </w:rPr>
        <w:t>规定执行。</w:t>
      </w:r>
    </w:p>
    <w:p>
      <w:pPr>
        <w:pStyle w:val="Style18"/>
        <w:keepNext w:val="0"/>
        <w:keepLines w:val="0"/>
        <w:widowControl w:val="0"/>
        <w:shd w:val="clear" w:color="auto" w:fill="auto"/>
        <w:tabs>
          <w:tab w:pos="83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25</w:t>
        <w:tab/>
      </w:r>
      <w:r>
        <w:rPr>
          <w:color w:val="000000"/>
          <w:spacing w:val="0"/>
          <w:w w:val="100"/>
          <w:position w:val="0"/>
          <w:shd w:val="clear" w:color="auto" w:fill="auto"/>
        </w:rPr>
        <w:t>火车站的数据项</w:t>
      </w:r>
    </w:p>
    <w:tbl>
      <w:tblPr>
        <w:tblOverlap w:val="never"/>
        <w:jc w:val="center"/>
        <w:tblLayout w:type="fixed"/>
      </w:tblPr>
      <w:tblGrid>
        <w:gridCol w:w="1955"/>
        <w:gridCol w:w="1444"/>
        <w:gridCol w:w="997"/>
        <w:gridCol w:w="1505"/>
        <w:gridCol w:w="3114"/>
      </w:tblGrid>
      <w:tr>
        <w:trPr>
          <w:trHeight w:val="349"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火车站</w:t>
            </w:r>
            <w:r>
              <w:rPr>
                <w:rFonts w:ascii="Times New Roman" w:eastAsia="Times New Roman" w:hAnsi="Times New Roman" w:cs="Times New Roman"/>
                <w:color w:val="000000"/>
                <w:spacing w:val="0"/>
                <w:w w:val="100"/>
                <w:position w:val="0"/>
                <w:sz w:val="17"/>
                <w:szCs w:val="17"/>
                <w:shd w:val="clear" w:color="auto" w:fill="auto"/>
                <w:lang w:val="en-US" w:eastAsia="en-US" w:bidi="en-US"/>
              </w:rPr>
              <w:t>(Railway Station)</w:t>
            </w:r>
          </w:p>
        </w:tc>
      </w:tr>
      <w:tr>
        <w:trPr>
          <w:trHeight w:val="32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22</w:t>
      </w:r>
      <w:r>
        <w:rPr>
          <w:rFonts w:ascii="SimHei" w:eastAsia="SimHei" w:hAnsi="SimHei" w:cs="SimHei"/>
          <w:color w:val="000000"/>
          <w:spacing w:val="0"/>
          <w:w w:val="100"/>
          <w:position w:val="0"/>
          <w:sz w:val="19"/>
          <w:szCs w:val="19"/>
          <w:shd w:val="clear" w:color="auto" w:fill="auto"/>
          <w:lang w:val="zh-CN" w:eastAsia="zh-CN" w:bidi="zh-CN"/>
        </w:rPr>
        <w:t>桥梁</w:t>
      </w:r>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rPr>
        <w:t>桥梁是管线的子实体，其属性及数据项按表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26</w:t>
      </w:r>
      <w:r>
        <w:rPr>
          <w:color w:val="000000"/>
          <w:spacing w:val="0"/>
          <w:w w:val="100"/>
          <w:position w:val="0"/>
          <w:shd w:val="clear" w:color="auto" w:fill="auto"/>
        </w:rPr>
        <w:t>规定执行。</w:t>
      </w:r>
    </w:p>
    <w:p>
      <w:pPr>
        <w:pStyle w:val="Style18"/>
        <w:keepNext w:val="0"/>
        <w:keepLines w:val="0"/>
        <w:widowControl w:val="0"/>
        <w:shd w:val="clear" w:color="auto" w:fill="auto"/>
        <w:tabs>
          <w:tab w:pos="83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26</w:t>
        <w:tab/>
      </w:r>
      <w:r>
        <w:rPr>
          <w:color w:val="000000"/>
          <w:spacing w:val="0"/>
          <w:w w:val="100"/>
          <w:position w:val="0"/>
          <w:shd w:val="clear" w:color="auto" w:fill="auto"/>
        </w:rPr>
        <w:t>桥梁的数据项</w:t>
      </w:r>
    </w:p>
    <w:tbl>
      <w:tblPr>
        <w:tblOverlap w:val="never"/>
        <w:jc w:val="center"/>
        <w:tblLayout w:type="fixed"/>
      </w:tblPr>
      <w:tblGrid>
        <w:gridCol w:w="1955"/>
        <w:gridCol w:w="1447"/>
        <w:gridCol w:w="994"/>
        <w:gridCol w:w="1501"/>
        <w:gridCol w:w="3114"/>
      </w:tblGrid>
      <w:tr>
        <w:trPr>
          <w:trHeight w:val="353"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桥梁</w:t>
            </w:r>
            <w:r>
              <w:rPr>
                <w:rFonts w:ascii="Times New Roman" w:eastAsia="Times New Roman" w:hAnsi="Times New Roman" w:cs="Times New Roman"/>
                <w:color w:val="000000"/>
                <w:spacing w:val="0"/>
                <w:w w:val="100"/>
                <w:position w:val="0"/>
                <w:sz w:val="17"/>
                <w:szCs w:val="17"/>
                <w:shd w:val="clear" w:color="auto" w:fill="auto"/>
                <w:lang w:val="en-US" w:eastAsia="en-US" w:bidi="en-US"/>
              </w:rPr>
              <w:t>(Bridge)</w:t>
            </w:r>
          </w:p>
        </w:tc>
      </w:tr>
      <w:tr>
        <w:trPr>
          <w:trHeight w:val="31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值域/约束</w:t>
            </w:r>
          </w:p>
        </w:tc>
      </w:tr>
      <w:tr>
        <w:trPr>
          <w:trHeight w:val="3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5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23</w:t>
      </w:r>
      <w:r>
        <w:rPr>
          <w:rFonts w:ascii="SimHei" w:eastAsia="SimHei" w:hAnsi="SimHei" w:cs="SimHei"/>
          <w:color w:val="000000"/>
          <w:spacing w:val="0"/>
          <w:w w:val="100"/>
          <w:position w:val="0"/>
          <w:sz w:val="19"/>
          <w:szCs w:val="19"/>
          <w:shd w:val="clear" w:color="auto" w:fill="auto"/>
          <w:lang w:val="zh-CN" w:eastAsia="zh-CN" w:bidi="zh-CN"/>
        </w:rPr>
        <w:t>涵洞</w:t>
      </w:r>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rPr>
        <w:t>涵洞是管线的子实体，其属性及数据项按表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27</w:t>
      </w:r>
      <w:r>
        <w:rPr>
          <w:color w:val="000000"/>
          <w:spacing w:val="0"/>
          <w:w w:val="100"/>
          <w:position w:val="0"/>
          <w:shd w:val="clear" w:color="auto" w:fill="auto"/>
        </w:rPr>
        <w:t>规定执行。</w:t>
      </w:r>
    </w:p>
    <w:p>
      <w:pPr>
        <w:pStyle w:val="Style18"/>
        <w:keepNext w:val="0"/>
        <w:keepLines w:val="0"/>
        <w:widowControl w:val="0"/>
        <w:shd w:val="clear" w:color="auto" w:fill="auto"/>
        <w:tabs>
          <w:tab w:pos="83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27</w:t>
        <w:tab/>
      </w:r>
      <w:r>
        <w:rPr>
          <w:color w:val="000000"/>
          <w:spacing w:val="0"/>
          <w:w w:val="100"/>
          <w:position w:val="0"/>
          <w:shd w:val="clear" w:color="auto" w:fill="auto"/>
        </w:rPr>
        <w:t>涵洞的数据项</w:t>
      </w:r>
    </w:p>
    <w:tbl>
      <w:tblPr>
        <w:tblOverlap w:val="never"/>
        <w:jc w:val="center"/>
        <w:tblLayout w:type="fixed"/>
      </w:tblPr>
      <w:tblGrid>
        <w:gridCol w:w="1955"/>
        <w:gridCol w:w="1444"/>
        <w:gridCol w:w="994"/>
        <w:gridCol w:w="1501"/>
        <w:gridCol w:w="3114"/>
      </w:tblGrid>
      <w:tr>
        <w:trPr>
          <w:trHeight w:val="349"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涵洞</w:t>
            </w:r>
            <w:r>
              <w:rPr>
                <w:rFonts w:ascii="Times New Roman" w:eastAsia="Times New Roman" w:hAnsi="Times New Roman" w:cs="Times New Roman"/>
                <w:color w:val="000000"/>
                <w:spacing w:val="0"/>
                <w:w w:val="100"/>
                <w:position w:val="0"/>
                <w:sz w:val="17"/>
                <w:szCs w:val="17"/>
                <w:shd w:val="clear" w:color="auto" w:fill="auto"/>
                <w:lang w:val="en-US" w:eastAsia="en-US" w:bidi="en-US"/>
              </w:rPr>
              <w:t>(Culvert)</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值域/约朿</w:t>
            </w:r>
          </w:p>
        </w:tc>
      </w:tr>
      <w:tr>
        <w:trPr>
          <w:trHeight w:val="3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5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2421" w:left="1744" w:right="1069" w:bottom="1801" w:header="0" w:footer="3" w:gutter="0"/>
          <w:pgNumType w:start="15"/>
          <w:cols w:space="720"/>
          <w:noEndnote/>
          <w:rtlGutter w:val="0"/>
          <w:docGrid w:linePitch="360"/>
        </w:sectPr>
      </w:pPr>
    </w:p>
    <w:p>
      <w:pPr>
        <w:pStyle w:val="Style11"/>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CDP-G-OGP-IT-021-20</w:t>
      </w:r>
      <w:r>
        <w:rPr>
          <w:color w:val="000000"/>
          <w:spacing w:val="0"/>
          <w:w w:val="100"/>
          <w:position w:val="0"/>
          <w:sz w:val="20"/>
          <w:szCs w:val="20"/>
          <w:shd w:val="clear" w:color="auto" w:fill="auto"/>
          <w:lang w:val="zh-CN" w:eastAsia="zh-CN" w:bidi="zh-CN"/>
        </w:rPr>
        <w:t>1</w:t>
      </w:r>
      <w:r>
        <w:rPr>
          <w:color w:val="000000"/>
          <w:spacing w:val="0"/>
          <w:w w:val="100"/>
          <w:position w:val="0"/>
          <w:sz w:val="20"/>
          <w:szCs w:val="20"/>
          <w:shd w:val="clear" w:color="auto" w:fill="auto"/>
          <w:lang w:val="en-US" w:eastAsia="en-US" w:bidi="en-US"/>
        </w:rPr>
        <w:t>8-2</w:t>
        <w:br/>
      </w: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24</w:t>
      </w:r>
      <w:r>
        <w:rPr>
          <w:rFonts w:ascii="SimHei" w:eastAsia="SimHei" w:hAnsi="SimHei" w:cs="SimHei"/>
          <w:color w:val="000000"/>
          <w:spacing w:val="0"/>
          <w:w w:val="100"/>
          <w:position w:val="0"/>
          <w:sz w:val="19"/>
          <w:szCs w:val="19"/>
          <w:shd w:val="clear" w:color="auto" w:fill="auto"/>
          <w:lang w:val="zh-CN" w:eastAsia="zh-CN" w:bidi="zh-CN"/>
        </w:rPr>
        <w:t>隧道</w:t>
      </w: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shd w:val="clear" w:color="auto" w:fill="auto"/>
        </w:rPr>
        <w:t>隧道是管线的子实体，其属性及数据项按表</w:t>
      </w:r>
      <w:r>
        <w:rPr>
          <w:color w:val="000000"/>
          <w:spacing w:val="0"/>
          <w:w w:val="100"/>
          <w:position w:val="0"/>
          <w:shd w:val="clear" w:color="auto" w:fill="auto"/>
          <w:vertAlign w:val="superscript"/>
        </w:rPr>
        <w:t>28</w:t>
      </w:r>
      <w:r>
        <w:rPr>
          <w:color w:val="000000"/>
          <w:spacing w:val="0"/>
          <w:w w:val="100"/>
          <w:position w:val="0"/>
          <w:shd w:val="clear" w:color="auto" w:fill="auto"/>
        </w:rPr>
        <w:t>规定执行。</w:t>
      </w:r>
    </w:p>
    <w:p>
      <w:pPr>
        <w:pStyle w:val="Style18"/>
        <w:keepNext w:val="0"/>
        <w:keepLines w:val="0"/>
        <w:widowControl w:val="0"/>
        <w:shd w:val="clear" w:color="auto" w:fill="auto"/>
        <w:tabs>
          <w:tab w:pos="85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28</w:t>
        <w:tab/>
      </w:r>
      <w:r>
        <w:rPr>
          <w:color w:val="000000"/>
          <w:spacing w:val="0"/>
          <w:w w:val="100"/>
          <w:position w:val="0"/>
          <w:shd w:val="clear" w:color="auto" w:fill="auto"/>
        </w:rPr>
        <w:t>隧道的数据项</w:t>
      </w:r>
    </w:p>
    <w:tbl>
      <w:tblPr>
        <w:tblOverlap w:val="never"/>
        <w:jc w:val="center"/>
        <w:tblLayout w:type="fixed"/>
      </w:tblPr>
      <w:tblGrid>
        <w:gridCol w:w="1962"/>
        <w:gridCol w:w="1462"/>
        <w:gridCol w:w="990"/>
        <w:gridCol w:w="1505"/>
        <w:gridCol w:w="3110"/>
      </w:tblGrid>
      <w:tr>
        <w:trPr>
          <w:trHeight w:val="410"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道</w:t>
            </w:r>
            <w:r>
              <w:rPr>
                <w:rFonts w:ascii="Times New Roman" w:eastAsia="Times New Roman" w:hAnsi="Times New Roman" w:cs="Times New Roman"/>
                <w:color w:val="000000"/>
                <w:spacing w:val="0"/>
                <w:w w:val="100"/>
                <w:position w:val="0"/>
                <w:sz w:val="17"/>
                <w:szCs w:val="17"/>
                <w:shd w:val="clear" w:color="auto" w:fill="auto"/>
                <w:lang w:val="en-US" w:eastAsia="en-US" w:bidi="en-US"/>
              </w:rPr>
              <w:t>(Tunnel)</w:t>
            </w:r>
          </w:p>
        </w:tc>
      </w:tr>
      <w:tr>
        <w:trPr>
          <w:trHeight w:val="3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3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tabs>
                <w:tab w:pos="119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4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25</w:t>
      </w:r>
      <w:r>
        <w:rPr>
          <w:rFonts w:ascii="SimHei" w:eastAsia="SimHei" w:hAnsi="SimHei" w:cs="SimHei"/>
          <w:color w:val="000000"/>
          <w:spacing w:val="0"/>
          <w:w w:val="100"/>
          <w:position w:val="0"/>
          <w:sz w:val="19"/>
          <w:szCs w:val="19"/>
          <w:shd w:val="clear" w:color="auto" w:fill="auto"/>
          <w:lang w:val="zh-CN" w:eastAsia="zh-CN" w:bidi="zh-CN"/>
        </w:rPr>
        <w:t>机场</w:t>
      </w: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shd w:val="clear" w:color="auto" w:fill="auto"/>
        </w:rPr>
        <w:t>机场是管线的子实体，其属性及数据项按表</w:t>
      </w:r>
      <w:r>
        <w:rPr>
          <w:color w:val="000000"/>
          <w:spacing w:val="0"/>
          <w:w w:val="100"/>
          <w:position w:val="0"/>
          <w:shd w:val="clear" w:color="auto" w:fill="auto"/>
          <w:vertAlign w:val="superscript"/>
        </w:rPr>
        <w:t>29</w:t>
      </w:r>
      <w:r>
        <w:rPr>
          <w:color w:val="000000"/>
          <w:spacing w:val="0"/>
          <w:w w:val="100"/>
          <w:position w:val="0"/>
          <w:shd w:val="clear" w:color="auto" w:fill="auto"/>
        </w:rPr>
        <w:t>规定执行。</w:t>
      </w:r>
    </w:p>
    <w:p>
      <w:pPr>
        <w:pStyle w:val="Style18"/>
        <w:keepNext w:val="0"/>
        <w:keepLines w:val="0"/>
        <w:widowControl w:val="0"/>
        <w:shd w:val="clear" w:color="auto" w:fill="auto"/>
        <w:tabs>
          <w:tab w:pos="85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29</w:t>
        <w:tab/>
      </w:r>
      <w:r>
        <w:rPr>
          <w:color w:val="000000"/>
          <w:spacing w:val="0"/>
          <w:w w:val="100"/>
          <w:position w:val="0"/>
          <w:shd w:val="clear" w:color="auto" w:fill="auto"/>
        </w:rPr>
        <w:t>机场的数据项</w:t>
      </w:r>
    </w:p>
    <w:tbl>
      <w:tblPr>
        <w:tblOverlap w:val="never"/>
        <w:jc w:val="center"/>
        <w:tblLayout w:type="fixed"/>
      </w:tblPr>
      <w:tblGrid>
        <w:gridCol w:w="1966"/>
        <w:gridCol w:w="1454"/>
        <w:gridCol w:w="990"/>
        <w:gridCol w:w="1505"/>
        <w:gridCol w:w="3107"/>
      </w:tblGrid>
      <w:tr>
        <w:trPr>
          <w:trHeight w:val="39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6"/>
                <w:szCs w:val="16"/>
                <w:shd w:val="clear" w:color="auto" w:fill="auto"/>
              </w:rPr>
              <w:t>机场</w:t>
            </w:r>
            <w:r>
              <w:rPr>
                <w:rFonts w:ascii="Times New Roman" w:eastAsia="Times New Roman" w:hAnsi="Times New Roman" w:cs="Times New Roman"/>
                <w:color w:val="000000"/>
                <w:spacing w:val="0"/>
                <w:w w:val="100"/>
                <w:position w:val="0"/>
                <w:sz w:val="17"/>
                <w:szCs w:val="17"/>
                <w:shd w:val="clear" w:color="auto" w:fill="auto"/>
                <w:lang w:val="en-US" w:eastAsia="en-US" w:bidi="en-US"/>
              </w:rPr>
              <w:t>(Airport)</w:t>
            </w:r>
          </w:p>
        </w:tc>
      </w:tr>
      <w:tr>
        <w:trPr>
          <w:trHeight w:val="3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值域/约束</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1"/>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26</w:t>
      </w:r>
      <w:r>
        <w:rPr>
          <w:rFonts w:ascii="SimHei" w:eastAsia="SimHei" w:hAnsi="SimHei" w:cs="SimHei"/>
          <w:color w:val="000000"/>
          <w:spacing w:val="0"/>
          <w:w w:val="100"/>
          <w:position w:val="0"/>
          <w:sz w:val="19"/>
          <w:szCs w:val="19"/>
          <w:shd w:val="clear" w:color="auto" w:fill="auto"/>
          <w:lang w:val="zh-CN" w:eastAsia="zh-CN" w:bidi="zh-CN"/>
        </w:rPr>
        <w:t>水系点要素</w:t>
      </w:r>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rPr>
        <w:t>水系点要素是管线的子实体，其属性及数据项按表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hd w:val="clear" w:color="auto" w:fill="auto"/>
        </w:rPr>
        <w:t>规定执行。</w:t>
      </w:r>
    </w:p>
    <w:p>
      <w:pPr>
        <w:pStyle w:val="Style18"/>
        <w:keepNext w:val="0"/>
        <w:keepLines w:val="0"/>
        <w:widowControl w:val="0"/>
        <w:shd w:val="clear" w:color="auto" w:fill="auto"/>
        <w:tabs>
          <w:tab w:pos="857" w:val="left"/>
        </w:tabs>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30</w:t>
        <w:tab/>
      </w:r>
      <w:r>
        <w:rPr>
          <w:color w:val="000000"/>
          <w:spacing w:val="0"/>
          <w:w w:val="100"/>
          <w:position w:val="0"/>
          <w:shd w:val="clear" w:color="auto" w:fill="auto"/>
        </w:rPr>
        <w:t>水系点要素的数据项</w:t>
      </w:r>
    </w:p>
    <w:tbl>
      <w:tblPr>
        <w:tblOverlap w:val="never"/>
        <w:jc w:val="center"/>
        <w:tblLayout w:type="fixed"/>
      </w:tblPr>
      <w:tblGrid>
        <w:gridCol w:w="1966"/>
        <w:gridCol w:w="1451"/>
        <w:gridCol w:w="994"/>
        <w:gridCol w:w="1501"/>
        <w:gridCol w:w="3107"/>
      </w:tblGrid>
      <w:tr>
        <w:trPr>
          <w:trHeight w:val="364"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水系点要素</w:t>
            </w:r>
            <w:r>
              <w:rPr>
                <w:rFonts w:ascii="Times New Roman" w:eastAsia="Times New Roman" w:hAnsi="Times New Roman" w:cs="Times New Roman"/>
                <w:color w:val="000000"/>
                <w:spacing w:val="0"/>
                <w:w w:val="100"/>
                <w:position w:val="0"/>
                <w:sz w:val="17"/>
                <w:szCs w:val="17"/>
                <w:shd w:val="clear" w:color="auto" w:fill="auto"/>
                <w:lang w:val="en-US" w:eastAsia="en-US" w:bidi="en-US"/>
              </w:rPr>
              <w:t>(Water Point)</w:t>
            </w:r>
          </w:p>
        </w:tc>
      </w:tr>
      <w:tr>
        <w:trPr>
          <w:trHeight w:val="3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类型与精度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8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6. 2. </w:t>
      </w:r>
      <w:r>
        <w:rPr>
          <w:color w:val="000000"/>
          <w:spacing w:val="0"/>
          <w:w w:val="100"/>
          <w:position w:val="0"/>
          <w:sz w:val="20"/>
          <w:szCs w:val="20"/>
          <w:shd w:val="clear" w:color="auto" w:fill="auto"/>
          <w:lang w:val="zh-CN" w:eastAsia="zh-CN" w:bidi="zh-CN"/>
        </w:rPr>
        <w:t>27</w:t>
      </w:r>
      <w:r>
        <w:rPr>
          <w:rFonts w:ascii="SimHei" w:eastAsia="SimHei" w:hAnsi="SimHei" w:cs="SimHei"/>
          <w:color w:val="000000"/>
          <w:spacing w:val="0"/>
          <w:w w:val="100"/>
          <w:position w:val="0"/>
          <w:sz w:val="19"/>
          <w:szCs w:val="19"/>
          <w:shd w:val="clear" w:color="auto" w:fill="auto"/>
          <w:lang w:val="zh-CN" w:eastAsia="zh-CN" w:bidi="zh-CN"/>
        </w:rPr>
        <w:t>自然地名</w:t>
      </w:r>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rPr>
        <w:t>自然地名是管线的子实体，其属性及数据项按表</w:t>
      </w:r>
      <w:r>
        <w:rPr>
          <w:rFonts w:ascii="Times New Roman" w:eastAsia="Times New Roman" w:hAnsi="Times New Roman" w:cs="Times New Roman"/>
          <w:color w:val="000000"/>
          <w:spacing w:val="0"/>
          <w:w w:val="100"/>
          <w:position w:val="0"/>
          <w:sz w:val="20"/>
          <w:szCs w:val="20"/>
          <w:shd w:val="clear" w:color="auto" w:fill="auto"/>
        </w:rPr>
        <w:t>31</w:t>
      </w:r>
      <w:r>
        <w:rPr>
          <w:color w:val="000000"/>
          <w:spacing w:val="0"/>
          <w:w w:val="100"/>
          <w:position w:val="0"/>
          <w:shd w:val="clear" w:color="auto" w:fill="auto"/>
        </w:rPr>
        <w:t>规定执行。</w:t>
      </w:r>
    </w:p>
    <w:p>
      <w:pPr>
        <w:pStyle w:val="Style18"/>
        <w:keepNext w:val="0"/>
        <w:keepLines w:val="0"/>
        <w:widowControl w:val="0"/>
        <w:shd w:val="clear" w:color="auto" w:fill="auto"/>
        <w:tabs>
          <w:tab w:pos="857" w:val="left"/>
        </w:tabs>
        <w:bidi w:val="0"/>
        <w:spacing w:before="0" w:after="1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31</w:t>
        <w:tab/>
      </w:r>
      <w:r>
        <w:rPr>
          <w:color w:val="000000"/>
          <w:spacing w:val="0"/>
          <w:w w:val="100"/>
          <w:position w:val="0"/>
          <w:shd w:val="clear" w:color="auto" w:fill="auto"/>
        </w:rPr>
        <w:t>自然地名的数据项</w:t>
      </w:r>
    </w:p>
    <w:tbl>
      <w:tblPr>
        <w:tblOverlap w:val="never"/>
        <w:jc w:val="center"/>
        <w:tblLayout w:type="fixed"/>
      </w:tblPr>
      <w:tblGrid>
        <w:gridCol w:w="1973"/>
        <w:gridCol w:w="1451"/>
        <w:gridCol w:w="994"/>
        <w:gridCol w:w="1498"/>
        <w:gridCol w:w="3114"/>
      </w:tblGrid>
      <w:tr>
        <w:trPr>
          <w:trHeight w:val="418"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实体分类名称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rPr>
              <w:t>自然地名</w:t>
            </w:r>
            <w:r>
              <w:rPr>
                <w:rFonts w:ascii="Times New Roman" w:eastAsia="Times New Roman" w:hAnsi="Times New Roman" w:cs="Times New Roman"/>
                <w:color w:val="000000"/>
                <w:spacing w:val="0"/>
                <w:w w:val="100"/>
                <w:position w:val="0"/>
                <w:sz w:val="17"/>
                <w:szCs w:val="17"/>
                <w:shd w:val="clear" w:color="auto" w:fill="auto"/>
                <w:lang w:val="en-US" w:eastAsia="en-US" w:bidi="en-US"/>
              </w:rPr>
              <w:t>(Label)</w:t>
            </w:r>
          </w:p>
        </w:tc>
      </w:tr>
      <w:tr>
        <w:trPr>
          <w:trHeight w:val="31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英文幺称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中文名称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单位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类型与粘度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rPr>
              <w:t>值域/约束</w:t>
            </w: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c(6)</w:t>
            </w:r>
          </w:p>
        </w:tc>
        <w:tc>
          <w:tcPr>
            <w:tcBorders>
              <w:top w:val="single" w:sz="4"/>
              <w:left w:val="single" w:sz="4"/>
              <w:right w:val="single" w:sz="4"/>
            </w:tcBorders>
            <w:shd w:val="clear" w:color="auto" w:fill="FFFFFF"/>
            <w:vAlign w:val="top"/>
          </w:tcPr>
          <w:p>
            <w:pPr>
              <w:widowControl w:val="0"/>
              <w:rPr>
                <w:sz w:val="10"/>
                <w:szCs w:val="10"/>
              </w:rPr>
            </w:pPr>
          </w:p>
        </w:tc>
      </w:tr>
      <w:tr>
        <w:trPr>
          <w:trHeight w:val="3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c(20)</w:t>
            </w:r>
          </w:p>
        </w:tc>
        <w:tc>
          <w:tcPr>
            <w:tcBorders>
              <w:top w:val="single" w:sz="4"/>
              <w:left w:val="single" w:sz="4"/>
              <w:right w:val="single" w:sz="4"/>
            </w:tcBorders>
            <w:shd w:val="clear" w:color="auto" w:fill="FFFFFF"/>
            <w:vAlign w:val="top"/>
          </w:tcPr>
          <w:p>
            <w:pPr>
              <w:widowControl w:val="0"/>
              <w:rPr>
                <w:sz w:val="10"/>
                <w:szCs w:val="10"/>
              </w:rPr>
            </w:pPr>
          </w:p>
        </w:tc>
      </w:tr>
      <w:tr>
        <w:trPr>
          <w:trHeight w:val="221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c(40)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99" w:lineRule="exact"/>
              <w:ind w:left="0" w:right="0" w:firstLine="0"/>
              <w:jc w:val="both"/>
            </w:pPr>
            <w:r>
              <w:rPr>
                <w:color w:val="000000"/>
                <w:spacing w:val="0"/>
                <w:w w:val="100"/>
                <w:position w:val="0"/>
                <w:shd w:val="clear" w:color="auto" w:fill="auto"/>
              </w:rPr>
              <w:t>包抵：风景幺胜、古建筑名、古长城名、</w:t>
              <w:br/>
              <w:t>古遗址名、古墓葬名、水利设施名、森</w:t>
              <w:br/>
              <w:t>林名、自然保护区名、蓄洪区名、•水库</w:t>
              <w:br/>
              <w:t>名、运河名、海洋名、平原名、高原名、</w:t>
              <w:br/>
              <w:t>草原名、绿洲名、荒漠、沙漠名、山体</w:t>
              <w:br/>
              <w:t>名、山峰名、山坡名、谷地名、山崖名、</w:t>
              <w:br/>
              <w:t>洞穴名、山口名、台地名</w:t>
            </w:r>
          </w:p>
        </w:tc>
      </w:tr>
    </w:tbl>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538" w:left="944" w:right="1881" w:bottom="1516" w:header="1110" w:footer="3" w:gutter="0"/>
      <w:pgNumType w:start="1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3926205</wp:posOffset>
              </wp:positionH>
              <wp:positionV relativeFrom="page">
                <wp:posOffset>9726930</wp:posOffset>
              </wp:positionV>
              <wp:extent cx="25400" cy="75565"/>
              <wp:wrapNone/>
              <wp:docPr id="5" name="Shape 5"/>
              <a:graphic xmlns:a="http://schemas.openxmlformats.org/drawingml/2006/main">
                <a:graphicData uri="http://schemas.microsoft.com/office/word/2010/wordprocessingShape">
                  <wps:wsp>
                    <wps:cNvSpPr txBox="1"/>
                    <wps:spPr>
                      <a:xfrm>
                        <a:ext cx="25400"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09.14999999999998pt;margin-top:765.89999999999998pt;width:2.pt;height:5.9500000000000002pt;z-index:-18874406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3667125</wp:posOffset>
              </wp:positionH>
              <wp:positionV relativeFrom="page">
                <wp:posOffset>9632315</wp:posOffset>
              </wp:positionV>
              <wp:extent cx="41275" cy="75565"/>
              <wp:wrapNone/>
              <wp:docPr id="29" name="Shape 29"/>
              <a:graphic xmlns:a="http://schemas.openxmlformats.org/drawingml/2006/main">
                <a:graphicData uri="http://schemas.microsoft.com/office/word/2010/wordprocessingShape">
                  <wps:wsp>
                    <wps:cNvSpPr txBox="1"/>
                    <wps:spPr>
                      <a:xfrm>
                        <a:ext cx="41275"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55" type="#_x0000_t202" style="position:absolute;margin-left:288.75pt;margin-top:758.45000000000005pt;width:3.25pt;height:5.9500000000000002pt;z-index:-18874403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3422650</wp:posOffset>
              </wp:positionH>
              <wp:positionV relativeFrom="page">
                <wp:posOffset>9801225</wp:posOffset>
              </wp:positionV>
              <wp:extent cx="88900" cy="77470"/>
              <wp:wrapNone/>
              <wp:docPr id="31" name="Shape 31"/>
              <a:graphic xmlns:a="http://schemas.openxmlformats.org/drawingml/2006/main">
                <a:graphicData uri="http://schemas.microsoft.com/office/word/2010/wordprocessingShape">
                  <wps:wsp>
                    <wps:cNvSpPr txBox="1"/>
                    <wps:spPr>
                      <a:xfrm>
                        <a:ext cx="88900" cy="774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57" type="#_x0000_t202" style="position:absolute;margin-left:269.5pt;margin-top:771.75pt;width:7.pt;height:6.0999999999999996pt;z-index:-18874403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3675380</wp:posOffset>
              </wp:positionH>
              <wp:positionV relativeFrom="page">
                <wp:posOffset>9635490</wp:posOffset>
              </wp:positionV>
              <wp:extent cx="48260" cy="80010"/>
              <wp:wrapNone/>
              <wp:docPr id="35" name="Shape 35"/>
              <a:graphic xmlns:a="http://schemas.openxmlformats.org/drawingml/2006/main">
                <a:graphicData uri="http://schemas.microsoft.com/office/word/2010/wordprocessingShape">
                  <wps:wsp>
                    <wps:cNvSpPr txBox="1"/>
                    <wps:spPr>
                      <a:xfrm>
                        <a:ext cx="48260" cy="800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61" type="#_x0000_t202" style="position:absolute;margin-left:289.39999999999998pt;margin-top:758.70000000000005pt;width:3.7999999999999998pt;height:6.2999999999999998pt;z-index:-18874403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3422650</wp:posOffset>
              </wp:positionH>
              <wp:positionV relativeFrom="page">
                <wp:posOffset>9801225</wp:posOffset>
              </wp:positionV>
              <wp:extent cx="88900" cy="77470"/>
              <wp:wrapNone/>
              <wp:docPr id="37" name="Shape 37"/>
              <a:graphic xmlns:a="http://schemas.openxmlformats.org/drawingml/2006/main">
                <a:graphicData uri="http://schemas.microsoft.com/office/word/2010/wordprocessingShape">
                  <wps:wsp>
                    <wps:cNvSpPr txBox="1"/>
                    <wps:spPr>
                      <a:xfrm>
                        <a:ext cx="88900" cy="774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63" type="#_x0000_t202" style="position:absolute;margin-left:269.5pt;margin-top:771.75pt;width:7.pt;height:6.0999999999999996pt;z-index:-18874402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3935730</wp:posOffset>
              </wp:positionH>
              <wp:positionV relativeFrom="page">
                <wp:posOffset>9762490</wp:posOffset>
              </wp:positionV>
              <wp:extent cx="73025" cy="75565"/>
              <wp:wrapNone/>
              <wp:docPr id="43" name="Shape 43"/>
              <a:graphic xmlns:a="http://schemas.openxmlformats.org/drawingml/2006/main">
                <a:graphicData uri="http://schemas.microsoft.com/office/word/2010/wordprocessingShape">
                  <wps:wsp>
                    <wps:cNvSpPr txBox="1"/>
                    <wps:spPr>
                      <a:xfrm>
                        <a:ext cx="73025"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II</w:t>
                          </w:r>
                        </w:p>
                      </w:txbxContent>
                    </wps:txbx>
                    <wps:bodyPr wrap="none" lIns="0" tIns="0" rIns="0" bIns="0">
                      <a:spAutoFit/>
                    </wps:bodyPr>
                  </wps:wsp>
                </a:graphicData>
              </a:graphic>
            </wp:anchor>
          </w:drawing>
        </mc:Choice>
        <mc:Fallback>
          <w:pict>
            <v:shape id="_x0000_s1069" type="#_x0000_t202" style="position:absolute;margin-left:309.89999999999998pt;margin-top:768.70000000000005pt;width:5.75pt;height:5.9500000000000002pt;z-index:-18874402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II</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3935730</wp:posOffset>
              </wp:positionH>
              <wp:positionV relativeFrom="page">
                <wp:posOffset>9762490</wp:posOffset>
              </wp:positionV>
              <wp:extent cx="73025" cy="75565"/>
              <wp:wrapNone/>
              <wp:docPr id="49" name="Shape 49"/>
              <a:graphic xmlns:a="http://schemas.openxmlformats.org/drawingml/2006/main">
                <a:graphicData uri="http://schemas.microsoft.com/office/word/2010/wordprocessingShape">
                  <wps:wsp>
                    <wps:cNvSpPr txBox="1"/>
                    <wps:spPr>
                      <a:xfrm>
                        <a:ext cx="73025"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II</w:t>
                          </w:r>
                        </w:p>
                      </w:txbxContent>
                    </wps:txbx>
                    <wps:bodyPr wrap="none" lIns="0" tIns="0" rIns="0" bIns="0">
                      <a:spAutoFit/>
                    </wps:bodyPr>
                  </wps:wsp>
                </a:graphicData>
              </a:graphic>
            </wp:anchor>
          </w:drawing>
        </mc:Choice>
        <mc:Fallback>
          <w:pict>
            <v:shape id="_x0000_s1075" type="#_x0000_t202" style="position:absolute;margin-left:309.89999999999998pt;margin-top:768.70000000000005pt;width:5.75pt;height:5.9500000000000002pt;z-index:-18874401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II</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3422650</wp:posOffset>
              </wp:positionH>
              <wp:positionV relativeFrom="page">
                <wp:posOffset>9801225</wp:posOffset>
              </wp:positionV>
              <wp:extent cx="88900" cy="77470"/>
              <wp:wrapNone/>
              <wp:docPr id="51" name="Shape 51"/>
              <a:graphic xmlns:a="http://schemas.openxmlformats.org/drawingml/2006/main">
                <a:graphicData uri="http://schemas.microsoft.com/office/word/2010/wordprocessingShape">
                  <wps:wsp>
                    <wps:cNvSpPr txBox="1"/>
                    <wps:spPr>
                      <a:xfrm>
                        <a:ext cx="88900" cy="774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77" type="#_x0000_t202" style="position:absolute;margin-left:269.5pt;margin-top:771.75pt;width:7.pt;height:6.0999999999999996pt;z-index:-18874401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3422650</wp:posOffset>
              </wp:positionH>
              <wp:positionV relativeFrom="page">
                <wp:posOffset>9801225</wp:posOffset>
              </wp:positionV>
              <wp:extent cx="88900" cy="77470"/>
              <wp:wrapNone/>
              <wp:docPr id="53" name="Shape 53"/>
              <a:graphic xmlns:a="http://schemas.openxmlformats.org/drawingml/2006/main">
                <a:graphicData uri="http://schemas.microsoft.com/office/word/2010/wordprocessingShape">
                  <wps:wsp>
                    <wps:cNvSpPr txBox="1"/>
                    <wps:spPr>
                      <a:xfrm>
                        <a:ext cx="88900" cy="774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79" type="#_x0000_t202" style="position:absolute;margin-left:269.5pt;margin-top:771.75pt;width:7.pt;height:6.0999999999999996pt;z-index:-18874401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3926205</wp:posOffset>
              </wp:positionH>
              <wp:positionV relativeFrom="page">
                <wp:posOffset>9726930</wp:posOffset>
              </wp:positionV>
              <wp:extent cx="25400" cy="75565"/>
              <wp:wrapNone/>
              <wp:docPr id="7" name="Shape 7"/>
              <a:graphic xmlns:a="http://schemas.openxmlformats.org/drawingml/2006/main">
                <a:graphicData uri="http://schemas.microsoft.com/office/word/2010/wordprocessingShape">
                  <wps:wsp>
                    <wps:cNvSpPr txBox="1"/>
                    <wps:spPr>
                      <a:xfrm>
                        <a:ext cx="25400"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33" type="#_x0000_t202" style="position:absolute;margin-left:309.14999999999998pt;margin-top:765.89999999999998pt;width:2.pt;height:5.9500000000000002pt;z-index:-18874405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3732530</wp:posOffset>
              </wp:positionH>
              <wp:positionV relativeFrom="page">
                <wp:posOffset>9885680</wp:posOffset>
              </wp:positionV>
              <wp:extent cx="59690" cy="75565"/>
              <wp:wrapNone/>
              <wp:docPr id="9" name="Shape 9"/>
              <a:graphic xmlns:a="http://schemas.openxmlformats.org/drawingml/2006/main">
                <a:graphicData uri="http://schemas.microsoft.com/office/word/2010/wordprocessingShape">
                  <wps:wsp>
                    <wps:cNvSpPr txBox="1"/>
                    <wps:spPr>
                      <a:xfrm>
                        <a:ext cx="59690"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35" type="#_x0000_t202" style="position:absolute;margin-left:293.89999999999998pt;margin-top:778.39999999999998pt;width:4.7000000000000002pt;height:5.9500000000000002pt;z-index:-18874405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3732530</wp:posOffset>
              </wp:positionH>
              <wp:positionV relativeFrom="page">
                <wp:posOffset>9885680</wp:posOffset>
              </wp:positionV>
              <wp:extent cx="59690" cy="75565"/>
              <wp:wrapNone/>
              <wp:docPr id="11" name="Shape 11"/>
              <a:graphic xmlns:a="http://schemas.openxmlformats.org/drawingml/2006/main">
                <a:graphicData uri="http://schemas.microsoft.com/office/word/2010/wordprocessingShape">
                  <wps:wsp>
                    <wps:cNvSpPr txBox="1"/>
                    <wps:spPr>
                      <a:xfrm>
                        <a:ext cx="59690" cy="755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37" type="#_x0000_t202" style="position:absolute;margin-left:293.89999999999998pt;margin-top:778.39999999999998pt;width:4.7000000000000002pt;height:5.9500000000000002pt;z-index:-18874405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3675380</wp:posOffset>
              </wp:positionH>
              <wp:positionV relativeFrom="page">
                <wp:posOffset>9635490</wp:posOffset>
              </wp:positionV>
              <wp:extent cx="48260" cy="80010"/>
              <wp:wrapNone/>
              <wp:docPr id="19" name="Shape 19"/>
              <a:graphic xmlns:a="http://schemas.openxmlformats.org/drawingml/2006/main">
                <a:graphicData uri="http://schemas.microsoft.com/office/word/2010/wordprocessingShape">
                  <wps:wsp>
                    <wps:cNvSpPr txBox="1"/>
                    <wps:spPr>
                      <a:xfrm>
                        <a:ext cx="48260" cy="800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45" type="#_x0000_t202" style="position:absolute;margin-left:289.39999999999998pt;margin-top:758.70000000000005pt;width:3.7999999999999998pt;height:6.2999999999999998pt;z-index:-18874404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3675380</wp:posOffset>
              </wp:positionH>
              <wp:positionV relativeFrom="page">
                <wp:posOffset>9635490</wp:posOffset>
              </wp:positionV>
              <wp:extent cx="48260" cy="80010"/>
              <wp:wrapNone/>
              <wp:docPr id="23" name="Shape 23"/>
              <a:graphic xmlns:a="http://schemas.openxmlformats.org/drawingml/2006/main">
                <a:graphicData uri="http://schemas.microsoft.com/office/word/2010/wordprocessingShape">
                  <wps:wsp>
                    <wps:cNvSpPr txBox="1"/>
                    <wps:spPr>
                      <a:xfrm>
                        <a:ext cx="48260" cy="800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49" type="#_x0000_t202" style="position:absolute;margin-left:289.39999999999998pt;margin-top:758.70000000000005pt;width:3.7999999999999998pt;height:6.2999999999999998pt;z-index:-18874404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3791585</wp:posOffset>
              </wp:positionH>
              <wp:positionV relativeFrom="page">
                <wp:posOffset>9810115</wp:posOffset>
              </wp:positionV>
              <wp:extent cx="48260" cy="80010"/>
              <wp:wrapNone/>
              <wp:docPr id="25" name="Shape 25"/>
              <a:graphic xmlns:a="http://schemas.openxmlformats.org/drawingml/2006/main">
                <a:graphicData uri="http://schemas.microsoft.com/office/word/2010/wordprocessingShape">
                  <wps:wsp>
                    <wps:cNvSpPr txBox="1"/>
                    <wps:spPr>
                      <a:xfrm>
                        <a:ext cx="48260" cy="800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wps:txbx>
                    <wps:bodyPr wrap="none" lIns="0" tIns="0" rIns="0" bIns="0">
                      <a:spAutoFit/>
                    </wps:bodyPr>
                  </wps:wsp>
                </a:graphicData>
              </a:graphic>
            </wp:anchor>
          </w:drawing>
        </mc:Choice>
        <mc:Fallback>
          <w:pict>
            <v:shape id="_x0000_s1051" type="#_x0000_t202" style="position:absolute;margin-left:298.55000000000001pt;margin-top:772.45000000000005pt;width:3.7999999999999998pt;height:6.2999999999999998pt;z-index:-18874404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5211445</wp:posOffset>
              </wp:positionH>
              <wp:positionV relativeFrom="page">
                <wp:posOffset>819785</wp:posOffset>
              </wp:positionV>
              <wp:extent cx="1488440" cy="116840"/>
              <wp:wrapNone/>
              <wp:docPr id="13" name="Shape 13"/>
              <a:graphic xmlns:a="http://schemas.openxmlformats.org/drawingml/2006/main">
                <a:graphicData uri="http://schemas.microsoft.com/office/word/2010/wordprocessingShape">
                  <wps:wsp>
                    <wps:cNvSpPr txBox="1"/>
                    <wps:spPr>
                      <a:xfrm>
                        <a:ext cx="1488440" cy="1168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wps:txbx>
                    <wps:bodyPr wrap="none" lIns="0" tIns="0" rIns="0" bIns="0">
                      <a:spAutoFit/>
                    </wps:bodyPr>
                  </wps:wsp>
                </a:graphicData>
              </a:graphic>
            </wp:anchor>
          </w:drawing>
        </mc:Choice>
        <mc:Fallback>
          <w:pict>
            <v:shape id="_x0000_s1039" type="#_x0000_t202" style="position:absolute;margin-left:410.35000000000002pt;margin-top:64.549999999999997pt;width:117.2pt;height:9.1999999999999993pt;z-index:-18874405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5396230</wp:posOffset>
              </wp:positionH>
              <wp:positionV relativeFrom="page">
                <wp:posOffset>1018540</wp:posOffset>
              </wp:positionV>
              <wp:extent cx="1485900" cy="102870"/>
              <wp:wrapNone/>
              <wp:docPr id="39" name="Shape 39"/>
              <a:graphic xmlns:a="http://schemas.openxmlformats.org/drawingml/2006/main">
                <a:graphicData uri="http://schemas.microsoft.com/office/word/2010/wordprocessingShape">
                  <wps:wsp>
                    <wps:cNvSpPr txBox="1"/>
                    <wps:spPr>
                      <a:xfrm>
                        <a:ext cx="1485900" cy="1028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CDP-G-OGP-IT-021 -2018-2</w:t>
                          </w:r>
                        </w:p>
                      </w:txbxContent>
                    </wps:txbx>
                    <wps:bodyPr wrap="none" lIns="0" tIns="0" rIns="0" bIns="0">
                      <a:spAutoFit/>
                    </wps:bodyPr>
                  </wps:wsp>
                </a:graphicData>
              </a:graphic>
            </wp:anchor>
          </w:drawing>
        </mc:Choice>
        <mc:Fallback>
          <w:pict>
            <v:shape id="_x0000_s1065" type="#_x0000_t202" style="position:absolute;margin-left:424.89999999999998pt;margin-top:80.200000000000003pt;width:117.pt;height:8.0999999999999996pt;z-index:-18874402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CDP-G-OGP-IT-021 -2018-2</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3023235</wp:posOffset>
              </wp:positionH>
              <wp:positionV relativeFrom="page">
                <wp:posOffset>1299845</wp:posOffset>
              </wp:positionV>
              <wp:extent cx="1981835" cy="139700"/>
              <wp:wrapNone/>
              <wp:docPr id="41" name="Shape 41"/>
              <a:graphic xmlns:a="http://schemas.openxmlformats.org/drawingml/2006/main">
                <a:graphicData uri="http://schemas.microsoft.com/office/word/2010/wordprocessingShape">
                  <wps:wsp>
                    <wps:cNvSpPr txBox="1"/>
                    <wps:spPr>
                      <a:xfrm>
                        <a:ext cx="1981835" cy="139700"/>
                      </a:xfrm>
                      <a:prstGeom prst="rect"/>
                      <a:noFill/>
                    </wps:spPr>
                    <wps:txbx>
                      <w:txbxContent>
                        <w:p>
                          <w:pPr>
                            <w:pStyle w:val="Style25"/>
                            <w:keepNext w:val="0"/>
                            <w:keepLines w:val="0"/>
                            <w:widowControl w:val="0"/>
                            <w:shd w:val="clear" w:color="auto" w:fill="auto"/>
                            <w:tabs>
                              <w:tab w:pos="3071"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shd w:val="clear" w:color="auto" w:fill="auto"/>
                              <w:lang w:val="zh-CN" w:eastAsia="zh-CN" w:bidi="zh-CN"/>
                            </w:rPr>
                            <w:t>表</w:t>
                          </w:r>
                          <w:r>
                            <w:rPr>
                              <w:color w:val="000000"/>
                              <w:spacing w:val="0"/>
                              <w:w w:val="100"/>
                              <w:position w:val="0"/>
                              <w:sz w:val="20"/>
                              <w:szCs w:val="20"/>
                              <w:shd w:val="clear" w:color="auto" w:fill="auto"/>
                              <w:lang w:val="en-US" w:eastAsia="en-US" w:bidi="en-US"/>
                            </w:rPr>
                            <w:t>23</w:t>
                            <w:tab/>
                          </w:r>
                          <w:r>
                            <w:rPr>
                              <w:rFonts w:ascii="SimHei" w:eastAsia="SimHei" w:hAnsi="SimHei" w:cs="SimHei"/>
                              <w:color w:val="000000"/>
                              <w:spacing w:val="0"/>
                              <w:w w:val="100"/>
                              <w:position w:val="0"/>
                              <w:sz w:val="19"/>
                              <w:szCs w:val="19"/>
                              <w:shd w:val="clear" w:color="auto" w:fill="auto"/>
                              <w:lang w:val="zh-CN" w:eastAsia="zh-CN" w:bidi="zh-CN"/>
                            </w:rPr>
                            <w:t>高速公路出入口的数据项</w:t>
                          </w:r>
                        </w:p>
                      </w:txbxContent>
                    </wps:txbx>
                    <wps:bodyPr lIns="0" tIns="0" rIns="0" bIns="0">
                      <a:spAutoFit/>
                    </wps:bodyPr>
                  </wps:wsp>
                </a:graphicData>
              </a:graphic>
            </wp:anchor>
          </w:drawing>
        </mc:Choice>
        <mc:Fallback>
          <w:pict>
            <v:shape id="_x0000_s1067" type="#_x0000_t202" style="position:absolute;margin-left:238.05000000000001pt;margin-top:102.34999999999999pt;width:156.05000000000001pt;height:11.pt;z-index:-188744025;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3071"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shd w:val="clear" w:color="auto" w:fill="auto"/>
                        <w:lang w:val="zh-CN" w:eastAsia="zh-CN" w:bidi="zh-CN"/>
                      </w:rPr>
                      <w:t>表</w:t>
                    </w:r>
                    <w:r>
                      <w:rPr>
                        <w:color w:val="000000"/>
                        <w:spacing w:val="0"/>
                        <w:w w:val="100"/>
                        <w:position w:val="0"/>
                        <w:sz w:val="20"/>
                        <w:szCs w:val="20"/>
                        <w:shd w:val="clear" w:color="auto" w:fill="auto"/>
                        <w:lang w:val="en-US" w:eastAsia="en-US" w:bidi="en-US"/>
                      </w:rPr>
                      <w:t>23</w:t>
                      <w:tab/>
                    </w:r>
                    <w:r>
                      <w:rPr>
                        <w:rFonts w:ascii="SimHei" w:eastAsia="SimHei" w:hAnsi="SimHei" w:cs="SimHei"/>
                        <w:color w:val="000000"/>
                        <w:spacing w:val="0"/>
                        <w:w w:val="100"/>
                        <w:position w:val="0"/>
                        <w:sz w:val="19"/>
                        <w:szCs w:val="19"/>
                        <w:shd w:val="clear" w:color="auto" w:fill="auto"/>
                        <w:lang w:val="zh-CN" w:eastAsia="zh-CN" w:bidi="zh-CN"/>
                      </w:rPr>
                      <w:t>高速公路出入口的数据项</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5396230</wp:posOffset>
              </wp:positionH>
              <wp:positionV relativeFrom="page">
                <wp:posOffset>1018540</wp:posOffset>
              </wp:positionV>
              <wp:extent cx="1485900" cy="102870"/>
              <wp:wrapNone/>
              <wp:docPr id="45" name="Shape 45"/>
              <a:graphic xmlns:a="http://schemas.openxmlformats.org/drawingml/2006/main">
                <a:graphicData uri="http://schemas.microsoft.com/office/word/2010/wordprocessingShape">
                  <wps:wsp>
                    <wps:cNvSpPr txBox="1"/>
                    <wps:spPr>
                      <a:xfrm>
                        <a:ext cx="1485900" cy="1028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CDP-G-OGP-IT-021 -2018-2</w:t>
                          </w:r>
                        </w:p>
                      </w:txbxContent>
                    </wps:txbx>
                    <wps:bodyPr wrap="none" lIns="0" tIns="0" rIns="0" bIns="0">
                      <a:spAutoFit/>
                    </wps:bodyPr>
                  </wps:wsp>
                </a:graphicData>
              </a:graphic>
            </wp:anchor>
          </w:drawing>
        </mc:Choice>
        <mc:Fallback>
          <w:pict>
            <v:shape id="_x0000_s1071" type="#_x0000_t202" style="position:absolute;margin-left:424.89999999999998pt;margin-top:80.200000000000003pt;width:117.pt;height:8.0999999999999996pt;z-index:-18874402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CDP-G-OGP-IT-021 -2018-2</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3023235</wp:posOffset>
              </wp:positionH>
              <wp:positionV relativeFrom="page">
                <wp:posOffset>1299845</wp:posOffset>
              </wp:positionV>
              <wp:extent cx="1981835" cy="139700"/>
              <wp:wrapNone/>
              <wp:docPr id="47" name="Shape 47"/>
              <a:graphic xmlns:a="http://schemas.openxmlformats.org/drawingml/2006/main">
                <a:graphicData uri="http://schemas.microsoft.com/office/word/2010/wordprocessingShape">
                  <wps:wsp>
                    <wps:cNvSpPr txBox="1"/>
                    <wps:spPr>
                      <a:xfrm>
                        <a:ext cx="1981835" cy="139700"/>
                      </a:xfrm>
                      <a:prstGeom prst="rect"/>
                      <a:noFill/>
                    </wps:spPr>
                    <wps:txbx>
                      <w:txbxContent>
                        <w:p>
                          <w:pPr>
                            <w:pStyle w:val="Style25"/>
                            <w:keepNext w:val="0"/>
                            <w:keepLines w:val="0"/>
                            <w:widowControl w:val="0"/>
                            <w:shd w:val="clear" w:color="auto" w:fill="auto"/>
                            <w:tabs>
                              <w:tab w:pos="3071"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shd w:val="clear" w:color="auto" w:fill="auto"/>
                              <w:lang w:val="zh-CN" w:eastAsia="zh-CN" w:bidi="zh-CN"/>
                            </w:rPr>
                            <w:t>表</w:t>
                          </w:r>
                          <w:r>
                            <w:rPr>
                              <w:color w:val="000000"/>
                              <w:spacing w:val="0"/>
                              <w:w w:val="100"/>
                              <w:position w:val="0"/>
                              <w:sz w:val="20"/>
                              <w:szCs w:val="20"/>
                              <w:shd w:val="clear" w:color="auto" w:fill="auto"/>
                              <w:lang w:val="en-US" w:eastAsia="en-US" w:bidi="en-US"/>
                            </w:rPr>
                            <w:t>23</w:t>
                            <w:tab/>
                          </w:r>
                          <w:r>
                            <w:rPr>
                              <w:rFonts w:ascii="SimHei" w:eastAsia="SimHei" w:hAnsi="SimHei" w:cs="SimHei"/>
                              <w:color w:val="000000"/>
                              <w:spacing w:val="0"/>
                              <w:w w:val="100"/>
                              <w:position w:val="0"/>
                              <w:sz w:val="19"/>
                              <w:szCs w:val="19"/>
                              <w:shd w:val="clear" w:color="auto" w:fill="auto"/>
                              <w:lang w:val="zh-CN" w:eastAsia="zh-CN" w:bidi="zh-CN"/>
                            </w:rPr>
                            <w:t>高速公路出入口的数据项</w:t>
                          </w:r>
                        </w:p>
                      </w:txbxContent>
                    </wps:txbx>
                    <wps:bodyPr lIns="0" tIns="0" rIns="0" bIns="0">
                      <a:spAutoFit/>
                    </wps:bodyPr>
                  </wps:wsp>
                </a:graphicData>
              </a:graphic>
            </wp:anchor>
          </w:drawing>
        </mc:Choice>
        <mc:Fallback>
          <w:pict>
            <v:shape id="_x0000_s1073" type="#_x0000_t202" style="position:absolute;margin-left:238.05000000000001pt;margin-top:102.34999999999999pt;width:156.05000000000001pt;height:11.pt;z-index:-188744019;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3071"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shd w:val="clear" w:color="auto" w:fill="auto"/>
                        <w:lang w:val="zh-CN" w:eastAsia="zh-CN" w:bidi="zh-CN"/>
                      </w:rPr>
                      <w:t>表</w:t>
                    </w:r>
                    <w:r>
                      <w:rPr>
                        <w:color w:val="000000"/>
                        <w:spacing w:val="0"/>
                        <w:w w:val="100"/>
                        <w:position w:val="0"/>
                        <w:sz w:val="20"/>
                        <w:szCs w:val="20"/>
                        <w:shd w:val="clear" w:color="auto" w:fill="auto"/>
                        <w:lang w:val="en-US" w:eastAsia="en-US" w:bidi="en-US"/>
                      </w:rPr>
                      <w:t>23</w:t>
                      <w:tab/>
                    </w:r>
                    <w:r>
                      <w:rPr>
                        <w:rFonts w:ascii="SimHei" w:eastAsia="SimHei" w:hAnsi="SimHei" w:cs="SimHei"/>
                        <w:color w:val="000000"/>
                        <w:spacing w:val="0"/>
                        <w:w w:val="100"/>
                        <w:position w:val="0"/>
                        <w:sz w:val="19"/>
                        <w:szCs w:val="19"/>
                        <w:shd w:val="clear" w:color="auto" w:fill="auto"/>
                        <w:lang w:val="zh-CN" w:eastAsia="zh-CN" w:bidi="zh-CN"/>
                      </w:rPr>
                      <w:t>高速公路出入口的数据项</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5211445</wp:posOffset>
              </wp:positionH>
              <wp:positionV relativeFrom="page">
                <wp:posOffset>819785</wp:posOffset>
              </wp:positionV>
              <wp:extent cx="1488440" cy="116840"/>
              <wp:wrapNone/>
              <wp:docPr id="15" name="Shape 15"/>
              <a:graphic xmlns:a="http://schemas.openxmlformats.org/drawingml/2006/main">
                <a:graphicData uri="http://schemas.microsoft.com/office/word/2010/wordprocessingShape">
                  <wps:wsp>
                    <wps:cNvSpPr txBox="1"/>
                    <wps:spPr>
                      <a:xfrm>
                        <a:ext cx="1488440" cy="1168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wps:txbx>
                    <wps:bodyPr wrap="none" lIns="0" tIns="0" rIns="0" bIns="0">
                      <a:spAutoFit/>
                    </wps:bodyPr>
                  </wps:wsp>
                </a:graphicData>
              </a:graphic>
            </wp:anchor>
          </w:drawing>
        </mc:Choice>
        <mc:Fallback>
          <w:pict>
            <v:shape id="_x0000_s1041" type="#_x0000_t202" style="position:absolute;margin-left:410.35000000000002pt;margin-top:64.549999999999997pt;width:117.2pt;height:9.1999999999999993pt;z-index:-18874405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5120005</wp:posOffset>
              </wp:positionH>
              <wp:positionV relativeFrom="page">
                <wp:posOffset>885825</wp:posOffset>
              </wp:positionV>
              <wp:extent cx="1490345" cy="93980"/>
              <wp:wrapNone/>
              <wp:docPr id="17" name="Shape 17"/>
              <a:graphic xmlns:a="http://schemas.openxmlformats.org/drawingml/2006/main">
                <a:graphicData uri="http://schemas.microsoft.com/office/word/2010/wordprocessingShape">
                  <wps:wsp>
                    <wps:cNvSpPr txBox="1"/>
                    <wps:spPr>
                      <a:xfrm>
                        <a:ext cx="1490345" cy="939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wps:txbx>
                    <wps:bodyPr wrap="none" lIns="0" tIns="0" rIns="0" bIns="0">
                      <a:spAutoFit/>
                    </wps:bodyPr>
                  </wps:wsp>
                </a:graphicData>
              </a:graphic>
            </wp:anchor>
          </w:drawing>
        </mc:Choice>
        <mc:Fallback>
          <w:pict>
            <v:shape id="_x0000_s1043" type="#_x0000_t202" style="position:absolute;margin-left:403.14999999999998pt;margin-top:69.75pt;width:117.34999999999999pt;height:7.4000000000000004pt;z-index:-18874404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5120005</wp:posOffset>
              </wp:positionH>
              <wp:positionV relativeFrom="page">
                <wp:posOffset>885825</wp:posOffset>
              </wp:positionV>
              <wp:extent cx="1490345" cy="93980"/>
              <wp:wrapNone/>
              <wp:docPr id="21" name="Shape 21"/>
              <a:graphic xmlns:a="http://schemas.openxmlformats.org/drawingml/2006/main">
                <a:graphicData uri="http://schemas.microsoft.com/office/word/2010/wordprocessingShape">
                  <wps:wsp>
                    <wps:cNvSpPr txBox="1"/>
                    <wps:spPr>
                      <a:xfrm>
                        <a:ext cx="1490345" cy="939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wps:txbx>
                    <wps:bodyPr wrap="none" lIns="0" tIns="0" rIns="0" bIns="0">
                      <a:spAutoFit/>
                    </wps:bodyPr>
                  </wps:wsp>
                </a:graphicData>
              </a:graphic>
            </wp:anchor>
          </w:drawing>
        </mc:Choice>
        <mc:Fallback>
          <w:pict>
            <v:shape id="_x0000_s1047" type="#_x0000_t202" style="position:absolute;margin-left:403.14999999999998pt;margin-top:69.75pt;width:117.34999999999999pt;height:7.4000000000000004pt;z-index:-18874404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5111750</wp:posOffset>
              </wp:positionH>
              <wp:positionV relativeFrom="page">
                <wp:posOffset>871855</wp:posOffset>
              </wp:positionV>
              <wp:extent cx="1485900" cy="111760"/>
              <wp:wrapNone/>
              <wp:docPr id="27" name="Shape 27"/>
              <a:graphic xmlns:a="http://schemas.openxmlformats.org/drawingml/2006/main">
                <a:graphicData uri="http://schemas.microsoft.com/office/word/2010/wordprocessingShape">
                  <wps:wsp>
                    <wps:cNvSpPr txBox="1"/>
                    <wps:spPr>
                      <a:xfrm>
                        <a:ext cx="1485900" cy="11176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wps:txbx>
                    <wps:bodyPr wrap="none" lIns="0" tIns="0" rIns="0" bIns="0">
                      <a:spAutoFit/>
                    </wps:bodyPr>
                  </wps:wsp>
                </a:graphicData>
              </a:graphic>
            </wp:anchor>
          </w:drawing>
        </mc:Choice>
        <mc:Fallback>
          <w:pict>
            <v:shape id="_x0000_s1053" type="#_x0000_t202" style="position:absolute;margin-left:402.5pt;margin-top:68.650000000000006pt;width:117.pt;height:8.8000000000000007pt;z-index:-18874403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5120005</wp:posOffset>
              </wp:positionH>
              <wp:positionV relativeFrom="page">
                <wp:posOffset>885825</wp:posOffset>
              </wp:positionV>
              <wp:extent cx="1490345" cy="93980"/>
              <wp:wrapNone/>
              <wp:docPr id="33" name="Shape 33"/>
              <a:graphic xmlns:a="http://schemas.openxmlformats.org/drawingml/2006/main">
                <a:graphicData uri="http://schemas.microsoft.com/office/word/2010/wordprocessingShape">
                  <wps:wsp>
                    <wps:cNvSpPr txBox="1"/>
                    <wps:spPr>
                      <a:xfrm>
                        <a:ext cx="1490345" cy="939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wps:txbx>
                    <wps:bodyPr wrap="none" lIns="0" tIns="0" rIns="0" bIns="0">
                      <a:spAutoFit/>
                    </wps:bodyPr>
                  </wps:wsp>
                </a:graphicData>
              </a:graphic>
            </wp:anchor>
          </w:drawing>
        </mc:Choice>
        <mc:Fallback>
          <w:pict>
            <v:shape id="_x0000_s1059" type="#_x0000_t202" style="position:absolute;margin-left:403.14999999999998pt;margin-top:69.75pt;width:117.34999999999999pt;height:7.4000000000000004pt;z-index:-18874403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CDP-G-OGP-IT-02</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8-2</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3_"/>
    <w:basedOn w:val="DefaultParagraphFont"/>
    <w:link w:val="Style2"/>
    <w:rPr>
      <w:rFonts w:ascii="SimHei" w:eastAsia="SimHei" w:hAnsi="SimHei" w:cs="SimHei"/>
      <w:b w:val="0"/>
      <w:bCs w:val="0"/>
      <w:i w:val="0"/>
      <w:iCs w:val="0"/>
      <w:smallCaps w:val="0"/>
      <w:strike w:val="0"/>
      <w:sz w:val="30"/>
      <w:szCs w:val="30"/>
      <w:u w:val="none"/>
      <w:lang w:val="zh-CN" w:eastAsia="zh-CN" w:bidi="zh-CN"/>
    </w:rPr>
  </w:style>
  <w:style w:type="character" w:customStyle="1" w:styleId="CharStyle6">
    <w:name w:val="标题 #1_"/>
    <w:basedOn w:val="DefaultParagraphFont"/>
    <w:link w:val="Style5"/>
    <w:rPr>
      <w:rFonts w:ascii="Times New Roman" w:eastAsia="Times New Roman" w:hAnsi="Times New Roman" w:cs="Times New Roman"/>
      <w:b w:val="0"/>
      <w:bCs w:val="0"/>
      <w:i w:val="0"/>
      <w:iCs w:val="0"/>
      <w:smallCaps w:val="0"/>
      <w:strike w:val="0"/>
      <w:sz w:val="90"/>
      <w:szCs w:val="90"/>
      <w:u w:val="none"/>
    </w:rPr>
  </w:style>
  <w:style w:type="character" w:customStyle="1" w:styleId="CharStyle8">
    <w:name w:val="标题 #2_"/>
    <w:basedOn w:val="DefaultParagraphFont"/>
    <w:link w:val="Style7"/>
    <w:rPr>
      <w:rFonts w:ascii="SimHei" w:eastAsia="SimHei" w:hAnsi="SimHei" w:cs="SimHei"/>
      <w:b w:val="0"/>
      <w:bCs w:val="0"/>
      <w:i w:val="0"/>
      <w:iCs w:val="0"/>
      <w:smallCaps w:val="0"/>
      <w:strike w:val="0"/>
      <w:sz w:val="52"/>
      <w:szCs w:val="52"/>
      <w:u w:val="none"/>
      <w:lang w:val="zh-CN" w:eastAsia="zh-CN" w:bidi="zh-CN"/>
    </w:rPr>
  </w:style>
  <w:style w:type="character" w:customStyle="1" w:styleId="CharStyle10">
    <w:name w:val="正文文本 (3)_"/>
    <w:basedOn w:val="DefaultParagraphFont"/>
    <w:link w:val="Style9"/>
    <w:rPr>
      <w:rFonts w:ascii="Arial" w:eastAsia="Arial" w:hAnsi="Arial" w:cs="Arial"/>
      <w:b/>
      <w:bCs/>
      <w:i w:val="0"/>
      <w:iCs w:val="0"/>
      <w:smallCaps w:val="0"/>
      <w:strike w:val="0"/>
      <w:sz w:val="26"/>
      <w:szCs w:val="26"/>
      <w:u w:val="none"/>
    </w:rPr>
  </w:style>
  <w:style w:type="character" w:customStyle="1" w:styleId="CharStyle12">
    <w:name w:val="正文文本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正文文本 (4)_"/>
    <w:basedOn w:val="DefaultParagraphFont"/>
    <w:link w:val="Style16"/>
    <w:rPr>
      <w:rFonts w:ascii="SimHei" w:eastAsia="SimHei" w:hAnsi="SimHei" w:cs="SimHei"/>
      <w:b w:val="0"/>
      <w:bCs w:val="0"/>
      <w:i w:val="0"/>
      <w:iCs w:val="0"/>
      <w:smallCaps w:val="0"/>
      <w:strike w:val="0"/>
      <w:sz w:val="36"/>
      <w:szCs w:val="36"/>
      <w:u w:val="none"/>
      <w:lang w:val="zh-CN" w:eastAsia="zh-CN" w:bidi="zh-CN"/>
    </w:rPr>
  </w:style>
  <w:style w:type="character" w:customStyle="1" w:styleId="CharStyle19">
    <w:name w:val="正文文本_"/>
    <w:basedOn w:val="DefaultParagraphFont"/>
    <w:link w:val="Style18"/>
    <w:rPr>
      <w:rFonts w:ascii="SimHei" w:eastAsia="SimHei" w:hAnsi="SimHei" w:cs="SimHei"/>
      <w:b w:val="0"/>
      <w:bCs w:val="0"/>
      <w:i w:val="0"/>
      <w:iCs w:val="0"/>
      <w:smallCaps w:val="0"/>
      <w:strike w:val="0"/>
      <w:sz w:val="19"/>
      <w:szCs w:val="19"/>
      <w:u w:val="none"/>
      <w:lang w:val="zh-CN" w:eastAsia="zh-CN" w:bidi="zh-CN"/>
    </w:rPr>
  </w:style>
  <w:style w:type="character" w:customStyle="1" w:styleId="CharStyle23">
    <w:name w:val="目录_"/>
    <w:basedOn w:val="DefaultParagraphFont"/>
    <w:link w:val="Style22"/>
    <w:rPr>
      <w:rFonts w:ascii="SimHei" w:eastAsia="SimHei" w:hAnsi="SimHei" w:cs="SimHei"/>
      <w:b w:val="0"/>
      <w:bCs w:val="0"/>
      <w:i w:val="0"/>
      <w:iCs w:val="0"/>
      <w:smallCaps w:val="0"/>
      <w:strike w:val="0"/>
      <w:sz w:val="19"/>
      <w:szCs w:val="19"/>
      <w:u w:val="none"/>
      <w:lang w:val="zh-CN" w:eastAsia="zh-CN" w:bidi="zh-CN"/>
    </w:rPr>
  </w:style>
  <w:style w:type="character" w:customStyle="1" w:styleId="CharStyle26">
    <w:name w:val="页眉或页脚 (2)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16"/>
      <w:szCs w:val="16"/>
      <w:u w:val="none"/>
      <w:lang w:val="zh-CN" w:eastAsia="zh-CN" w:bidi="zh-CN"/>
    </w:rPr>
  </w:style>
  <w:style w:type="paragraph" w:customStyle="1" w:styleId="Style2">
    <w:name w:val="标题 #3"/>
    <w:basedOn w:val="Normal"/>
    <w:link w:val="CharStyle3"/>
    <w:pPr>
      <w:widowControl w:val="0"/>
      <w:shd w:val="clear" w:color="auto" w:fill="FFFFFF"/>
      <w:spacing w:after="320"/>
      <w:outlineLvl w:val="2"/>
    </w:pPr>
    <w:rPr>
      <w:rFonts w:ascii="SimHei" w:eastAsia="SimHei" w:hAnsi="SimHei" w:cs="SimHei"/>
      <w:b w:val="0"/>
      <w:bCs w:val="0"/>
      <w:i w:val="0"/>
      <w:iCs w:val="0"/>
      <w:smallCaps w:val="0"/>
      <w:strike w:val="0"/>
      <w:sz w:val="30"/>
      <w:szCs w:val="30"/>
      <w:u w:val="none"/>
      <w:lang w:val="zh-CN" w:eastAsia="zh-CN" w:bidi="zh-CN"/>
    </w:rPr>
  </w:style>
  <w:style w:type="paragraph" w:customStyle="1" w:styleId="Style5">
    <w:name w:val="标题 #1"/>
    <w:basedOn w:val="Normal"/>
    <w:link w:val="CharStyle6"/>
    <w:pPr>
      <w:widowControl w:val="0"/>
      <w:shd w:val="clear" w:color="auto" w:fill="FFFFFF"/>
      <w:jc w:val="right"/>
      <w:outlineLvl w:val="0"/>
    </w:pPr>
    <w:rPr>
      <w:rFonts w:ascii="Times New Roman" w:eastAsia="Times New Roman" w:hAnsi="Times New Roman" w:cs="Times New Roman"/>
      <w:b w:val="0"/>
      <w:bCs w:val="0"/>
      <w:i w:val="0"/>
      <w:iCs w:val="0"/>
      <w:smallCaps w:val="0"/>
      <w:strike w:val="0"/>
      <w:sz w:val="90"/>
      <w:szCs w:val="90"/>
      <w:u w:val="none"/>
    </w:rPr>
  </w:style>
  <w:style w:type="paragraph" w:customStyle="1" w:styleId="Style7">
    <w:name w:val="标题 #2"/>
    <w:basedOn w:val="Normal"/>
    <w:link w:val="CharStyle8"/>
    <w:pPr>
      <w:widowControl w:val="0"/>
      <w:shd w:val="clear" w:color="auto" w:fill="FFFFFF"/>
      <w:spacing w:after="2470"/>
      <w:outlineLvl w:val="1"/>
    </w:pPr>
    <w:rPr>
      <w:rFonts w:ascii="SimHei" w:eastAsia="SimHei" w:hAnsi="SimHei" w:cs="SimHei"/>
      <w:b w:val="0"/>
      <w:bCs w:val="0"/>
      <w:i w:val="0"/>
      <w:iCs w:val="0"/>
      <w:smallCaps w:val="0"/>
      <w:strike w:val="0"/>
      <w:sz w:val="52"/>
      <w:szCs w:val="52"/>
      <w:u w:val="none"/>
      <w:lang w:val="zh-CN" w:eastAsia="zh-CN" w:bidi="zh-CN"/>
    </w:rPr>
  </w:style>
  <w:style w:type="paragraph" w:customStyle="1" w:styleId="Style9">
    <w:name w:val="正文文本 (3)"/>
    <w:basedOn w:val="Normal"/>
    <w:link w:val="CharStyle10"/>
    <w:pPr>
      <w:widowControl w:val="0"/>
      <w:shd w:val="clear" w:color="auto" w:fill="FFFFFF"/>
      <w:spacing w:after="140"/>
    </w:pPr>
    <w:rPr>
      <w:rFonts w:ascii="Arial" w:eastAsia="Arial" w:hAnsi="Arial" w:cs="Arial"/>
      <w:b/>
      <w:bCs/>
      <w:i w:val="0"/>
      <w:iCs w:val="0"/>
      <w:smallCaps w:val="0"/>
      <w:strike w:val="0"/>
      <w:sz w:val="26"/>
      <w:szCs w:val="26"/>
      <w:u w:val="none"/>
    </w:rPr>
  </w:style>
  <w:style w:type="paragraph" w:customStyle="1" w:styleId="Style11">
    <w:name w:val="正文文本 (2)"/>
    <w:basedOn w:val="Normal"/>
    <w:link w:val="CharStyle12"/>
    <w:pPr>
      <w:widowControl w:val="0"/>
      <w:shd w:val="clear" w:color="auto" w:fill="FFFFFF"/>
      <w:spacing w:after="220"/>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正文文本 (4)"/>
    <w:basedOn w:val="Normal"/>
    <w:link w:val="CharStyle17"/>
    <w:pPr>
      <w:widowControl w:val="0"/>
      <w:shd w:val="clear" w:color="auto" w:fill="FFFFFF"/>
      <w:jc w:val="center"/>
    </w:pPr>
    <w:rPr>
      <w:rFonts w:ascii="SimHei" w:eastAsia="SimHei" w:hAnsi="SimHei" w:cs="SimHei"/>
      <w:b w:val="0"/>
      <w:bCs w:val="0"/>
      <w:i w:val="0"/>
      <w:iCs w:val="0"/>
      <w:smallCaps w:val="0"/>
      <w:strike w:val="0"/>
      <w:sz w:val="36"/>
      <w:szCs w:val="36"/>
      <w:u w:val="none"/>
      <w:lang w:val="zh-CN" w:eastAsia="zh-CN" w:bidi="zh-CN"/>
    </w:rPr>
  </w:style>
  <w:style w:type="paragraph" w:customStyle="1" w:styleId="Style18">
    <w:name w:val="正文文本"/>
    <w:basedOn w:val="Normal"/>
    <w:link w:val="CharStyle19"/>
    <w:pPr>
      <w:widowControl w:val="0"/>
      <w:shd w:val="clear" w:color="auto" w:fill="FFFFFF"/>
      <w:spacing w:after="60" w:line="312" w:lineRule="auto"/>
      <w:ind w:firstLine="400"/>
    </w:pPr>
    <w:rPr>
      <w:rFonts w:ascii="SimHei" w:eastAsia="SimHei" w:hAnsi="SimHei" w:cs="SimHei"/>
      <w:b w:val="0"/>
      <w:bCs w:val="0"/>
      <w:i w:val="0"/>
      <w:iCs w:val="0"/>
      <w:smallCaps w:val="0"/>
      <w:strike w:val="0"/>
      <w:sz w:val="19"/>
      <w:szCs w:val="19"/>
      <w:u w:val="none"/>
      <w:lang w:val="zh-CN" w:eastAsia="zh-CN" w:bidi="zh-CN"/>
    </w:rPr>
  </w:style>
  <w:style w:type="paragraph" w:customStyle="1" w:styleId="Style22">
    <w:name w:val="目录"/>
    <w:basedOn w:val="Normal"/>
    <w:link w:val="CharStyle23"/>
    <w:pPr>
      <w:widowControl w:val="0"/>
      <w:shd w:val="clear" w:color="auto" w:fill="FFFFFF"/>
      <w:spacing w:after="60"/>
      <w:ind w:firstLine="740"/>
    </w:pPr>
    <w:rPr>
      <w:rFonts w:ascii="SimHei" w:eastAsia="SimHei" w:hAnsi="SimHei" w:cs="SimHei"/>
      <w:b w:val="0"/>
      <w:bCs w:val="0"/>
      <w:i w:val="0"/>
      <w:iCs w:val="0"/>
      <w:smallCaps w:val="0"/>
      <w:strike w:val="0"/>
      <w:sz w:val="19"/>
      <w:szCs w:val="19"/>
      <w:u w:val="none"/>
      <w:lang w:val="zh-CN" w:eastAsia="zh-CN" w:bidi="zh-CN"/>
    </w:rPr>
  </w:style>
  <w:style w:type="paragraph" w:customStyle="1" w:styleId="Style25">
    <w:name w:val="页眉或页脚 (2)"/>
    <w:basedOn w:val="Normal"/>
    <w:link w:val="CharStyle2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其他"/>
    <w:basedOn w:val="Normal"/>
    <w:link w:val="CharStyle33"/>
    <w:pPr>
      <w:widowControl w:val="0"/>
      <w:shd w:val="clear" w:color="auto" w:fill="FFFFFF"/>
    </w:pPr>
    <w:rPr>
      <w:rFonts w:ascii="SimSun" w:eastAsia="SimSun" w:hAnsi="SimSun" w:cs="SimSun"/>
      <w:b w:val="0"/>
      <w:bCs w:val="0"/>
      <w:i w:val="0"/>
      <w:iCs w:val="0"/>
      <w:smallCaps w:val="0"/>
      <w:strike w:val="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1.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header" Target="header5.xml"/><Relationship Id="rId22" Type="http://schemas.openxmlformats.org/officeDocument/2006/relationships/footer" Target="footer9.xml"/><Relationship Id="rId23" Type="http://schemas.openxmlformats.org/officeDocument/2006/relationships/header" Target="header6.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header" Target="header8.xml"/><Relationship Id="rId28" Type="http://schemas.openxmlformats.org/officeDocument/2006/relationships/footer" Target="footer12.xml"/><Relationship Id="rId29" Type="http://schemas.openxmlformats.org/officeDocument/2006/relationships/header" Target="header9.xml"/><Relationship Id="rId30" Type="http://schemas.openxmlformats.org/officeDocument/2006/relationships/footer" Target="footer13.xml"/><Relationship Id="rId31" Type="http://schemas.openxmlformats.org/officeDocument/2006/relationships/header" Target="header10.xml"/><Relationship Id="rId32" Type="http://schemas.openxmlformats.org/officeDocument/2006/relationships/footer" Target="footer14.xml"/><Relationship Id="rId33" Type="http://schemas.openxmlformats.org/officeDocument/2006/relationships/header" Target="header11.xml"/><Relationship Id="rId34" Type="http://schemas.openxmlformats.org/officeDocument/2006/relationships/footer" Target="footer15.xml"/><Relationship Id="rId35" Type="http://schemas.openxmlformats.org/officeDocument/2006/relationships/header" Target="header12.xml"/><Relationship Id="rId36" Type="http://schemas.openxmlformats.org/officeDocument/2006/relationships/footer" Target="footer16.xml"/><Relationship Id="rId37" Type="http://schemas.openxmlformats.org/officeDocument/2006/relationships/header" Target="header13.xml"/><Relationship Id="rId38" Type="http://schemas.openxmlformats.org/officeDocument/2006/relationships/footer" Target="footer17.xml"/></Relationships>
</file>