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Fe-Cr-Ni-Mo-Vx 激光熔覆层配方文献查证报告</w:t>
      </w:r>
    </w:p>
    <w:p>
      <w:r>
        <w:t>生成说明：本文档由 AI 助手根据公开网络检索结果整理，DOI 与结论请到 Google Scholar / Web of Science / 知网原库逐条核实后再引用。</w:t>
      </w:r>
    </w:p>
    <w:p>
      <w:pPr>
        <w:pStyle w:val="Heading1"/>
      </w:pPr>
      <w:r>
        <w:t>一、总体结论</w:t>
      </w:r>
    </w:p>
    <w:p>
      <w:r>
        <w:t>你的具体配方（Fe-Cr-Ni-Mo-Vx 非等原子、固定 Fe:Cr:Ni:Mo 比例、仅梯度调 V）未检索到完全相同的报道；但研究"套路"（固定体系只调一个元素）与"邻居体系"（含 V 的 Fe 基/高熵熔覆层）均有较多文献。</w:t>
      </w:r>
      <w:r>
        <w:rPr>
          <w:b/>
        </w:rPr>
        <w:t>新颖性成立，但需在 Introduction 中明确与 AlCoCrMoVx、Al0.25CoCrFeNiV 等含 V 体系的区别。</w:t>
      </w:r>
    </w:p>
    <w:p>
      <w:pPr>
        <w:pStyle w:val="Heading1"/>
      </w:pPr>
      <w:r>
        <w:t>二、高度相似 / 撞车风险文献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文献体系</w:t>
            </w:r>
          </w:p>
        </w:tc>
        <w:tc>
          <w:tcPr>
            <w:tcW w:type="dxa" w:w="2880"/>
          </w:tcPr>
          <w:p>
            <w:r>
              <w:t>与本方案关系</w:t>
            </w:r>
          </w:p>
        </w:tc>
        <w:tc>
          <w:tcPr>
            <w:tcW w:type="dxa" w:w="2880"/>
          </w:tcPr>
          <w:p>
            <w:r>
              <w:t>风险</w:t>
            </w:r>
          </w:p>
        </w:tc>
      </w:tr>
      <w:tr>
        <w:tc>
          <w:tcPr>
            <w:tcW w:type="dxa" w:w="2880"/>
          </w:tcPr>
          <w:p>
            <w:r>
              <w:t>AlCoCrMoVx (V=0~1.0, 激光熔覆, JMR&amp;T 2023)</w:t>
            </w:r>
          </w:p>
        </w:tc>
        <w:tc>
          <w:tcPr>
            <w:tcW w:type="dxa" w:w="2880"/>
          </w:tcPr>
          <w:p>
            <w:r>
              <w:t>同样固定其余、只梯度调V，测组织/耐磨/耐蚀</w:t>
            </w:r>
          </w:p>
        </w:tc>
        <w:tc>
          <w:tcPr>
            <w:tcW w:type="dxa" w:w="2880"/>
          </w:tcPr>
          <w:p>
            <w:r>
              <w:t>高：方法论最像，须强调无Al无Co</w:t>
            </w:r>
          </w:p>
        </w:tc>
      </w:tr>
      <w:tr>
        <w:tc>
          <w:tcPr>
            <w:tcW w:type="dxa" w:w="2880"/>
          </w:tcPr>
          <w:p>
            <w:r>
              <w:t>Al0.25CoCrFeNiV (激光熔覆, Materials 2022)</w:t>
            </w:r>
          </w:p>
        </w:tc>
        <w:tc>
          <w:tcPr>
            <w:tcW w:type="dxa" w:w="2880"/>
          </w:tcPr>
          <w:p>
            <w:r>
              <w:t>含V五元+，V析出细化、Fe稀释梯度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AlCrFeNiV (原位激光熔覆, AEM 2025)</w:t>
            </w:r>
          </w:p>
        </w:tc>
        <w:tc>
          <w:tcPr>
            <w:tcW w:type="dxa" w:w="2880"/>
          </w:tcPr>
          <w:p>
            <w:r>
              <w:t>含V的Fe基高熵体系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CoCrFeMnNiVx (V梯度, JAC 2015, 铸态)</w:t>
            </w:r>
          </w:p>
        </w:tc>
        <w:tc>
          <w:tcPr>
            <w:tcW w:type="dxa" w:w="2880"/>
          </w:tcPr>
          <w:p>
            <w:r>
              <w:t>"调V研究V作用"范式来源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</w:tbl>
    <w:p>
      <w:pPr>
        <w:pStyle w:val="Heading1"/>
      </w:pPr>
      <w:r>
        <w:t>三、邻居体系（背景引用）</w:t>
      </w:r>
    </w:p>
    <w:p>
      <w:pPr>
        <w:pStyle w:val="ListBullet"/>
      </w:pPr>
      <w:r>
        <w:t>Fe-Mo-V-C 激光熔覆涂层：1600W 时硬度约1020 HV0.2，耐磨性约基材14倍，V以VC/V8C7弥散强化。</w:t>
      </w:r>
    </w:p>
    <w:p>
      <w:pPr>
        <w:pStyle w:val="ListBullet"/>
      </w:pPr>
      <w:r>
        <w:t>FeCrV15 激光熔覆(Metals 2024)：γ-Fe + V8C7 + Cr7C3，硬度约基材2.5倍。</w:t>
      </w:r>
    </w:p>
    <w:p>
      <w:pPr>
        <w:pStyle w:val="ListBullet"/>
      </w:pPr>
      <w:r>
        <w:t>钒对Fe-Cr-Ni-C耐磨涂层影响：V=6%时无裂纹、耐磨提升1.65倍，过量V韧性下降。</w:t>
      </w:r>
    </w:p>
    <w:p>
      <w:pPr>
        <w:pStyle w:val="ListBullet"/>
      </w:pPr>
      <w:r>
        <w:t>FeCoCrNiMo / (CrFeNiAl)100-xMox：大量"固定体系+梯度调一元素"的Mo版研究。</w:t>
      </w:r>
    </w:p>
    <w:p>
      <w:pPr>
        <w:pStyle w:val="Heading1"/>
      </w:pPr>
      <w:r>
        <w:t>四、关键机制提醒</w:t>
      </w:r>
    </w:p>
    <w:p>
      <w:r>
        <w:rPr>
          <w:b/>
        </w:rPr>
        <w:t>注意：</w:t>
      </w:r>
      <w:r>
        <w:t>多数Fe基强化文献中V靠形成VC/碳化物强化，但本配方为纯金属粉（无C），V更可能表现为固溶强化 + 诱导σ/Laves金属间化合物。讨论中不要照搬"VC弥散强化"结论，应以实际XRD/EDS结果为准。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