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15" w:type="dxa"/>
        <w:tblBorders>
          <w:top w:val="single" w:sz="4" w:space="0" w:color="F7C8AC"/>
          <w:left w:val="single" w:sz="4" w:space="0" w:color="F7C8AC"/>
          <w:bottom w:val="single" w:sz="4" w:space="0" w:color="F7C8AC"/>
          <w:right w:val="single" w:sz="4" w:space="0" w:color="F7C8AC"/>
          <w:insideH w:val="single" w:sz="4" w:space="0" w:color="F7C8AC"/>
          <w:insideV w:val="single" w:sz="4" w:space="0" w:color="F7C8A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3829"/>
        <w:gridCol w:w="4787"/>
      </w:tblGrid>
      <w:tr>
        <w:trPr>
          <w:trHeight w:val="460" w:hRule="atLeast"/>
        </w:trPr>
        <w:tc>
          <w:tcPr>
            <w:tcW w:w="1450" w:type="dxa"/>
            <w:tcBorders>
              <w:bottom w:val="single" w:sz="12" w:space="0" w:color="F4AE83"/>
            </w:tcBorders>
          </w:tcPr>
          <w:p>
            <w:pPr>
              <w:pStyle w:val="TableParagraph"/>
              <w:spacing w:line="232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Group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829" w:type="dxa"/>
            <w:tcBorders>
              <w:bottom w:val="single" w:sz="12" w:space="0" w:color="F4AE83"/>
            </w:tcBorders>
          </w:tcPr>
          <w:p>
            <w:pPr>
              <w:pStyle w:val="TableParagraph"/>
              <w:spacing w:line="230" w:lineRule="exact"/>
              <w:ind w:left="705"/>
              <w:rPr>
                <w:b/>
                <w:sz w:val="22"/>
              </w:rPr>
            </w:pPr>
            <w:r>
              <w:rPr>
                <w:b/>
                <w:sz w:val="22"/>
              </w:rPr>
              <w:t>Group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Members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(Regd.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No.)</w:t>
            </w:r>
          </w:p>
        </w:tc>
        <w:tc>
          <w:tcPr>
            <w:tcW w:w="4787" w:type="dxa"/>
            <w:tcBorders>
              <w:bottom w:val="single" w:sz="12" w:space="0" w:color="F4AE83"/>
            </w:tcBorders>
          </w:tcPr>
          <w:p>
            <w:pPr>
              <w:pStyle w:val="TableParagraph"/>
              <w:spacing w:line="230" w:lineRule="exact"/>
              <w:ind w:left="1791" w:right="17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</w:tr>
      <w:tr>
        <w:trPr>
          <w:trHeight w:val="949" w:hRule="atLeast"/>
        </w:trPr>
        <w:tc>
          <w:tcPr>
            <w:tcW w:w="1450" w:type="dxa"/>
            <w:vMerge w:val="restart"/>
            <w:tcBorders>
              <w:top w:val="single" w:sz="12" w:space="0" w:color="F4AE83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829" w:type="dxa"/>
            <w:tcBorders>
              <w:top w:val="single" w:sz="12" w:space="0" w:color="F4AE83"/>
            </w:tcBorders>
          </w:tcPr>
          <w:p>
            <w:pPr>
              <w:pStyle w:val="TableParagraph"/>
              <w:ind w:left="1300" w:right="911" w:hanging="368"/>
              <w:rPr>
                <w:sz w:val="22"/>
              </w:rPr>
            </w:pPr>
            <w:r>
              <w:rPr>
                <w:sz w:val="22"/>
              </w:rPr>
              <w:t>JATIN KUMAR PAL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(2041016018)</w:t>
            </w:r>
          </w:p>
        </w:tc>
        <w:tc>
          <w:tcPr>
            <w:tcW w:w="4787" w:type="dxa"/>
            <w:vMerge w:val="restart"/>
            <w:tcBorders>
              <w:top w:val="single" w:sz="12" w:space="0" w:color="F4AE83"/>
            </w:tcBorders>
          </w:tcPr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ind w:left="1298" w:right="-14" w:hanging="1287"/>
              <w:rPr>
                <w:sz w:val="22"/>
              </w:rPr>
            </w:pPr>
            <w:r>
              <w:rPr>
                <w:sz w:val="22"/>
              </w:rPr>
              <w:t>Efficient Home Management System using Raspberry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Pi Pico 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Blynk 2.0</w:t>
            </w:r>
          </w:p>
        </w:tc>
      </w:tr>
      <w:tr>
        <w:trPr>
          <w:trHeight w:val="930" w:hRule="atLeast"/>
        </w:trPr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ind w:left="1300" w:right="827" w:hanging="449"/>
              <w:rPr>
                <w:sz w:val="22"/>
              </w:rPr>
            </w:pPr>
            <w:r>
              <w:rPr>
                <w:sz w:val="22"/>
              </w:rPr>
              <w:t>SOURAV KERKETTA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(2041011016)</w:t>
            </w:r>
          </w:p>
        </w:tc>
        <w:tc>
          <w:tcPr>
            <w:tcW w:w="4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90" w:after="0"/>
        <w:ind w:left="940" w:right="0" w:hanging="361"/>
        <w:jc w:val="both"/>
      </w:pPr>
      <w:r>
        <w:rPr/>
        <w:t>Introduction</w:t>
      </w:r>
    </w:p>
    <w:p>
      <w:pPr>
        <w:pStyle w:val="BodyText"/>
        <w:spacing w:line="259" w:lineRule="auto" w:before="9"/>
        <w:ind w:left="940" w:right="1080"/>
        <w:jc w:val="both"/>
      </w:pPr>
      <w:r>
        <w:rPr/>
        <w:t>The Efficient Home Management System utilizes Raspberry Pi Pico W and Blynk 2.0 to</w:t>
      </w:r>
      <w:r>
        <w:rPr>
          <w:spacing w:val="1"/>
        </w:rPr>
        <w:t> </w:t>
      </w:r>
      <w:r>
        <w:rPr/>
        <w:t>streamline household operations. By integrating the power of Raspberry Pi Pico W, a versatile</w:t>
      </w:r>
      <w:r>
        <w:rPr>
          <w:spacing w:val="1"/>
        </w:rPr>
        <w:t> </w:t>
      </w:r>
      <w:r>
        <w:rPr/>
        <w:t>microcontroller, withtheuser-friendlyBlynk2.0platform, this system enables remote monitoring</w:t>
      </w:r>
      <w:r>
        <w:rPr>
          <w:spacing w:val="1"/>
        </w:rPr>
        <w:t> </w:t>
      </w:r>
      <w:r>
        <w:rPr/>
        <w:t>and control of various home devices. With Blynk 2.0's intuitive interface, users can seamlessly</w:t>
      </w:r>
      <w:r>
        <w:rPr>
          <w:spacing w:val="1"/>
        </w:rPr>
        <w:t> </w:t>
      </w:r>
      <w:r>
        <w:rPr/>
        <w:t>interact with their smart home components, such as lighting, temperature control, and security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Pico</w:t>
      </w:r>
      <w:r>
        <w:rPr>
          <w:spacing w:val="1"/>
        </w:rPr>
        <w:t> </w:t>
      </w:r>
      <w:r>
        <w:rPr/>
        <w:t>W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hub,</w:t>
      </w:r>
      <w:r>
        <w:rPr>
          <w:spacing w:val="-52"/>
        </w:rPr>
        <w:t> </w:t>
      </w:r>
      <w:r>
        <w:rPr/>
        <w:t>facilitating communication between Blynk2.0 and connected devices. This solution promotes</w:t>
      </w:r>
      <w:r>
        <w:rPr>
          <w:spacing w:val="1"/>
        </w:rPr>
        <w:t> </w:t>
      </w:r>
      <w:r>
        <w:rPr/>
        <w:t>energy efficiency, as users can remotely manage and optimize device usage. Moreover, it</w:t>
      </w:r>
      <w:r>
        <w:rPr>
          <w:spacing w:val="1"/>
        </w:rPr>
        <w:t> </w:t>
      </w:r>
      <w:r>
        <w:rPr/>
        <w:t>enhances security by allowing real-time monitoring of surveillance cameras and access control</w:t>
      </w:r>
      <w:r>
        <w:rPr>
          <w:spacing w:val="1"/>
        </w:rPr>
        <w:t> </w:t>
      </w:r>
      <w:r>
        <w:rPr/>
        <w:t>systems. The lightweight and cost-effective nature of the Raspberry Pi Pico W, coupled with</w:t>
      </w:r>
      <w:r>
        <w:rPr>
          <w:spacing w:val="1"/>
        </w:rPr>
        <w:t> </w:t>
      </w:r>
      <w:r>
        <w:rPr/>
        <w:t>Blynk</w:t>
      </w:r>
      <w:r>
        <w:rPr>
          <w:spacing w:val="1"/>
        </w:rPr>
        <w:t> </w:t>
      </w:r>
      <w:r>
        <w:rPr/>
        <w:t>2.0's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effective solution for</w:t>
      </w:r>
      <w:r>
        <w:rPr>
          <w:spacing w:val="-3"/>
        </w:rPr>
        <w:t> </w:t>
      </w:r>
      <w:r>
        <w:rPr/>
        <w:t>modern households.</w:t>
      </w:r>
    </w:p>
    <w:p>
      <w:pPr>
        <w:pStyle w:val="BodyText"/>
        <w:spacing w:before="6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489" w:lineRule="auto" w:before="0" w:after="0"/>
        <w:ind w:left="940" w:right="4815" w:hanging="360"/>
        <w:jc w:val="both"/>
      </w:pPr>
      <w:r>
        <w:rPr/>
        <w:t>Problem</w:t>
      </w:r>
      <w:r>
        <w:rPr>
          <w:spacing w:val="-10"/>
        </w:rPr>
        <w:t> </w:t>
      </w:r>
      <w:r>
        <w:rPr/>
        <w:t>identification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Formulation:</w:t>
      </w:r>
      <w:r>
        <w:rPr>
          <w:spacing w:val="-53"/>
        </w:rPr>
        <w:t> </w:t>
      </w:r>
      <w:r>
        <w:rPr/>
        <w:t>Problem Identification: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54" w:lineRule="auto" w:before="26" w:after="0"/>
        <w:ind w:left="2381" w:right="1174" w:hanging="361"/>
        <w:jc w:val="both"/>
        <w:rPr>
          <w:sz w:val="22"/>
        </w:rPr>
      </w:pPr>
      <w:r>
        <w:rPr>
          <w:b/>
          <w:sz w:val="22"/>
        </w:rPr>
        <w:t>Inefficient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Device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Management:</w:t>
      </w:r>
      <w:r>
        <w:rPr>
          <w:b/>
          <w:spacing w:val="1"/>
          <w:sz w:val="22"/>
        </w:rPr>
        <w:t> </w:t>
      </w:r>
      <w:r>
        <w:rPr>
          <w:sz w:val="22"/>
        </w:rPr>
        <w:t>Many</w:t>
      </w:r>
      <w:r>
        <w:rPr>
          <w:spacing w:val="1"/>
          <w:sz w:val="22"/>
        </w:rPr>
        <w:t> </w:t>
      </w:r>
      <w:r>
        <w:rPr>
          <w:sz w:val="22"/>
        </w:rPr>
        <w:t>households</w:t>
      </w:r>
      <w:r>
        <w:rPr>
          <w:spacing w:val="1"/>
          <w:sz w:val="22"/>
        </w:rPr>
        <w:t> </w:t>
      </w:r>
      <w:r>
        <w:rPr>
          <w:sz w:val="22"/>
        </w:rPr>
        <w:t>lack</w:t>
      </w:r>
      <w:r>
        <w:rPr>
          <w:spacing w:val="55"/>
          <w:sz w:val="22"/>
        </w:rPr>
        <w:t> </w:t>
      </w:r>
      <w:r>
        <w:rPr>
          <w:sz w:val="22"/>
        </w:rPr>
        <w:t>a</w:t>
      </w:r>
      <w:r>
        <w:rPr>
          <w:spacing w:val="55"/>
          <w:sz w:val="22"/>
        </w:rPr>
        <w:t> </w:t>
      </w:r>
      <w:r>
        <w:rPr>
          <w:sz w:val="22"/>
        </w:rPr>
        <w:t>centralized</w:t>
      </w:r>
      <w:r>
        <w:rPr>
          <w:spacing w:val="1"/>
          <w:sz w:val="22"/>
        </w:rPr>
        <w:t> </w:t>
      </w:r>
      <w:r>
        <w:rPr>
          <w:sz w:val="22"/>
        </w:rPr>
        <w:t>system to efficiently control and monitor various devices, leading to energy</w:t>
      </w:r>
      <w:r>
        <w:rPr>
          <w:spacing w:val="1"/>
          <w:sz w:val="22"/>
        </w:rPr>
        <w:t> </w:t>
      </w:r>
      <w:r>
        <w:rPr>
          <w:sz w:val="22"/>
        </w:rPr>
        <w:t>wastage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inconvenience.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54" w:lineRule="auto" w:before="20" w:after="0"/>
        <w:ind w:left="2381" w:right="1174" w:hanging="361"/>
        <w:jc w:val="both"/>
        <w:rPr>
          <w:sz w:val="22"/>
        </w:rPr>
      </w:pPr>
      <w:r>
        <w:rPr>
          <w:b/>
          <w:sz w:val="22"/>
        </w:rPr>
        <w:t>Limited Remote Accessibility: </w:t>
      </w:r>
      <w:r>
        <w:rPr>
          <w:sz w:val="22"/>
        </w:rPr>
        <w:t>Traditional home management systems often</w:t>
      </w:r>
      <w:r>
        <w:rPr>
          <w:spacing w:val="-52"/>
          <w:sz w:val="22"/>
        </w:rPr>
        <w:t> </w:t>
      </w:r>
      <w:r>
        <w:rPr>
          <w:sz w:val="22"/>
        </w:rPr>
        <w:t>lack</w:t>
      </w:r>
      <w:r>
        <w:rPr>
          <w:spacing w:val="1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remote</w:t>
      </w:r>
      <w:r>
        <w:rPr>
          <w:spacing w:val="1"/>
          <w:sz w:val="22"/>
        </w:rPr>
        <w:t> </w:t>
      </w:r>
      <w:r>
        <w:rPr>
          <w:sz w:val="22"/>
        </w:rPr>
        <w:t>access,</w:t>
      </w:r>
      <w:r>
        <w:rPr>
          <w:spacing w:val="1"/>
          <w:sz w:val="22"/>
        </w:rPr>
        <w:t> </w:t>
      </w:r>
      <w:r>
        <w:rPr>
          <w:sz w:val="22"/>
        </w:rPr>
        <w:t>restricting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controlling</w:t>
      </w:r>
      <w:r>
        <w:rPr>
          <w:spacing w:val="-1"/>
          <w:sz w:val="22"/>
        </w:rPr>
        <w:t> </w:t>
      </w:r>
      <w:r>
        <w:rPr>
          <w:sz w:val="22"/>
        </w:rPr>
        <w:t>devices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away.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2" w:after="0"/>
        <w:ind w:left="2381" w:right="1173" w:hanging="361"/>
        <w:jc w:val="both"/>
        <w:rPr>
          <w:sz w:val="22"/>
        </w:rPr>
      </w:pPr>
      <w:r>
        <w:rPr>
          <w:b/>
          <w:sz w:val="22"/>
        </w:rPr>
        <w:t>Complexity in Integration: </w:t>
      </w:r>
      <w:r>
        <w:rPr>
          <w:sz w:val="22"/>
        </w:rPr>
        <w:t>Integrating diverse smart phone devices can be</w:t>
      </w:r>
      <w:r>
        <w:rPr>
          <w:spacing w:val="1"/>
          <w:sz w:val="22"/>
        </w:rPr>
        <w:t> </w:t>
      </w:r>
      <w:r>
        <w:rPr>
          <w:sz w:val="22"/>
        </w:rPr>
        <w:t>challenging,</w:t>
      </w:r>
      <w:r>
        <w:rPr>
          <w:spacing w:val="1"/>
          <w:sz w:val="22"/>
        </w:rPr>
        <w:t> </w:t>
      </w:r>
      <w:r>
        <w:rPr>
          <w:sz w:val="22"/>
        </w:rPr>
        <w:t>requiring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user-friendly</w:t>
      </w:r>
      <w:r>
        <w:rPr>
          <w:spacing w:val="1"/>
          <w:sz w:val="22"/>
        </w:rPr>
        <w:t> </w:t>
      </w:r>
      <w:r>
        <w:rPr>
          <w:sz w:val="22"/>
        </w:rPr>
        <w:t>solution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seamless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59" w:lineRule="auto" w:before="0" w:after="0"/>
        <w:ind w:left="2381" w:right="1174" w:hanging="361"/>
        <w:jc w:val="both"/>
        <w:rPr>
          <w:sz w:val="22"/>
        </w:rPr>
      </w:pPr>
      <w:r>
        <w:rPr>
          <w:b/>
          <w:sz w:val="22"/>
        </w:rPr>
        <w:t>Security Concerns: </w:t>
      </w:r>
      <w:r>
        <w:rPr>
          <w:sz w:val="22"/>
        </w:rPr>
        <w:t>The need for robust security measures to protect smart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from unauthorized access and potential</w:t>
      </w:r>
      <w:r>
        <w:rPr>
          <w:spacing w:val="-3"/>
          <w:sz w:val="22"/>
        </w:rPr>
        <w:t> </w:t>
      </w:r>
      <w:r>
        <w:rPr>
          <w:sz w:val="22"/>
        </w:rPr>
        <w:t>breaches.</w:t>
      </w:r>
    </w:p>
    <w:p>
      <w:pPr>
        <w:spacing w:after="0" w:line="259" w:lineRule="auto"/>
        <w:jc w:val="both"/>
        <w:rPr>
          <w:sz w:val="22"/>
        </w:rPr>
        <w:sectPr>
          <w:headerReference w:type="default" r:id="rId5"/>
          <w:type w:val="continuous"/>
          <w:pgSz w:w="11920" w:h="16850"/>
          <w:pgMar w:header="722" w:top="2020" w:bottom="280" w:left="1220" w:right="260"/>
          <w:pgNumType w:start="1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91"/>
        <w:ind w:firstLine="0"/>
      </w:pPr>
      <w:r>
        <w:rPr/>
        <w:t>Problem</w:t>
      </w:r>
      <w:r>
        <w:rPr>
          <w:spacing w:val="-12"/>
        </w:rPr>
        <w:t> </w:t>
      </w:r>
      <w:r>
        <w:rPr/>
        <w:t>Formulation: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77" w:hanging="361"/>
        <w:jc w:val="both"/>
        <w:rPr>
          <w:sz w:val="22"/>
        </w:rPr>
      </w:pPr>
      <w:r>
        <w:rPr>
          <w:b/>
          <w:sz w:val="22"/>
        </w:rPr>
        <w:t>Centralized Device Control: </w:t>
      </w:r>
      <w:r>
        <w:rPr>
          <w:sz w:val="22"/>
        </w:rPr>
        <w:t>Develop a system using Raspberry Pi Pico W</w:t>
      </w:r>
      <w:r>
        <w:rPr>
          <w:spacing w:val="1"/>
          <w:sz w:val="22"/>
        </w:rPr>
        <w:t> </w:t>
      </w:r>
      <w:r>
        <w:rPr>
          <w:sz w:val="22"/>
        </w:rPr>
        <w:t>and Blynk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79" w:hanging="361"/>
        <w:jc w:val="both"/>
        <w:rPr>
          <w:sz w:val="22"/>
        </w:rPr>
      </w:pPr>
      <w:r>
        <w:rPr>
          <w:b/>
          <w:sz w:val="22"/>
        </w:rPr>
        <w:t>Enhanced Remote Accessibility: </w:t>
      </w:r>
      <w:r>
        <w:rPr>
          <w:sz w:val="22"/>
        </w:rPr>
        <w:t>Implement a solution that provides users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secure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user-friendly</w:t>
      </w:r>
      <w:r>
        <w:rPr>
          <w:spacing w:val="1"/>
          <w:sz w:val="22"/>
        </w:rPr>
        <w:t> </w:t>
      </w:r>
      <w:r>
        <w:rPr>
          <w:sz w:val="22"/>
        </w:rPr>
        <w:t>remote</w:t>
      </w:r>
      <w:r>
        <w:rPr>
          <w:spacing w:val="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-4"/>
          <w:sz w:val="22"/>
        </w:rPr>
        <w:t> </w:t>
      </w:r>
      <w:r>
        <w:rPr>
          <w:sz w:val="22"/>
        </w:rPr>
        <w:t>ensuring they can</w:t>
      </w:r>
      <w:r>
        <w:rPr>
          <w:spacing w:val="-2"/>
          <w:sz w:val="22"/>
        </w:rPr>
        <w:t> </w:t>
      </w:r>
      <w:r>
        <w:rPr>
          <w:sz w:val="22"/>
        </w:rPr>
        <w:t>monitor and</w:t>
      </w:r>
      <w:r>
        <w:rPr>
          <w:spacing w:val="-2"/>
          <w:sz w:val="22"/>
        </w:rPr>
        <w:t> </w:t>
      </w:r>
      <w:r>
        <w:rPr>
          <w:sz w:val="22"/>
        </w:rPr>
        <w:t>control devices from</w:t>
      </w:r>
      <w:r>
        <w:rPr>
          <w:spacing w:val="-3"/>
          <w:sz w:val="22"/>
        </w:rPr>
        <w:t> </w:t>
      </w:r>
      <w:r>
        <w:rPr>
          <w:sz w:val="22"/>
        </w:rPr>
        <w:t>anywhere.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81" w:hanging="361"/>
        <w:jc w:val="both"/>
        <w:rPr>
          <w:sz w:val="22"/>
        </w:rPr>
      </w:pPr>
      <w:r>
        <w:rPr>
          <w:b/>
          <w:sz w:val="22"/>
        </w:rPr>
        <w:t>Simplified Integration: </w:t>
      </w:r>
      <w:r>
        <w:rPr>
          <w:sz w:val="22"/>
        </w:rPr>
        <w:t>Formulate a straightforward integration process for</w:t>
      </w:r>
      <w:r>
        <w:rPr>
          <w:spacing w:val="1"/>
          <w:sz w:val="22"/>
        </w:rPr>
        <w:t> </w:t>
      </w:r>
      <w:r>
        <w:rPr>
          <w:sz w:val="22"/>
        </w:rPr>
        <w:t>diverse</w:t>
      </w:r>
      <w:r>
        <w:rPr>
          <w:spacing w:val="40"/>
          <w:sz w:val="22"/>
        </w:rPr>
        <w:t> </w:t>
      </w:r>
      <w:r>
        <w:rPr>
          <w:sz w:val="22"/>
        </w:rPr>
        <w:t>smart</w:t>
      </w:r>
      <w:r>
        <w:rPr>
          <w:spacing w:val="43"/>
          <w:sz w:val="22"/>
        </w:rPr>
        <w:t> </w:t>
      </w:r>
      <w:r>
        <w:rPr>
          <w:sz w:val="22"/>
        </w:rPr>
        <w:t>home</w:t>
      </w:r>
      <w:r>
        <w:rPr>
          <w:spacing w:val="42"/>
          <w:sz w:val="22"/>
        </w:rPr>
        <w:t> </w:t>
      </w:r>
      <w:r>
        <w:rPr>
          <w:sz w:val="22"/>
        </w:rPr>
        <w:t>devices,</w:t>
      </w:r>
      <w:r>
        <w:rPr>
          <w:spacing w:val="43"/>
          <w:sz w:val="22"/>
        </w:rPr>
        <w:t> </w:t>
      </w:r>
      <w:r>
        <w:rPr>
          <w:sz w:val="22"/>
        </w:rPr>
        <w:t>ensuring</w:t>
      </w:r>
      <w:r>
        <w:rPr>
          <w:spacing w:val="42"/>
          <w:sz w:val="22"/>
        </w:rPr>
        <w:t> </w:t>
      </w:r>
      <w:r>
        <w:rPr>
          <w:sz w:val="22"/>
        </w:rPr>
        <w:t>compatibility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ease</w:t>
      </w:r>
      <w:r>
        <w:rPr>
          <w:spacing w:val="43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use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a</w:t>
      </w:r>
      <w:r>
        <w:rPr>
          <w:spacing w:val="-53"/>
          <w:sz w:val="22"/>
        </w:rPr>
        <w:t> </w:t>
      </w:r>
      <w:r>
        <w:rPr>
          <w:sz w:val="22"/>
        </w:rPr>
        <w:t>wide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of users.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81" w:hanging="361"/>
        <w:jc w:val="both"/>
        <w:rPr>
          <w:sz w:val="22"/>
        </w:rPr>
      </w:pPr>
      <w:r>
        <w:rPr>
          <w:b/>
          <w:sz w:val="22"/>
        </w:rPr>
        <w:t>Security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Measures:</w:t>
      </w:r>
      <w:r>
        <w:rPr>
          <w:b/>
          <w:spacing w:val="1"/>
          <w:sz w:val="22"/>
        </w:rPr>
        <w:t> </w:t>
      </w:r>
      <w:r>
        <w:rPr>
          <w:sz w:val="22"/>
        </w:rPr>
        <w:t>Integrate</w:t>
      </w:r>
      <w:r>
        <w:rPr>
          <w:spacing w:val="1"/>
          <w:sz w:val="22"/>
        </w:rPr>
        <w:t> </w:t>
      </w:r>
      <w:r>
        <w:rPr>
          <w:sz w:val="22"/>
        </w:rPr>
        <w:t>robust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features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-52"/>
          <w:sz w:val="22"/>
        </w:rPr>
        <w:t> </w:t>
      </w:r>
      <w:r>
        <w:rPr>
          <w:sz w:val="22"/>
        </w:rPr>
        <w:t>including encrypted communication and user authentication, to safeguard the</w:t>
      </w:r>
      <w:r>
        <w:rPr>
          <w:spacing w:val="1"/>
          <w:sz w:val="22"/>
        </w:rPr>
        <w:t> </w:t>
      </w:r>
      <w:r>
        <w:rPr>
          <w:sz w:val="22"/>
        </w:rPr>
        <w:t>smart</w:t>
      </w:r>
      <w:r>
        <w:rPr>
          <w:spacing w:val="-3"/>
          <w:sz w:val="22"/>
        </w:rPr>
        <w:t> </w:t>
      </w:r>
      <w:r>
        <w:rPr>
          <w:sz w:val="22"/>
        </w:rPr>
        <w:t>home environment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threats.</w:t>
      </w:r>
    </w:p>
    <w:p>
      <w:pPr>
        <w:pStyle w:val="BodyText"/>
        <w:spacing w:before="1"/>
      </w:pPr>
    </w:p>
    <w:p>
      <w:pPr>
        <w:pStyle w:val="BodyText"/>
        <w:spacing w:line="259" w:lineRule="auto"/>
        <w:ind w:left="1660" w:right="1164"/>
        <w:jc w:val="both"/>
      </w:pPr>
      <w:r>
        <w:rPr/>
        <w:t>By addressing these problem areas through the development of an Efficient Home</w:t>
      </w:r>
      <w:r>
        <w:rPr>
          <w:spacing w:val="1"/>
        </w:rPr>
        <w:t> </w:t>
      </w:r>
      <w:r>
        <w:rPr/>
        <w:t>Management System using Raspberry Pi Pico W and Blynk 2.0, the aim is to create a</w:t>
      </w:r>
      <w:r>
        <w:rPr>
          <w:spacing w:val="1"/>
        </w:rPr>
        <w:t> </w:t>
      </w:r>
      <w:r>
        <w:rPr/>
        <w:t>user- friendly, secure, and accessible solution that optimizes device management in</w:t>
      </w:r>
      <w:r>
        <w:rPr>
          <w:spacing w:val="1"/>
        </w:rPr>
        <w:t> </w:t>
      </w:r>
      <w:r>
        <w:rPr/>
        <w:t>modern household.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</w:pPr>
      <w:r>
        <w:rPr/>
        <w:t>Objective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61" w:lineRule="auto"/>
        <w:ind w:left="940" w:right="612"/>
      </w:pPr>
      <w:r>
        <w:rPr/>
        <w:t>The</w:t>
      </w:r>
      <w:r>
        <w:rPr>
          <w:spacing w:val="23"/>
        </w:rPr>
        <w:t> </w:t>
      </w:r>
      <w:r>
        <w:rPr/>
        <w:t>primary</w:t>
      </w:r>
      <w:r>
        <w:rPr>
          <w:spacing w:val="24"/>
        </w:rPr>
        <w:t> </w:t>
      </w:r>
      <w:r>
        <w:rPr/>
        <w:t>objectives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Efficient</w:t>
      </w:r>
      <w:r>
        <w:rPr>
          <w:spacing w:val="25"/>
        </w:rPr>
        <w:t> </w:t>
      </w:r>
      <w:r>
        <w:rPr/>
        <w:t>Home</w:t>
      </w:r>
      <w:r>
        <w:rPr>
          <w:spacing w:val="23"/>
        </w:rPr>
        <w:t> </w:t>
      </w:r>
      <w:r>
        <w:rPr/>
        <w:t>Management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using</w:t>
      </w:r>
      <w:r>
        <w:rPr>
          <w:spacing w:val="23"/>
        </w:rPr>
        <w:t> </w:t>
      </w:r>
      <w:r>
        <w:rPr/>
        <w:t>Raspberry</w:t>
      </w:r>
      <w:r>
        <w:rPr>
          <w:spacing w:val="23"/>
        </w:rPr>
        <w:t> </w:t>
      </w:r>
      <w:r>
        <w:rPr/>
        <w:t>Pi</w:t>
      </w:r>
      <w:r>
        <w:rPr>
          <w:spacing w:val="24"/>
        </w:rPr>
        <w:t> </w:t>
      </w:r>
      <w:r>
        <w:rPr/>
        <w:t>Pico</w:t>
      </w:r>
      <w:r>
        <w:rPr>
          <w:spacing w:val="-52"/>
        </w:rPr>
        <w:t> </w:t>
      </w:r>
      <w:r>
        <w:rPr/>
        <w:t>Wand</w:t>
      </w:r>
      <w:r>
        <w:rPr>
          <w:spacing w:val="-1"/>
        </w:rPr>
        <w:t> </w:t>
      </w:r>
      <w:r>
        <w:rPr/>
        <w:t>Blynk 2.0 include: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78" w:hanging="361"/>
        <w:jc w:val="both"/>
        <w:rPr>
          <w:sz w:val="22"/>
        </w:rPr>
      </w:pPr>
      <w:r>
        <w:rPr>
          <w:b/>
          <w:sz w:val="22"/>
        </w:rPr>
        <w:t>Centralized Control: </w:t>
      </w:r>
      <w:r>
        <w:rPr>
          <w:sz w:val="22"/>
        </w:rPr>
        <w:t>Provide users with a centralized platform for efficient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smart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devices,</w:t>
      </w:r>
      <w:r>
        <w:rPr>
          <w:spacing w:val="1"/>
          <w:sz w:val="22"/>
        </w:rPr>
        <w:t> </w:t>
      </w:r>
      <w:r>
        <w:rPr>
          <w:sz w:val="22"/>
        </w:rPr>
        <w:t>promoting</w:t>
      </w:r>
      <w:r>
        <w:rPr>
          <w:spacing w:val="1"/>
          <w:sz w:val="22"/>
        </w:rPr>
        <w:t> </w:t>
      </w:r>
      <w:r>
        <w:rPr>
          <w:sz w:val="22"/>
        </w:rPr>
        <w:t>convenience</w:t>
      </w:r>
      <w:r>
        <w:rPr>
          <w:spacing w:val="-1"/>
          <w:sz w:val="22"/>
        </w:rPr>
        <w:t> </w:t>
      </w:r>
      <w:r>
        <w:rPr>
          <w:sz w:val="22"/>
        </w:rPr>
        <w:t>and ease of use.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59" w:lineRule="auto" w:before="0" w:after="0"/>
        <w:ind w:left="2381" w:right="1175" w:hanging="361"/>
        <w:jc w:val="both"/>
        <w:rPr>
          <w:sz w:val="22"/>
        </w:rPr>
      </w:pPr>
      <w:r>
        <w:rPr>
          <w:b/>
          <w:sz w:val="22"/>
        </w:rPr>
        <w:t>Remote Accessibility: </w:t>
      </w:r>
      <w:r>
        <w:rPr>
          <w:sz w:val="22"/>
        </w:rPr>
        <w:t>Enable users to remotely access and manage their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devices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Blynk</w:t>
      </w:r>
      <w:r>
        <w:rPr>
          <w:spacing w:val="1"/>
          <w:sz w:val="22"/>
        </w:rPr>
        <w:t> </w:t>
      </w:r>
      <w:r>
        <w:rPr>
          <w:sz w:val="22"/>
        </w:rPr>
        <w:t>2.0</w:t>
      </w:r>
      <w:r>
        <w:rPr>
          <w:spacing w:val="1"/>
          <w:sz w:val="22"/>
        </w:rPr>
        <w:t> </w:t>
      </w:r>
      <w:r>
        <w:rPr>
          <w:sz w:val="22"/>
        </w:rPr>
        <w:t>platform,</w:t>
      </w:r>
      <w:r>
        <w:rPr>
          <w:spacing w:val="1"/>
          <w:sz w:val="22"/>
        </w:rPr>
        <w:t> </w:t>
      </w:r>
      <w:r>
        <w:rPr>
          <w:sz w:val="22"/>
        </w:rPr>
        <w:t>enhancing</w:t>
      </w:r>
      <w:r>
        <w:rPr>
          <w:spacing w:val="1"/>
          <w:sz w:val="22"/>
        </w:rPr>
        <w:t> </w:t>
      </w:r>
      <w:r>
        <w:rPr>
          <w:sz w:val="22"/>
        </w:rPr>
        <w:t>flexibility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even when away from</w:t>
      </w:r>
      <w:r>
        <w:rPr>
          <w:spacing w:val="1"/>
          <w:sz w:val="22"/>
        </w:rPr>
        <w:t> </w:t>
      </w:r>
      <w:r>
        <w:rPr>
          <w:sz w:val="22"/>
        </w:rPr>
        <w:t>home.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79" w:hanging="361"/>
        <w:jc w:val="both"/>
        <w:rPr>
          <w:sz w:val="22"/>
        </w:rPr>
      </w:pPr>
      <w:r>
        <w:rPr>
          <w:b/>
          <w:sz w:val="22"/>
        </w:rPr>
        <w:t>Energy Efficiency: </w:t>
      </w:r>
      <w:r>
        <w:rPr>
          <w:sz w:val="22"/>
        </w:rPr>
        <w:t>Implement features that allow users to optimize energy</w:t>
      </w:r>
      <w:r>
        <w:rPr>
          <w:spacing w:val="1"/>
          <w:sz w:val="22"/>
        </w:rPr>
        <w:t> </w:t>
      </w:r>
      <w:r>
        <w:rPr>
          <w:sz w:val="22"/>
        </w:rPr>
        <w:t>usage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scheduling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1"/>
          <w:sz w:val="22"/>
        </w:rPr>
        <w:t> </w:t>
      </w:r>
      <w:r>
        <w:rPr>
          <w:sz w:val="22"/>
        </w:rPr>
        <w:t>devices,</w:t>
      </w:r>
      <w:r>
        <w:rPr>
          <w:spacing w:val="1"/>
          <w:sz w:val="22"/>
        </w:rPr>
        <w:t> </w:t>
      </w:r>
      <w:r>
        <w:rPr>
          <w:sz w:val="22"/>
        </w:rPr>
        <w:t>contributing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sustainable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cost-effective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environment.</w:t>
      </w:r>
    </w:p>
    <w:p>
      <w:pPr>
        <w:spacing w:after="0" w:line="261" w:lineRule="auto"/>
        <w:jc w:val="both"/>
        <w:rPr>
          <w:sz w:val="22"/>
        </w:rPr>
        <w:sectPr>
          <w:pgSz w:w="11920" w:h="16850"/>
          <w:pgMar w:header="722" w:footer="0" w:top="2020" w:bottom="280" w:left="1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70" w:hanging="361"/>
        <w:jc w:val="both"/>
        <w:rPr>
          <w:sz w:val="22"/>
        </w:rPr>
      </w:pPr>
      <w:r>
        <w:rPr>
          <w:b/>
          <w:sz w:val="22"/>
        </w:rPr>
        <w:t>User-Friendly Interface: </w:t>
      </w:r>
      <w:r>
        <w:rPr>
          <w:sz w:val="22"/>
        </w:rPr>
        <w:t>Develop an intuitive and user-friendly interface</w:t>
      </w:r>
      <w:r>
        <w:rPr>
          <w:spacing w:val="1"/>
          <w:sz w:val="22"/>
        </w:rPr>
        <w:t> </w:t>
      </w:r>
      <w:r>
        <w:rPr>
          <w:sz w:val="22"/>
        </w:rPr>
        <w:t>through Blynk 2.0, ensuring that both tech-savvy and non-technical users can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-4"/>
          <w:sz w:val="22"/>
        </w:rPr>
        <w:t> </w:t>
      </w:r>
      <w:r>
        <w:rPr>
          <w:sz w:val="22"/>
        </w:rPr>
        <w:t>interact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customize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smart</w:t>
      </w:r>
      <w:r>
        <w:rPr>
          <w:spacing w:val="1"/>
          <w:sz w:val="22"/>
        </w:rPr>
        <w:t> </w:t>
      </w:r>
      <w:r>
        <w:rPr>
          <w:sz w:val="22"/>
        </w:rPr>
        <w:t>home settings.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73" w:hanging="361"/>
        <w:jc w:val="both"/>
        <w:rPr>
          <w:sz w:val="22"/>
        </w:rPr>
      </w:pPr>
      <w:r>
        <w:rPr>
          <w:b/>
          <w:sz w:val="22"/>
        </w:rPr>
        <w:t>Integration Compatibility: </w:t>
      </w:r>
      <w:r>
        <w:rPr>
          <w:sz w:val="22"/>
        </w:rPr>
        <w:t>Ensure seamless integration with a variety of</w:t>
      </w:r>
      <w:r>
        <w:rPr>
          <w:spacing w:val="1"/>
          <w:sz w:val="22"/>
        </w:rPr>
        <w:t> </w:t>
      </w:r>
      <w:r>
        <w:rPr>
          <w:sz w:val="22"/>
        </w:rPr>
        <w:t>smart</w:t>
      </w:r>
      <w:r>
        <w:rPr>
          <w:spacing w:val="1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devices,</w:t>
      </w:r>
      <w:r>
        <w:rPr>
          <w:spacing w:val="1"/>
          <w:sz w:val="22"/>
        </w:rPr>
        <w:t> </w:t>
      </w:r>
      <w:r>
        <w:rPr>
          <w:sz w:val="22"/>
        </w:rPr>
        <w:t>promoting</w:t>
      </w:r>
      <w:r>
        <w:rPr>
          <w:spacing w:val="1"/>
          <w:sz w:val="22"/>
        </w:rPr>
        <w:t> </w:t>
      </w:r>
      <w:r>
        <w:rPr>
          <w:sz w:val="22"/>
        </w:rPr>
        <w:t>versatility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eliminating</w:t>
      </w:r>
      <w:r>
        <w:rPr>
          <w:spacing w:val="1"/>
          <w:sz w:val="22"/>
        </w:rPr>
        <w:t> </w:t>
      </w:r>
      <w:r>
        <w:rPr>
          <w:sz w:val="22"/>
        </w:rPr>
        <w:t>compatibility</w:t>
      </w:r>
      <w:r>
        <w:rPr>
          <w:spacing w:val="1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59" w:lineRule="auto" w:before="0" w:after="0"/>
        <w:ind w:left="2381" w:right="1173" w:hanging="361"/>
        <w:jc w:val="both"/>
        <w:rPr>
          <w:sz w:val="22"/>
        </w:rPr>
      </w:pPr>
      <w:r>
        <w:rPr>
          <w:b/>
          <w:sz w:val="22"/>
        </w:rPr>
        <w:t>Security:</w:t>
      </w:r>
      <w:r>
        <w:rPr>
          <w:b/>
          <w:spacing w:val="1"/>
          <w:sz w:val="22"/>
        </w:rPr>
        <w:t> </w:t>
      </w: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robust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measures,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encrypted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authentication,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safeguard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unauthorized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potential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2"/>
          <w:sz w:val="22"/>
        </w:rPr>
        <w:t> </w:t>
      </w:r>
      <w:r>
        <w:rPr>
          <w:sz w:val="22"/>
        </w:rPr>
        <w:t>threats.</w:t>
      </w:r>
    </w:p>
    <w:p>
      <w:pPr>
        <w:pStyle w:val="ListParagraph"/>
        <w:numPr>
          <w:ilvl w:val="1"/>
          <w:numId w:val="1"/>
        </w:numPr>
        <w:tabs>
          <w:tab w:pos="2381" w:val="left" w:leader="none"/>
        </w:tabs>
        <w:spacing w:line="261" w:lineRule="auto" w:before="0" w:after="0"/>
        <w:ind w:left="2381" w:right="1169" w:hanging="361"/>
        <w:jc w:val="both"/>
        <w:rPr>
          <w:sz w:val="22"/>
        </w:rPr>
      </w:pPr>
      <w:r>
        <w:rPr>
          <w:b/>
          <w:sz w:val="22"/>
        </w:rPr>
        <w:t>Scalability: </w:t>
      </w:r>
      <w:r>
        <w:rPr>
          <w:sz w:val="22"/>
        </w:rPr>
        <w:t>Design the system to be scalable, allowing users to expand and</w:t>
      </w:r>
      <w:r>
        <w:rPr>
          <w:spacing w:val="1"/>
          <w:sz w:val="22"/>
        </w:rPr>
        <w:t> </w:t>
      </w:r>
      <w:r>
        <w:rPr>
          <w:sz w:val="22"/>
        </w:rPr>
        <w:t>integrate additional devices or functionalities as needed, ensuring long-term</w:t>
      </w:r>
      <w:r>
        <w:rPr>
          <w:spacing w:val="1"/>
          <w:sz w:val="22"/>
        </w:rPr>
        <w:t> </w:t>
      </w:r>
      <w:r>
        <w:rPr>
          <w:sz w:val="22"/>
        </w:rPr>
        <w:t>relevance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adaptability.</w:t>
      </w:r>
    </w:p>
    <w:p>
      <w:pPr>
        <w:pStyle w:val="BodyText"/>
        <w:spacing w:before="7"/>
      </w:pPr>
    </w:p>
    <w:p>
      <w:pPr>
        <w:pStyle w:val="BodyText"/>
        <w:spacing w:line="259" w:lineRule="auto"/>
        <w:ind w:left="940" w:right="1168"/>
        <w:jc w:val="both"/>
      </w:pPr>
      <w:r>
        <w:rPr/>
        <w:t>By achieving these objectives, the Efficient Home Management System aims to enhance the</w:t>
      </w:r>
      <w:r>
        <w:rPr>
          <w:spacing w:val="1"/>
        </w:rPr>
        <w:t> </w:t>
      </w:r>
      <w:r>
        <w:rPr/>
        <w:t>overall home automation experience, providing users with a reliable, secure, and user-friendly</w:t>
      </w:r>
      <w:r>
        <w:rPr>
          <w:spacing w:val="-5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smart</w:t>
      </w:r>
      <w:r>
        <w:rPr>
          <w:spacing w:val="-2"/>
        </w:rPr>
        <w:t> </w:t>
      </w:r>
      <w:r>
        <w:rPr/>
        <w:t>home ecosystem.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9" w:lineRule="auto" w:before="0" w:after="0"/>
        <w:ind w:left="940" w:right="1178" w:hanging="360"/>
        <w:jc w:val="both"/>
        <w:rPr>
          <w:b/>
          <w:sz w:val="22"/>
        </w:rPr>
      </w:pPr>
      <w:r>
        <w:rPr>
          <w:b/>
          <w:sz w:val="22"/>
        </w:rPr>
        <w:t>Block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Diagram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Project: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</w:t>
      </w:r>
      <w:r>
        <w:rPr>
          <w:sz w:val="22"/>
        </w:rPr>
        <w:t>Diagram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principal</w:t>
      </w:r>
      <w:r>
        <w:rPr>
          <w:spacing w:val="1"/>
          <w:sz w:val="22"/>
        </w:rPr>
        <w:t> </w:t>
      </w:r>
      <w:r>
        <w:rPr>
          <w:sz w:val="22"/>
        </w:rPr>
        <w:t>parts</w:t>
      </w:r>
      <w:r>
        <w:rPr>
          <w:spacing w:val="55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functions are represented by blocks connected by lines that show the relationships of the</w:t>
      </w:r>
      <w:r>
        <w:rPr>
          <w:spacing w:val="1"/>
          <w:sz w:val="22"/>
        </w:rPr>
        <w:t> </w:t>
      </w:r>
      <w:r>
        <w:rPr>
          <w:sz w:val="22"/>
        </w:rPr>
        <w:t>blocks</w:t>
      </w:r>
      <w:r>
        <w:rPr>
          <w:b/>
          <w:sz w:val="22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1960245</wp:posOffset>
            </wp:positionH>
            <wp:positionV relativeFrom="paragraph">
              <wp:posOffset>103866</wp:posOffset>
            </wp:positionV>
            <wp:extent cx="4244087" cy="20716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87" cy="2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9"/>
        </w:rPr>
      </w:pPr>
    </w:p>
    <w:p>
      <w:pPr>
        <w:spacing w:before="1"/>
        <w:ind w:left="3723" w:right="4543" w:firstLine="0"/>
        <w:jc w:val="center"/>
        <w:rPr>
          <w:sz w:val="18"/>
        </w:rPr>
      </w:pPr>
      <w:r>
        <w:rPr>
          <w:b/>
          <w:sz w:val="18"/>
        </w:rPr>
        <w:t>Fig1:</w:t>
      </w:r>
      <w:r>
        <w:rPr>
          <w:b/>
          <w:spacing w:val="-8"/>
          <w:sz w:val="18"/>
        </w:rPr>
        <w:t> </w:t>
      </w:r>
      <w:r>
        <w:rPr>
          <w:sz w:val="18"/>
        </w:rPr>
        <w:t>Block</w:t>
      </w:r>
      <w:r>
        <w:rPr>
          <w:spacing w:val="-6"/>
          <w:sz w:val="18"/>
        </w:rPr>
        <w:t> </w:t>
      </w:r>
      <w:r>
        <w:rPr>
          <w:sz w:val="18"/>
        </w:rPr>
        <w:t>Diagram</w:t>
      </w:r>
    </w:p>
    <w:p>
      <w:pPr>
        <w:spacing w:after="0"/>
        <w:jc w:val="center"/>
        <w:rPr>
          <w:sz w:val="18"/>
        </w:rPr>
        <w:sectPr>
          <w:pgSz w:w="11920" w:h="16850"/>
          <w:pgMar w:header="722" w:footer="0" w:top="2020" w:bottom="280" w:left="1220" w:right="26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90" w:after="0"/>
        <w:ind w:left="940" w:right="0" w:hanging="361"/>
        <w:jc w:val="left"/>
      </w:pPr>
      <w:r>
        <w:rPr/>
        <w:t>Circuit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spacing w:before="4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158981</wp:posOffset>
            </wp:positionV>
            <wp:extent cx="4355304" cy="221513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304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5"/>
        </w:rPr>
      </w:pPr>
    </w:p>
    <w:p>
      <w:pPr>
        <w:spacing w:before="1"/>
        <w:ind w:left="3537" w:right="4842" w:firstLine="0"/>
        <w:jc w:val="center"/>
        <w:rPr>
          <w:sz w:val="18"/>
        </w:rPr>
      </w:pPr>
      <w:r>
        <w:rPr>
          <w:b/>
          <w:sz w:val="18"/>
        </w:rPr>
        <w:t>Fig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2:</w:t>
      </w:r>
      <w:r>
        <w:rPr>
          <w:b/>
          <w:spacing w:val="-6"/>
          <w:sz w:val="18"/>
        </w:rPr>
        <w:t> </w:t>
      </w:r>
      <w:r>
        <w:rPr>
          <w:sz w:val="18"/>
        </w:rPr>
        <w:t>Circuit</w:t>
      </w:r>
      <w:r>
        <w:rPr>
          <w:spacing w:val="-6"/>
          <w:sz w:val="18"/>
        </w:rPr>
        <w:t> </w:t>
      </w:r>
      <w:r>
        <w:rPr>
          <w:sz w:val="18"/>
        </w:rPr>
        <w:t>Diagram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64" w:after="0"/>
        <w:ind w:left="940" w:right="0" w:hanging="361"/>
        <w:jc w:val="left"/>
      </w:pPr>
      <w:r>
        <w:rPr/>
        <w:t>Components/Items</w:t>
      </w:r>
      <w:r>
        <w:rPr>
          <w:spacing w:val="-9"/>
        </w:rPr>
        <w:t> </w:t>
      </w:r>
      <w:r>
        <w:rPr/>
        <w:t>Required:</w:t>
      </w:r>
    </w:p>
    <w:p>
      <w:pPr>
        <w:pStyle w:val="BodyText"/>
        <w:rPr>
          <w:b/>
          <w:sz w:val="23"/>
        </w:rPr>
      </w:pPr>
    </w:p>
    <w:p>
      <w:pPr>
        <w:spacing w:before="1"/>
        <w:ind w:left="940" w:right="0" w:firstLine="0"/>
        <w:jc w:val="left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1:</w:t>
      </w:r>
      <w:r>
        <w:rPr>
          <w:b/>
          <w:spacing w:val="-3"/>
          <w:sz w:val="18"/>
        </w:rPr>
        <w:t> </w:t>
      </w:r>
      <w:r>
        <w:rPr>
          <w:sz w:val="18"/>
        </w:rPr>
        <w:t>Component</w:t>
      </w:r>
      <w:r>
        <w:rPr>
          <w:spacing w:val="-1"/>
          <w:sz w:val="18"/>
        </w:rPr>
        <w:t> </w:t>
      </w:r>
      <w:r>
        <w:rPr>
          <w:sz w:val="18"/>
        </w:rPr>
        <w:t>required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814" w:type="dxa"/>
        <w:tblBorders>
          <w:top w:val="single" w:sz="4" w:space="0" w:color="F9E2D4"/>
          <w:left w:val="single" w:sz="4" w:space="0" w:color="F9E2D4"/>
          <w:bottom w:val="single" w:sz="4" w:space="0" w:color="F9E2D4"/>
          <w:right w:val="single" w:sz="4" w:space="0" w:color="F9E2D4"/>
          <w:insideH w:val="single" w:sz="4" w:space="0" w:color="F9E2D4"/>
          <w:insideV w:val="single" w:sz="4" w:space="0" w:color="F9E2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2693"/>
        <w:gridCol w:w="1419"/>
        <w:gridCol w:w="1702"/>
      </w:tblGrid>
      <w:tr>
        <w:trPr>
          <w:trHeight w:val="451" w:hRule="atLeast"/>
        </w:trPr>
        <w:tc>
          <w:tcPr>
            <w:tcW w:w="999" w:type="dxa"/>
          </w:tcPr>
          <w:p>
            <w:pPr>
              <w:pStyle w:val="TableParagraph"/>
              <w:spacing w:before="92"/>
              <w:ind w:left="176" w:right="157"/>
              <w:jc w:val="center"/>
              <w:rPr>
                <w:b/>
                <w:sz w:val="22"/>
              </w:rPr>
            </w:pPr>
            <w:r>
              <w:rPr>
                <w:b/>
                <w:color w:val="6E2E9F"/>
                <w:sz w:val="22"/>
              </w:rPr>
              <w:t>Sl.</w:t>
            </w:r>
            <w:r>
              <w:rPr>
                <w:b/>
                <w:color w:val="6E2E9F"/>
                <w:spacing w:val="-3"/>
                <w:sz w:val="22"/>
              </w:rPr>
              <w:t> </w:t>
            </w:r>
            <w:r>
              <w:rPr>
                <w:b/>
                <w:color w:val="6E2E9F"/>
                <w:sz w:val="22"/>
              </w:rPr>
              <w:t>No.</w:t>
            </w:r>
          </w:p>
        </w:tc>
        <w:tc>
          <w:tcPr>
            <w:tcW w:w="269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color w:val="6E2E9F"/>
                <w:sz w:val="22"/>
              </w:rPr>
              <w:t>Name</w:t>
            </w:r>
            <w:r>
              <w:rPr>
                <w:b/>
                <w:color w:val="6E2E9F"/>
                <w:spacing w:val="-6"/>
                <w:sz w:val="22"/>
              </w:rPr>
              <w:t> </w:t>
            </w:r>
            <w:r>
              <w:rPr>
                <w:b/>
                <w:color w:val="6E2E9F"/>
                <w:sz w:val="22"/>
              </w:rPr>
              <w:t>of</w:t>
            </w:r>
            <w:r>
              <w:rPr>
                <w:b/>
                <w:color w:val="6E2E9F"/>
                <w:spacing w:val="-5"/>
                <w:sz w:val="22"/>
              </w:rPr>
              <w:t> </w:t>
            </w:r>
            <w:r>
              <w:rPr>
                <w:b/>
                <w:color w:val="6E2E9F"/>
                <w:sz w:val="22"/>
              </w:rPr>
              <w:t>the</w:t>
            </w:r>
            <w:r>
              <w:rPr>
                <w:b/>
                <w:color w:val="6E2E9F"/>
                <w:spacing w:val="-6"/>
                <w:sz w:val="22"/>
              </w:rPr>
              <w:t> </w:t>
            </w:r>
            <w:r>
              <w:rPr>
                <w:b/>
                <w:color w:val="6E2E9F"/>
                <w:sz w:val="22"/>
              </w:rPr>
              <w:t>Components</w:t>
            </w:r>
          </w:p>
        </w:tc>
        <w:tc>
          <w:tcPr>
            <w:tcW w:w="1419" w:type="dxa"/>
          </w:tcPr>
          <w:p>
            <w:pPr>
              <w:pStyle w:val="TableParagraph"/>
              <w:spacing w:before="92"/>
              <w:ind w:left="7"/>
              <w:rPr>
                <w:b/>
                <w:sz w:val="22"/>
              </w:rPr>
            </w:pPr>
            <w:r>
              <w:rPr>
                <w:b/>
                <w:color w:val="6E2E9F"/>
                <w:sz w:val="22"/>
              </w:rPr>
              <w:t>Specification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left="597"/>
              <w:rPr>
                <w:b/>
                <w:sz w:val="22"/>
              </w:rPr>
            </w:pPr>
            <w:r>
              <w:rPr>
                <w:b/>
                <w:color w:val="6E2E9F"/>
                <w:sz w:val="22"/>
              </w:rPr>
              <w:t>Quantity</w:t>
            </w:r>
          </w:p>
        </w:tc>
      </w:tr>
      <w:tr>
        <w:trPr>
          <w:trHeight w:val="369" w:hRule="atLeast"/>
        </w:trPr>
        <w:tc>
          <w:tcPr>
            <w:tcW w:w="999" w:type="dxa"/>
          </w:tcPr>
          <w:p>
            <w:pPr>
              <w:pStyle w:val="TableParagraph"/>
              <w:spacing w:before="58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693" w:type="dxa"/>
          </w:tcPr>
          <w:p>
            <w:pPr>
              <w:pStyle w:val="TableParagraph"/>
              <w:spacing w:before="58"/>
              <w:rPr>
                <w:b/>
                <w:sz w:val="22"/>
              </w:rPr>
            </w:pPr>
            <w:r>
              <w:rPr>
                <w:b/>
                <w:sz w:val="22"/>
              </w:rPr>
              <w:t>Raspberry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Pi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Pico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</w:t>
            </w:r>
          </w:p>
        </w:tc>
        <w:tc>
          <w:tcPr>
            <w:tcW w:w="1419" w:type="dxa"/>
          </w:tcPr>
          <w:p>
            <w:pPr>
              <w:pStyle w:val="TableParagraph"/>
              <w:spacing w:before="58"/>
              <w:ind w:left="7"/>
              <w:rPr>
                <w:b/>
                <w:sz w:val="22"/>
              </w:rPr>
            </w:pPr>
            <w:r>
              <w:rPr>
                <w:b/>
                <w:sz w:val="22"/>
              </w:rPr>
              <w:t>125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MHz</w:t>
            </w:r>
          </w:p>
        </w:tc>
        <w:tc>
          <w:tcPr>
            <w:tcW w:w="1702" w:type="dxa"/>
          </w:tcPr>
          <w:p>
            <w:pPr>
              <w:pStyle w:val="TableParagraph"/>
              <w:spacing w:before="58"/>
              <w:ind w:left="3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999" w:type="dxa"/>
          </w:tcPr>
          <w:p>
            <w:pPr>
              <w:pStyle w:val="TableParagraph"/>
              <w:spacing w:before="58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693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Relay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Module</w:t>
            </w:r>
          </w:p>
        </w:tc>
        <w:tc>
          <w:tcPr>
            <w:tcW w:w="1419" w:type="dxa"/>
          </w:tcPr>
          <w:p>
            <w:pPr>
              <w:pStyle w:val="TableParagraph"/>
              <w:spacing w:line="251" w:lineRule="exact"/>
              <w:ind w:left="7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channels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5"/>
              <w:ind w:left="3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999" w:type="dxa"/>
          </w:tcPr>
          <w:p>
            <w:pPr>
              <w:pStyle w:val="TableParagraph"/>
              <w:spacing w:before="61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693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Bluetooth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Module</w:t>
            </w:r>
          </w:p>
        </w:tc>
        <w:tc>
          <w:tcPr>
            <w:tcW w:w="1419" w:type="dxa"/>
          </w:tcPr>
          <w:p>
            <w:pPr>
              <w:pStyle w:val="TableParagraph"/>
              <w:spacing w:line="251" w:lineRule="exact"/>
              <w:ind w:left="7"/>
              <w:rPr>
                <w:b/>
                <w:sz w:val="22"/>
              </w:rPr>
            </w:pPr>
            <w:r>
              <w:rPr>
                <w:b/>
                <w:sz w:val="22"/>
              </w:rPr>
              <w:t>HC05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3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999" w:type="dxa"/>
          </w:tcPr>
          <w:p>
            <w:pPr>
              <w:pStyle w:val="TableParagraph"/>
              <w:spacing w:before="58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2693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Breadboard</w:t>
            </w:r>
          </w:p>
        </w:tc>
        <w:tc>
          <w:tcPr>
            <w:tcW w:w="1419" w:type="dxa"/>
          </w:tcPr>
          <w:p>
            <w:pPr>
              <w:pStyle w:val="TableParagraph"/>
              <w:spacing w:line="251" w:lineRule="exact"/>
              <w:ind w:left="7"/>
              <w:rPr>
                <w:b/>
                <w:sz w:val="22"/>
              </w:rPr>
            </w:pPr>
            <w:r>
              <w:rPr>
                <w:b/>
                <w:sz w:val="22"/>
              </w:rPr>
              <w:t>840points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5"/>
              <w:ind w:left="3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999" w:type="dxa"/>
          </w:tcPr>
          <w:p>
            <w:pPr>
              <w:pStyle w:val="TableParagraph"/>
              <w:spacing w:before="58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2693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Female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plug</w:t>
            </w:r>
          </w:p>
        </w:tc>
        <w:tc>
          <w:tcPr>
            <w:tcW w:w="1419" w:type="dxa"/>
          </w:tcPr>
          <w:p>
            <w:pPr>
              <w:pStyle w:val="TableParagraph"/>
              <w:spacing w:line="251" w:lineRule="exact"/>
              <w:ind w:left="7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pins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3"/>
              <w:ind w:left="670" w:right="761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369" w:hRule="atLeast"/>
        </w:trPr>
        <w:tc>
          <w:tcPr>
            <w:tcW w:w="999" w:type="dxa"/>
          </w:tcPr>
          <w:p>
            <w:pPr>
              <w:pStyle w:val="TableParagraph"/>
              <w:spacing w:before="61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Plug</w:t>
            </w:r>
          </w:p>
        </w:tc>
        <w:tc>
          <w:tcPr>
            <w:tcW w:w="1419" w:type="dxa"/>
          </w:tcPr>
          <w:p>
            <w:pPr>
              <w:pStyle w:val="TableParagraph"/>
              <w:spacing w:before="1"/>
              <w:ind w:left="7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pins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5"/>
              <w:ind w:left="670" w:right="76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71" w:hRule="atLeast"/>
        </w:trPr>
        <w:tc>
          <w:tcPr>
            <w:tcW w:w="999" w:type="dxa"/>
          </w:tcPr>
          <w:p>
            <w:pPr>
              <w:pStyle w:val="TableParagraph"/>
              <w:spacing w:before="63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52"/>
              <w:rPr>
                <w:b/>
                <w:sz w:val="22"/>
              </w:rPr>
            </w:pPr>
            <w:r>
              <w:rPr>
                <w:b/>
                <w:sz w:val="22"/>
              </w:rPr>
              <w:t>Wire</w:t>
            </w:r>
          </w:p>
        </w:tc>
        <w:tc>
          <w:tcPr>
            <w:tcW w:w="141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595"/>
              <w:rPr>
                <w:sz w:val="22"/>
              </w:rPr>
            </w:pPr>
            <w:r>
              <w:rPr>
                <w:sz w:val="22"/>
              </w:rPr>
              <w:t>N.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12" w:lineRule="auto" w:before="161"/>
        <w:ind w:left="275" w:right="6881" w:firstLine="0"/>
      </w:pPr>
      <w:r>
        <w:rPr/>
        <w:pict>
          <v:group style="position:absolute;margin-left:366pt;margin-top:11.219527pt;width:211pt;height:74.350pt;mso-position-horizontal-relative:page;mso-position-vertical-relative:paragraph;z-index:15729664" coordorigin="7320,224" coordsize="4220,1487">
            <v:rect style="position:absolute;left:7350;top:254;width:4160;height:990" filled="false" stroked="true" strokeweight="3pt" strokecolor="#00aeee">
              <v:stroke dashstyle="solid"/>
            </v:rect>
            <v:rect style="position:absolute;left:7490;top:1256;width:4000;height:450" filled="false" stroked="true" strokeweight=".5pt" strokecolor="#ffffff">
              <v:stroke dashstyle="solid"/>
            </v:rect>
            <v:shape style="position:absolute;left:7320;top:224;width:4220;height:14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47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6E2E9F"/>
                        <w:sz w:val="22"/>
                      </w:rPr>
                      <w:t>Signature</w:t>
                    </w:r>
                    <w:r>
                      <w:rPr>
                        <w:b/>
                        <w:color w:val="6E2E9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6E2E9F"/>
                        <w:sz w:val="22"/>
                      </w:rPr>
                      <w:t>of</w:t>
                    </w:r>
                    <w:r>
                      <w:rPr>
                        <w:b/>
                        <w:color w:val="6E2E9F"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color w:val="6E2E9F"/>
                        <w:sz w:val="22"/>
                      </w:rPr>
                      <w:t>Corresponding</w:t>
                    </w:r>
                    <w:r>
                      <w:rPr>
                        <w:b/>
                        <w:color w:val="6E2E9F"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color w:val="6E2E9F"/>
                        <w:sz w:val="22"/>
                      </w:rPr>
                      <w:t>Faculty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E2E9F"/>
        </w:rPr>
        <w:t>Full Signature of Group members:</w:t>
      </w:r>
      <w:r>
        <w:rPr>
          <w:color w:val="6E2E9F"/>
          <w:spacing w:val="-52"/>
        </w:rPr>
        <w:t> </w:t>
      </w:r>
      <w:r>
        <w:rPr>
          <w:color w:val="6E2E9F"/>
        </w:rPr>
        <w:t>1.</w:t>
      </w:r>
    </w:p>
    <w:p>
      <w:pPr>
        <w:spacing w:before="89"/>
        <w:ind w:left="275" w:right="0" w:firstLine="0"/>
        <w:jc w:val="left"/>
        <w:rPr>
          <w:b/>
          <w:sz w:val="22"/>
        </w:rPr>
      </w:pPr>
      <w:r>
        <w:rPr>
          <w:b/>
          <w:color w:val="6E2E9F"/>
          <w:sz w:val="22"/>
        </w:rPr>
        <w:t>2.</w:t>
      </w:r>
    </w:p>
    <w:sectPr>
      <w:pgSz w:w="11920" w:h="16850"/>
      <w:pgMar w:header="722" w:footer="0" w:top="2020" w:bottom="280" w:left="1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344002pt;margin-top:35.111130pt;width:438.45pt;height:67.850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before="0"/>
                  <w:ind w:left="3" w:right="3" w:firstLine="0"/>
                  <w:jc w:val="center"/>
                  <w:rPr>
                    <w:b/>
                    <w:sz w:val="44"/>
                  </w:rPr>
                </w:pPr>
                <w:r>
                  <w:rPr>
                    <w:b/>
                    <w:color w:val="FF3399"/>
                    <w:sz w:val="44"/>
                  </w:rPr>
                  <w:t>Internet</w:t>
                </w:r>
                <w:r>
                  <w:rPr>
                    <w:b/>
                    <w:color w:val="FF3399"/>
                    <w:spacing w:val="-3"/>
                    <w:sz w:val="44"/>
                  </w:rPr>
                  <w:t> </w:t>
                </w:r>
                <w:r>
                  <w:rPr>
                    <w:b/>
                    <w:color w:val="FF3399"/>
                    <w:sz w:val="44"/>
                  </w:rPr>
                  <w:t>of</w:t>
                </w:r>
                <w:r>
                  <w:rPr>
                    <w:b/>
                    <w:color w:val="FF3399"/>
                    <w:spacing w:val="-3"/>
                    <w:sz w:val="44"/>
                  </w:rPr>
                  <w:t> </w:t>
                </w:r>
                <w:r>
                  <w:rPr>
                    <w:b/>
                    <w:color w:val="FF3399"/>
                    <w:sz w:val="44"/>
                  </w:rPr>
                  <w:t>Things</w:t>
                </w:r>
                <w:r>
                  <w:rPr>
                    <w:b/>
                    <w:color w:val="FF3399"/>
                    <w:spacing w:val="-3"/>
                    <w:sz w:val="44"/>
                  </w:rPr>
                  <w:t> </w:t>
                </w:r>
                <w:r>
                  <w:rPr>
                    <w:b/>
                    <w:color w:val="FF3399"/>
                    <w:sz w:val="44"/>
                  </w:rPr>
                  <w:t>(IOT)Projects</w:t>
                </w:r>
                <w:r>
                  <w:rPr>
                    <w:b/>
                    <w:color w:val="FF3399"/>
                    <w:spacing w:val="-2"/>
                    <w:sz w:val="44"/>
                  </w:rPr>
                  <w:t> </w:t>
                </w:r>
                <w:r>
                  <w:rPr>
                    <w:b/>
                    <w:color w:val="FF3399"/>
                    <w:sz w:val="44"/>
                  </w:rPr>
                  <w:t>using</w:t>
                </w:r>
                <w:r>
                  <w:rPr>
                    <w:b/>
                    <w:color w:val="FF3399"/>
                    <w:spacing w:val="-5"/>
                    <w:sz w:val="44"/>
                  </w:rPr>
                  <w:t> </w:t>
                </w:r>
                <w:r>
                  <w:rPr>
                    <w:b/>
                    <w:color w:val="FF3399"/>
                    <w:sz w:val="44"/>
                  </w:rPr>
                  <w:t>Python</w:t>
                </w:r>
              </w:p>
              <w:p>
                <w:pPr>
                  <w:spacing w:line="237" w:lineRule="auto" w:before="9"/>
                  <w:ind w:left="2883" w:right="2872" w:firstLine="0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color w:val="6E2E9F"/>
                    <w:sz w:val="36"/>
                  </w:rPr>
                  <w:t>Project Assignment</w:t>
                </w:r>
                <w:r>
                  <w:rPr>
                    <w:b/>
                    <w:color w:val="6E2E9F"/>
                    <w:spacing w:val="-87"/>
                    <w:sz w:val="36"/>
                  </w:rPr>
                  <w:t> </w:t>
                </w:r>
                <w:r>
                  <w:rPr>
                    <w:b/>
                    <w:color w:val="6E2E9F"/>
                    <w:sz w:val="36"/>
                  </w:rPr>
                  <w:t>Synopsis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8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36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 w:right="3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81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BISWARANJAN SWAIN</dc:creator>
  <dcterms:created xsi:type="dcterms:W3CDTF">2024-01-13T07:41:11Z</dcterms:created>
  <dcterms:modified xsi:type="dcterms:W3CDTF">2024-01-13T07:41:11Z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