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8E" w:rsidRPr="009B5B46" w:rsidRDefault="0099498E" w:rsidP="0099498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B5B46"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Министерство образования Республики Беларусь</w:t>
      </w:r>
    </w:p>
    <w:p w:rsidR="0099498E" w:rsidRPr="009B5B46" w:rsidRDefault="0099498E" w:rsidP="0099498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B5B46">
        <w:rPr>
          <w:rFonts w:ascii="Times New Roman" w:eastAsia="Times New Roman" w:hAnsi="Times New Roman" w:cs="Times New Roman"/>
          <w:sz w:val="28"/>
          <w:szCs w:val="28"/>
          <w:highlight w:val="white"/>
        </w:rPr>
        <w:t>Учреждение образования</w:t>
      </w:r>
    </w:p>
    <w:p w:rsidR="0099498E" w:rsidRPr="009B5B46" w:rsidRDefault="0099498E" w:rsidP="0099498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B5B46">
        <w:rPr>
          <w:rFonts w:ascii="Times New Roman" w:eastAsia="Times New Roman" w:hAnsi="Times New Roman" w:cs="Times New Roman"/>
          <w:sz w:val="28"/>
          <w:szCs w:val="28"/>
          <w:highlight w:val="white"/>
        </w:rPr>
        <w:t>БЕЛОРУССКИЙ ГОСУДАРСТВЕННЫЙ УНИВЕРСИТЕТ</w:t>
      </w:r>
    </w:p>
    <w:p w:rsidR="0099498E" w:rsidRPr="009B5B46" w:rsidRDefault="0099498E" w:rsidP="0099498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B5B46">
        <w:rPr>
          <w:rFonts w:ascii="Times New Roman" w:eastAsia="Times New Roman" w:hAnsi="Times New Roman" w:cs="Times New Roman"/>
          <w:sz w:val="28"/>
          <w:szCs w:val="28"/>
          <w:highlight w:val="white"/>
        </w:rPr>
        <w:t>ИНФОРМАТИКИ И РАДИОЭЛЕКТРОНИКИ</w:t>
      </w:r>
    </w:p>
    <w:p w:rsidR="0099498E" w:rsidRPr="009B5B46" w:rsidRDefault="0099498E" w:rsidP="0099498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498E" w:rsidRPr="00A77E66" w:rsidRDefault="0099498E" w:rsidP="0099498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B5B46"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ИНФОРМАТИКИ</w:t>
      </w:r>
    </w:p>
    <w:p w:rsidR="0099498E" w:rsidRPr="009B5B46" w:rsidRDefault="0099498E" w:rsidP="0099498E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498E" w:rsidRPr="009B5B46" w:rsidRDefault="0099498E" w:rsidP="0099498E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B43874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66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</w:t>
      </w:r>
      <w:r>
        <w:rPr>
          <w:rFonts w:ascii="Times New Roman" w:eastAsia="Times New Roman" w:hAnsi="Times New Roman" w:cs="Times New Roman"/>
          <w:sz w:val="28"/>
          <w:szCs w:val="28"/>
        </w:rPr>
        <w:t>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99498E" w:rsidRPr="00B43874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A77E66">
        <w:rPr>
          <w:rFonts w:ascii="Times New Roman" w:eastAsia="Times New Roman" w:hAnsi="Times New Roman" w:cs="Times New Roman"/>
          <w:sz w:val="28"/>
          <w:szCs w:val="28"/>
        </w:rPr>
        <w:t>По теме “</w:t>
      </w:r>
      <w:r w:rsidRPr="001F1A61">
        <w:t xml:space="preserve"> </w:t>
      </w:r>
      <w:r w:rsidRPr="00BB1FB6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 и создание БД</w:t>
      </w:r>
      <w:r w:rsidRPr="00A77E66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Pr="00A77E66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88"/>
        </w:tabs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9498E" w:rsidRPr="00AA67BC" w:rsidTr="005A30E7">
        <w:tc>
          <w:tcPr>
            <w:tcW w:w="4928" w:type="dxa"/>
          </w:tcPr>
          <w:p w:rsidR="0099498E" w:rsidRPr="00AA67BC" w:rsidRDefault="0099498E" w:rsidP="005A3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:rsidR="0099498E" w:rsidRPr="0071285A" w:rsidRDefault="0099498E" w:rsidP="005A30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A67BC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группы </w:t>
            </w:r>
            <w:r w:rsidRPr="007128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053504</w:t>
            </w:r>
          </w:p>
          <w:p w:rsidR="0099498E" w:rsidRPr="00D6215F" w:rsidRDefault="0099498E" w:rsidP="005A30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Белько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Владислав Игоревич</w:t>
            </w:r>
          </w:p>
          <w:p w:rsidR="0099498E" w:rsidRPr="00AA67BC" w:rsidRDefault="0099498E" w:rsidP="005A30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7BC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99498E" w:rsidRPr="00AA67BC" w:rsidRDefault="0099498E" w:rsidP="005A3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7BC">
              <w:rPr>
                <w:rFonts w:ascii="Times New Roman" w:hAnsi="Times New Roman" w:cs="Times New Roman"/>
                <w:sz w:val="28"/>
                <w:szCs w:val="28"/>
              </w:rPr>
              <w:t>(подпись студента)</w:t>
            </w:r>
          </w:p>
        </w:tc>
      </w:tr>
      <w:tr w:rsidR="0099498E" w:rsidRPr="00AA67BC" w:rsidTr="005A30E7">
        <w:tc>
          <w:tcPr>
            <w:tcW w:w="4928" w:type="dxa"/>
          </w:tcPr>
          <w:p w:rsidR="0099498E" w:rsidRPr="00AA67BC" w:rsidRDefault="0099498E" w:rsidP="005A3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:rsidR="0099498E" w:rsidRPr="0071285A" w:rsidRDefault="0099498E" w:rsidP="005A30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Гриценко Н.Ю.</w:t>
            </w:r>
          </w:p>
        </w:tc>
      </w:tr>
    </w:tbl>
    <w:p w:rsidR="0099498E" w:rsidRPr="009B5B46" w:rsidRDefault="0099498E" w:rsidP="0099498E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heading=h.30j0zll" w:colFirst="0" w:colLast="0"/>
      <w:bookmarkEnd w:id="0"/>
      <w:r w:rsidRPr="009B5B4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                                     </w:t>
      </w:r>
    </w:p>
    <w:p w:rsidR="0099498E" w:rsidRPr="009B5B46" w:rsidRDefault="0099498E" w:rsidP="0099498E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B5B4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</w:t>
      </w:r>
    </w:p>
    <w:p w:rsidR="0099498E" w:rsidRPr="009B5B46" w:rsidRDefault="0099498E" w:rsidP="0099498E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498E" w:rsidRPr="009B5B46" w:rsidRDefault="0099498E" w:rsidP="0099498E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498E" w:rsidRDefault="0099498E" w:rsidP="0099498E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99498E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A77E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Минск 2023</w:t>
      </w:r>
    </w:p>
    <w:p w:rsidR="0099498E" w:rsidRDefault="0099498E" w:rsidP="0099498E">
      <w:pPr>
        <w:pStyle w:val="2"/>
        <w:rPr>
          <w:rFonts w:eastAsia="Times New Roman" w:cs="Times New Roman"/>
          <w:b w:val="0"/>
        </w:rPr>
        <w:sectPr w:rsidR="0099498E" w:rsidSect="00BE78B1">
          <w:footerReference w:type="default" r:id="rId7"/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</w:p>
    <w:p w:rsidR="0099498E" w:rsidRDefault="0099498E" w:rsidP="0099498E">
      <w:pPr>
        <w:pStyle w:val="2"/>
        <w:rPr>
          <w:rFonts w:eastAsia="Times New Roman" w:cs="Times New Roman"/>
          <w:lang w:val="ru-RU"/>
        </w:rPr>
      </w:pPr>
      <w:bookmarkStart w:id="1" w:name="_Toc148035938"/>
      <w:bookmarkStart w:id="2" w:name="_Toc148036046"/>
      <w:bookmarkStart w:id="3" w:name="_Toc148036812"/>
      <w:r w:rsidRPr="009B5B46">
        <w:rPr>
          <w:rFonts w:eastAsia="Times New Roman" w:cs="Times New Roman"/>
        </w:rPr>
        <w:lastRenderedPageBreak/>
        <w:t>СОДЕРЖАНИЕ</w:t>
      </w:r>
      <w:bookmarkEnd w:id="1"/>
      <w:bookmarkEnd w:id="2"/>
      <w:bookmarkEnd w:id="3"/>
    </w:p>
    <w:sdt>
      <w:sdtPr>
        <w:rPr>
          <w:rFonts w:ascii="Times New Roman" w:hAnsi="Times New Roman" w:cs="Times New Roman"/>
        </w:rPr>
        <w:id w:val="-302545228"/>
        <w:docPartObj>
          <w:docPartGallery w:val="Table of Contents"/>
          <w:docPartUnique/>
        </w:docPartObj>
      </w:sdtPr>
      <w:sdtEndPr>
        <w:rPr>
          <w:rFonts w:eastAsia="Arial"/>
          <w:color w:val="auto"/>
          <w:lang w:val="ru"/>
        </w:rPr>
      </w:sdtEndPr>
      <w:sdtContent>
        <w:p w:rsidR="0099498E" w:rsidRPr="0099498E" w:rsidRDefault="0099498E" w:rsidP="0099498E">
          <w:pPr>
            <w:pStyle w:val="a9"/>
            <w:spacing w:before="0"/>
            <w:rPr>
              <w:rFonts w:ascii="Times New Roman" w:hAnsi="Times New Roman" w:cs="Times New Roman"/>
            </w:rPr>
          </w:pPr>
        </w:p>
        <w:p w:rsidR="0099498E" w:rsidRPr="0099498E" w:rsidRDefault="0099498E" w:rsidP="0099498E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9498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498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498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036813" w:history="1"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1 Ц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 работы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_Toc148036813 \h </w:instrTex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8E" w:rsidRPr="0099498E" w:rsidRDefault="0099498E" w:rsidP="0099498E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036814" w:history="1"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 xml:space="preserve">2 </w:t>
            </w:r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>DFD</w:t>
            </w:r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 xml:space="preserve">, </w:t>
            </w:r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>ERD</w:t>
            </w:r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 xml:space="preserve"> И </w:t>
            </w:r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>IDEF</w:t>
            </w:r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1</w:t>
            </w:r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>X</w:t>
            </w:r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 xml:space="preserve"> 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диаграммы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_Toc148036814 \h </w:instrTex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8E" w:rsidRPr="0099498E" w:rsidRDefault="0099498E" w:rsidP="0099498E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036815" w:history="1">
            <w:r w:rsidRPr="0099498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3 Создание базы данных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_Toc148036815 \h </w:instrTex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8E" w:rsidRPr="0099498E" w:rsidRDefault="0099498E" w:rsidP="0099498E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036816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</w:t>
          </w:r>
          <w:hyperlink w:anchor="_Toc148036817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Pr="0099498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hyperlink w:anchor="_Toc148036818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DFD диаграмма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_Toc148036818 \h </w:instrTex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8E" w:rsidRPr="0099498E" w:rsidRDefault="0099498E" w:rsidP="0099498E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036819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</w:hyperlink>
          <w:r>
            <w:rPr>
              <w:rStyle w:val="aa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</w:t>
          </w:r>
          <w:hyperlink w:anchor="_Toc148036820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Pr="0099498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hyperlink w:anchor="_Toc148036821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Концептуальная ERD диаграмма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_Toc148036821 \h </w:instrTex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8E" w:rsidRPr="0099498E" w:rsidRDefault="0099498E" w:rsidP="0099498E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48036822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</w:t>
          </w:r>
          <w:hyperlink w:anchor="_Toc148036823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Pr="0099498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hyperlink w:anchor="_Toc148036824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Физическая ERD диаграмма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_Toc148036824 \h </w:instrTex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8E" w:rsidRPr="0099498E" w:rsidRDefault="0099498E" w:rsidP="0099498E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036825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</w:t>
            </w:r>
          </w:hyperlink>
          <w:r>
            <w:rPr>
              <w:rStyle w:val="aa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</w:t>
          </w:r>
          <w:hyperlink w:anchor="_Toc148036826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Pr="0099498E">
            <w:rPr>
              <w:rStyle w:val="aa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hyperlink w:anchor="_Toc148036827" w:history="1">
            <w:r w:rsidRPr="009949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IDEF1X диаграмма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_Toc148036827 \h </w:instrTex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949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8E" w:rsidRDefault="0099498E" w:rsidP="0099498E">
          <w:r w:rsidRPr="0099498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498E" w:rsidRPr="0099498E" w:rsidRDefault="0099498E" w:rsidP="0099498E">
      <w:pPr>
        <w:rPr>
          <w:lang w:val="ru-RU"/>
        </w:rPr>
      </w:pPr>
    </w:p>
    <w:p w:rsidR="0099498E" w:rsidRPr="00812181" w:rsidRDefault="0099498E" w:rsidP="0099498E">
      <w:pPr>
        <w:pStyle w:val="2"/>
        <w:rPr>
          <w:rFonts w:eastAsia="Times New Roman" w:cs="Times New Roman"/>
          <w:lang w:val="ru-RU"/>
        </w:rPr>
      </w:pPr>
      <w:r w:rsidRPr="00812181">
        <w:rPr>
          <w:rFonts w:cs="Times New Roman"/>
        </w:rPr>
        <w:br w:type="page"/>
      </w:r>
    </w:p>
    <w:p w:rsidR="0099498E" w:rsidRDefault="0099498E" w:rsidP="0099498E">
      <w:pPr>
        <w:pStyle w:val="2"/>
        <w:ind w:firstLine="709"/>
        <w:jc w:val="both"/>
        <w:rPr>
          <w:rFonts w:eastAsia="Times New Roman" w:cs="Times New Roman"/>
          <w:b w:val="0"/>
          <w:highlight w:val="white"/>
          <w:lang w:val="ru-RU"/>
        </w:rPr>
      </w:pPr>
      <w:bookmarkStart w:id="4" w:name="_Toc130236068"/>
      <w:bookmarkStart w:id="5" w:name="_Toc148035939"/>
      <w:bookmarkStart w:id="6" w:name="_Toc148036047"/>
      <w:bookmarkStart w:id="7" w:name="_Toc148036813"/>
      <w:r w:rsidRPr="009B5B46">
        <w:rPr>
          <w:rFonts w:eastAsia="Times New Roman" w:cs="Times New Roman"/>
          <w:highlight w:val="white"/>
        </w:rPr>
        <w:lastRenderedPageBreak/>
        <w:t>1 ЦЕЛЬ РАБОТЫ</w:t>
      </w:r>
      <w:bookmarkEnd w:id="4"/>
      <w:bookmarkEnd w:id="5"/>
      <w:bookmarkEnd w:id="6"/>
      <w:bookmarkEnd w:id="7"/>
    </w:p>
    <w:p w:rsidR="0099498E" w:rsidRDefault="0099498E" w:rsidP="0099498E">
      <w:pPr>
        <w:jc w:val="both"/>
        <w:rPr>
          <w:rFonts w:ascii="Times New Roman" w:hAnsi="Times New Roman" w:cs="Times New Roman"/>
          <w:sz w:val="28"/>
          <w:highlight w:val="white"/>
          <w:lang w:val="ru-RU"/>
        </w:rPr>
      </w:pPr>
    </w:p>
    <w:p w:rsidR="0099498E" w:rsidRPr="00BB1FB6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46147">
        <w:rPr>
          <w:rFonts w:ascii="Times New Roman" w:hAnsi="Times New Roman" w:cs="Times New Roman"/>
          <w:sz w:val="28"/>
          <w:lang w:val="ru-RU"/>
        </w:rPr>
        <w:t xml:space="preserve">Целью данной лабораторной работы является выполнение </w:t>
      </w:r>
      <w:r>
        <w:rPr>
          <w:rFonts w:ascii="Times New Roman" w:hAnsi="Times New Roman" w:cs="Times New Roman"/>
          <w:sz w:val="28"/>
          <w:lang w:val="ru-RU"/>
        </w:rPr>
        <w:t>задач</w:t>
      </w:r>
      <w:r w:rsidRPr="00BB1FB6">
        <w:rPr>
          <w:rFonts w:ascii="Times New Roman" w:hAnsi="Times New Roman" w:cs="Times New Roman"/>
          <w:sz w:val="28"/>
          <w:lang w:val="ru-RU"/>
        </w:rPr>
        <w:t>,</w:t>
      </w:r>
      <w:r w:rsidRPr="00246147">
        <w:rPr>
          <w:rFonts w:ascii="Times New Roman" w:hAnsi="Times New Roman" w:cs="Times New Roman"/>
          <w:sz w:val="28"/>
          <w:lang w:val="ru-RU"/>
        </w:rPr>
        <w:t xml:space="preserve"> </w:t>
      </w:r>
      <w:r w:rsidRPr="00BB1FB6">
        <w:rPr>
          <w:rFonts w:ascii="Times New Roman" w:hAnsi="Times New Roman" w:cs="Times New Roman"/>
          <w:sz w:val="28"/>
          <w:lang w:val="ru-RU"/>
        </w:rPr>
        <w:t>связанных с проектированием базы данных для проекта. Этот проце</w:t>
      </w:r>
      <w:proofErr w:type="gramStart"/>
      <w:r w:rsidRPr="00BB1FB6">
        <w:rPr>
          <w:rFonts w:ascii="Times New Roman" w:hAnsi="Times New Roman" w:cs="Times New Roman"/>
          <w:sz w:val="28"/>
          <w:lang w:val="ru-RU"/>
        </w:rPr>
        <w:t>сс вкл</w:t>
      </w:r>
      <w:proofErr w:type="gramEnd"/>
      <w:r w:rsidRPr="00BB1FB6">
        <w:rPr>
          <w:rFonts w:ascii="Times New Roman" w:hAnsi="Times New Roman" w:cs="Times New Roman"/>
          <w:sz w:val="28"/>
          <w:lang w:val="ru-RU"/>
        </w:rPr>
        <w:t>ючает в себя следующие этапы</w:t>
      </w:r>
      <w:r w:rsidRPr="00246147">
        <w:rPr>
          <w:rFonts w:ascii="Times New Roman" w:hAnsi="Times New Roman" w:cs="Times New Roman"/>
          <w:sz w:val="28"/>
          <w:lang w:val="ru-RU"/>
        </w:rPr>
        <w:t>:</w:t>
      </w:r>
    </w:p>
    <w:p w:rsidR="0099498E" w:rsidRDefault="0099498E" w:rsidP="0099498E">
      <w:pPr>
        <w:pStyle w:val="a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B1FB6">
        <w:rPr>
          <w:rFonts w:ascii="Times New Roman" w:hAnsi="Times New Roman" w:cs="Times New Roman"/>
          <w:sz w:val="28"/>
          <w:lang w:val="ru-RU"/>
        </w:rPr>
        <w:t>Разработать структуру базы данных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9498E" w:rsidRPr="00BB1FB6" w:rsidRDefault="0099498E" w:rsidP="0099498E">
      <w:pPr>
        <w:pStyle w:val="a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логической и физической модели базы данных</w:t>
      </w:r>
      <w:r w:rsidRPr="00BB1FB6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используя </w:t>
      </w:r>
      <w:r w:rsidRPr="00BB1FB6">
        <w:rPr>
          <w:rFonts w:ascii="Times New Roman" w:hAnsi="Times New Roman" w:cs="Times New Roman"/>
          <w:sz w:val="28"/>
          <w:lang w:val="ru-RU"/>
        </w:rPr>
        <w:t>DFD, ERD и IDEF1.X диаграммы</w:t>
      </w:r>
      <w:r>
        <w:rPr>
          <w:rFonts w:ascii="Times New Roman" w:hAnsi="Times New Roman" w:cs="Times New Roman"/>
          <w:sz w:val="28"/>
          <w:lang w:val="ru-RU"/>
        </w:rPr>
        <w:t xml:space="preserve"> для визуализации.</w:t>
      </w:r>
    </w:p>
    <w:p w:rsidR="0099498E" w:rsidRPr="00246147" w:rsidRDefault="0099498E" w:rsidP="0099498E">
      <w:pPr>
        <w:pStyle w:val="a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  <w:lang w:val="ru-RU"/>
        </w:rPr>
        <w:t xml:space="preserve"> скриптов для создания базы данных на основе разработанных моделей</w:t>
      </w:r>
      <w:r w:rsidRPr="00246147">
        <w:rPr>
          <w:rFonts w:ascii="Times New Roman" w:hAnsi="Times New Roman" w:cs="Times New Roman"/>
          <w:sz w:val="28"/>
          <w:lang w:val="ru-RU"/>
        </w:rPr>
        <w:t>.</w:t>
      </w:r>
    </w:p>
    <w:p w:rsidR="0099498E" w:rsidRPr="00246147" w:rsidRDefault="0099498E" w:rsidP="0099498E">
      <w:pPr>
        <w:pStyle w:val="a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Создание базы данных с использованием ранее созданных </w:t>
      </w:r>
      <w:r>
        <w:rPr>
          <w:rFonts w:ascii="Times New Roman" w:hAnsi="Times New Roman" w:cs="Times New Roman"/>
          <w:sz w:val="28"/>
          <w:lang w:val="en-US"/>
        </w:rPr>
        <w:t>DDL</w:t>
      </w:r>
      <w:r w:rsidRPr="00BB1FB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скриптов</w:t>
      </w:r>
      <w:r w:rsidRPr="00246147">
        <w:rPr>
          <w:rFonts w:ascii="Times New Roman" w:hAnsi="Times New Roman" w:cs="Times New Roman"/>
          <w:sz w:val="28"/>
          <w:lang w:val="ru-RU"/>
        </w:rPr>
        <w:t>.</w:t>
      </w:r>
    </w:p>
    <w:p w:rsidR="0099498E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B1FB6">
        <w:rPr>
          <w:rFonts w:ascii="Times New Roman" w:hAnsi="Times New Roman" w:cs="Times New Roman"/>
          <w:sz w:val="28"/>
          <w:lang w:val="ru-RU"/>
        </w:rPr>
        <w:t>Эти действия позволят нам эффективно разраб</w:t>
      </w:r>
      <w:bookmarkStart w:id="8" w:name="_GoBack"/>
      <w:bookmarkEnd w:id="8"/>
      <w:r w:rsidRPr="00BB1FB6">
        <w:rPr>
          <w:rFonts w:ascii="Times New Roman" w:hAnsi="Times New Roman" w:cs="Times New Roman"/>
          <w:sz w:val="28"/>
          <w:lang w:val="ru-RU"/>
        </w:rPr>
        <w:t>отать базу данных, которая будет использоваться в рамках пр</w:t>
      </w:r>
      <w:r>
        <w:rPr>
          <w:rFonts w:ascii="Times New Roman" w:hAnsi="Times New Roman" w:cs="Times New Roman"/>
          <w:sz w:val="28"/>
          <w:lang w:val="ru-RU"/>
        </w:rPr>
        <w:t>ограммного продукта</w:t>
      </w:r>
      <w:r w:rsidRPr="00BB1FB6">
        <w:rPr>
          <w:rFonts w:ascii="Times New Roman" w:hAnsi="Times New Roman" w:cs="Times New Roman"/>
          <w:sz w:val="28"/>
          <w:lang w:val="ru-RU"/>
        </w:rPr>
        <w:t>.</w:t>
      </w:r>
    </w:p>
    <w:p w:rsidR="0099498E" w:rsidRPr="00246147" w:rsidRDefault="0099498E" w:rsidP="0099498E">
      <w:pPr>
        <w:spacing w:after="20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9498E" w:rsidRPr="00A062DF" w:rsidRDefault="0099498E" w:rsidP="0099498E">
      <w:pPr>
        <w:pStyle w:val="2"/>
        <w:ind w:firstLine="709"/>
        <w:jc w:val="both"/>
        <w:rPr>
          <w:rFonts w:eastAsia="Times New Roman" w:cs="Times New Roman"/>
          <w:b w:val="0"/>
          <w:highlight w:val="white"/>
          <w:lang w:val="ru-RU"/>
        </w:rPr>
      </w:pPr>
      <w:bookmarkStart w:id="9" w:name="_Toc130236069"/>
      <w:bookmarkStart w:id="10" w:name="_Toc148035940"/>
      <w:bookmarkStart w:id="11" w:name="_Toc148036048"/>
      <w:bookmarkStart w:id="12" w:name="_Toc148036814"/>
      <w:r w:rsidRPr="009B5B46">
        <w:rPr>
          <w:rFonts w:eastAsia="Times New Roman" w:cs="Times New Roman"/>
          <w:highlight w:val="white"/>
        </w:rPr>
        <w:lastRenderedPageBreak/>
        <w:t xml:space="preserve">2 </w:t>
      </w:r>
      <w:bookmarkEnd w:id="9"/>
      <w:r>
        <w:rPr>
          <w:rFonts w:eastAsia="Times New Roman" w:cs="Times New Roman"/>
          <w:highlight w:val="white"/>
          <w:lang w:val="en-US"/>
        </w:rPr>
        <w:t>DFD</w:t>
      </w:r>
      <w:r w:rsidRPr="00A062DF">
        <w:rPr>
          <w:rFonts w:eastAsia="Times New Roman" w:cs="Times New Roman"/>
          <w:highlight w:val="white"/>
          <w:lang w:val="ru-RU"/>
        </w:rPr>
        <w:t xml:space="preserve">, </w:t>
      </w:r>
      <w:r>
        <w:rPr>
          <w:rFonts w:eastAsia="Times New Roman" w:cs="Times New Roman"/>
          <w:highlight w:val="white"/>
          <w:lang w:val="en-US"/>
        </w:rPr>
        <w:t>ERD</w:t>
      </w:r>
      <w:proofErr w:type="gramStart"/>
      <w:r>
        <w:rPr>
          <w:rFonts w:eastAsia="Times New Roman" w:cs="Times New Roman"/>
          <w:highlight w:val="white"/>
          <w:lang w:val="ru-RU"/>
        </w:rPr>
        <w:t xml:space="preserve"> И</w:t>
      </w:r>
      <w:proofErr w:type="gramEnd"/>
      <w:r w:rsidRPr="00A062DF">
        <w:rPr>
          <w:rFonts w:eastAsia="Times New Roman" w:cs="Times New Roman"/>
          <w:highlight w:val="white"/>
          <w:lang w:val="ru-RU"/>
        </w:rPr>
        <w:t xml:space="preserve"> </w:t>
      </w:r>
      <w:r>
        <w:rPr>
          <w:rFonts w:eastAsia="Times New Roman" w:cs="Times New Roman"/>
          <w:highlight w:val="white"/>
          <w:lang w:val="en-US"/>
        </w:rPr>
        <w:t>IDEF</w:t>
      </w:r>
      <w:r w:rsidRPr="00A062DF">
        <w:rPr>
          <w:rFonts w:eastAsia="Times New Roman" w:cs="Times New Roman"/>
          <w:highlight w:val="white"/>
          <w:lang w:val="ru-RU"/>
        </w:rPr>
        <w:t>1</w:t>
      </w:r>
      <w:r>
        <w:rPr>
          <w:rFonts w:eastAsia="Times New Roman" w:cs="Times New Roman"/>
          <w:highlight w:val="white"/>
          <w:lang w:val="en-US"/>
        </w:rPr>
        <w:t>X</w:t>
      </w:r>
      <w:r>
        <w:rPr>
          <w:rFonts w:eastAsia="Times New Roman" w:cs="Times New Roman"/>
          <w:highlight w:val="white"/>
          <w:lang w:val="ru-RU"/>
        </w:rPr>
        <w:t xml:space="preserve"> ДИАГРАММЫ</w:t>
      </w:r>
      <w:bookmarkEnd w:id="10"/>
      <w:bookmarkEnd w:id="11"/>
      <w:bookmarkEnd w:id="12"/>
    </w:p>
    <w:p w:rsidR="0099498E" w:rsidRPr="00A70737" w:rsidRDefault="0099498E" w:rsidP="009949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9498E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A062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Диаграммы DFD, ERD и IDEF1X являются мощными инструментами в области проектирования баз данных и моделирования информационных систем. Каждая из них имеет свои особенности и предназначение</w:t>
      </w:r>
    </w:p>
    <w:p w:rsidR="0099498E" w:rsidRPr="00A062DF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A062DF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Диаграммы DFD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.</w:t>
      </w:r>
    </w:p>
    <w:p w:rsidR="0099498E" w:rsidRPr="00A062DF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A062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DFD используются для моделирования потоков данных и процессов в информационных системах. Они позволяют визуализировать, как данные перемещаются через </w:t>
      </w:r>
      <w:proofErr w:type="gramStart"/>
      <w:r w:rsidRPr="00A062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систему</w:t>
      </w:r>
      <w:proofErr w:type="gramEnd"/>
      <w:r w:rsidRPr="00A062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и </w:t>
      </w:r>
      <w:proofErr w:type="gramStart"/>
      <w:r w:rsidRPr="00A062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какие</w:t>
      </w:r>
      <w:proofErr w:type="gramEnd"/>
      <w:r w:rsidRPr="00A062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процессы их обрабатывают.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Ч</w:t>
      </w:r>
      <w:r w:rsidRPr="00A062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асто используются на начальных этапах проектирования для выявления ключевых процессов и потоков данных.</w:t>
      </w:r>
    </w:p>
    <w:p w:rsidR="0099498E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A062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DFD включают в себя процессы, входные и выходные данные, потоки данных и хранилища данных.</w:t>
      </w:r>
    </w:p>
    <w:p w:rsidR="0099498E" w:rsidRPr="00A062DF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Диаграммы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>ERD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.</w:t>
      </w:r>
    </w:p>
    <w:p w:rsidR="0099498E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206534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ERD представляет собой диаграмму, используемую для моделирования сущностей (объектов), их атрибутов и отношений между сущностями в базе данных.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Она</w:t>
      </w:r>
      <w:r w:rsidRPr="00206534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применяется для проектирования баз данных, описания структуры данных и их взаимосвязей.</w:t>
      </w:r>
    </w:p>
    <w:p w:rsidR="0099498E" w:rsidRPr="00206534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20653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Диаграммы IDEF1X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.</w:t>
      </w:r>
    </w:p>
    <w:p w:rsidR="0099498E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206534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IDEF1X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 </w:t>
      </w:r>
      <w:r w:rsidRPr="00FB160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 </w:t>
      </w:r>
      <w:r w:rsidRPr="00206534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это нотация, разработанная для моделирования информационных систем, особенно для проектирования баз данных. Она уделяет особое внимание определению сущностей, атрибутов и отношений.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Ч</w:t>
      </w:r>
      <w:r w:rsidRPr="00206534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асто используется в разработке баз данных, чтобы обеспечить четкое определение сущностей и их атрибутов.</w:t>
      </w:r>
    </w:p>
    <w:p w:rsidR="0099498E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20653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Сравнение диаграмм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.</w:t>
      </w:r>
    </w:p>
    <w:p w:rsidR="0099498E" w:rsidRPr="0089019F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Сферы применения</w:t>
      </w: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:</w:t>
      </w:r>
    </w:p>
    <w:p w:rsidR="0099498E" w:rsidRPr="0089019F" w:rsidRDefault="0099498E" w:rsidP="0099498E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proofErr w:type="gramStart"/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DFD ориентирован на анализ потоков данных и бизнес-процессов.</w:t>
      </w:r>
      <w:proofErr w:type="gramEnd"/>
    </w:p>
    <w:p w:rsidR="0099498E" w:rsidRPr="0089019F" w:rsidRDefault="0099498E" w:rsidP="0099498E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ERD используется для моделирования структуры данных и отношений в базе данных.</w:t>
      </w:r>
    </w:p>
    <w:p w:rsidR="0099498E" w:rsidRPr="0089019F" w:rsidRDefault="0099498E" w:rsidP="0099498E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IDEF1X предоставляет формализованный способ определения структуры данных в базе.</w:t>
      </w:r>
    </w:p>
    <w:p w:rsidR="0099498E" w:rsidRPr="0089019F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Уровень детализации:</w:t>
      </w:r>
    </w:p>
    <w:p w:rsidR="0099498E" w:rsidRPr="0089019F" w:rsidRDefault="0099498E" w:rsidP="0099498E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DFD фокусируется на высокоуровневом описании процессов и данных.</w:t>
      </w:r>
    </w:p>
    <w:p w:rsidR="0099498E" w:rsidRPr="0089019F" w:rsidRDefault="0099498E" w:rsidP="0099498E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ERD предоставляет более детальное представление сущностей и их атрибутов.</w:t>
      </w:r>
    </w:p>
    <w:p w:rsidR="0099498E" w:rsidRPr="0089019F" w:rsidRDefault="0099498E" w:rsidP="0099498E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IDEF1X предлагает более детальный и формализованный метод описания структуры данных.</w:t>
      </w:r>
    </w:p>
    <w:p w:rsidR="0099498E" w:rsidRPr="00D00D2D" w:rsidRDefault="0099498E" w:rsidP="0099498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D00D2D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lastRenderedPageBreak/>
        <w:t>Применение в разработке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:</w:t>
      </w:r>
    </w:p>
    <w:p w:rsidR="0099498E" w:rsidRPr="0089019F" w:rsidRDefault="0099498E" w:rsidP="0099498E">
      <w:pPr>
        <w:pStyle w:val="a6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DFD </w:t>
      </w:r>
      <w:proofErr w:type="gramStart"/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полезен</w:t>
      </w:r>
      <w:proofErr w:type="gramEnd"/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на ранних этапах анализа бизнес-процессов.</w:t>
      </w:r>
    </w:p>
    <w:p w:rsidR="0099498E" w:rsidRPr="0089019F" w:rsidRDefault="0099498E" w:rsidP="0099498E">
      <w:pPr>
        <w:pStyle w:val="a6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ERD необходим при проектировании баз данных.</w:t>
      </w:r>
    </w:p>
    <w:p w:rsidR="0099498E" w:rsidRPr="0089019F" w:rsidRDefault="0099498E" w:rsidP="0099498E">
      <w:pPr>
        <w:pStyle w:val="a6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IDEF1X используется для более глубокого и точного моделирования баз данных.</w:t>
      </w:r>
    </w:p>
    <w:p w:rsidR="0099498E" w:rsidRPr="0089019F" w:rsidRDefault="0099498E" w:rsidP="0099498E">
      <w:pPr>
        <w:pStyle w:val="a6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89019F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br w:type="page"/>
      </w:r>
    </w:p>
    <w:p w:rsidR="0099498E" w:rsidRPr="00496C65" w:rsidRDefault="0099498E" w:rsidP="0099498E">
      <w:pPr>
        <w:pStyle w:val="2"/>
        <w:ind w:left="708" w:firstLine="1"/>
        <w:jc w:val="both"/>
        <w:rPr>
          <w:rFonts w:eastAsia="Times New Roman" w:cs="Times New Roman"/>
          <w:b w:val="0"/>
          <w:highlight w:val="white"/>
          <w:lang w:val="ru-RU"/>
        </w:rPr>
      </w:pPr>
      <w:bookmarkStart w:id="13" w:name="_Toc148035941"/>
      <w:bookmarkStart w:id="14" w:name="_Toc148036049"/>
      <w:bookmarkStart w:id="15" w:name="_Toc148036815"/>
      <w:r>
        <w:rPr>
          <w:rFonts w:eastAsia="Times New Roman" w:cs="Times New Roman"/>
          <w:highlight w:val="white"/>
          <w:lang w:val="ru-RU"/>
        </w:rPr>
        <w:lastRenderedPageBreak/>
        <w:t>3 СОЗДАНИЕ БАЗЫ ДАННЫХ</w:t>
      </w:r>
      <w:bookmarkEnd w:id="13"/>
      <w:bookmarkEnd w:id="14"/>
      <w:bookmarkEnd w:id="15"/>
    </w:p>
    <w:p w:rsidR="0099498E" w:rsidRPr="0029555A" w:rsidRDefault="0099498E" w:rsidP="0099498E">
      <w:pPr>
        <w:pStyle w:val="2"/>
        <w:ind w:left="708" w:firstLine="1"/>
        <w:jc w:val="both"/>
        <w:rPr>
          <w:rFonts w:eastAsia="Times New Roman" w:cs="Times New Roman"/>
          <w:sz w:val="28"/>
          <w:highlight w:val="white"/>
          <w:lang w:val="ru-RU"/>
        </w:rPr>
      </w:pPr>
    </w:p>
    <w:p w:rsidR="0099498E" w:rsidRPr="0029555A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разработки соответствующего программного продукта была выбрана </w:t>
      </w:r>
      <w:r w:rsidRPr="0029555A">
        <w:rPr>
          <w:rFonts w:ascii="Times New Roman" w:hAnsi="Times New Roman" w:cs="Times New Roman"/>
          <w:sz w:val="28"/>
          <w:lang w:val="ru-RU"/>
        </w:rPr>
        <w:t>SQL базы данных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5806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5806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29555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Это</w:t>
      </w:r>
      <w:r w:rsidRPr="0029555A">
        <w:rPr>
          <w:rFonts w:ascii="Times New Roman" w:hAnsi="Times New Roman" w:cs="Times New Roman"/>
          <w:sz w:val="28"/>
          <w:lang w:val="ru-RU"/>
        </w:rPr>
        <w:t xml:space="preserve"> является стратегически важным шагом, который может оказать значительное влияние на производительность, масштабируемость и надежность.</w:t>
      </w:r>
    </w:p>
    <w:p w:rsidR="0099498E" w:rsidRPr="0029555A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29555A">
        <w:rPr>
          <w:rFonts w:ascii="Times New Roman" w:hAnsi="Times New Roman" w:cs="Times New Roman"/>
          <w:sz w:val="28"/>
          <w:lang w:val="ru-RU"/>
        </w:rPr>
        <w:t>SQL базы данных обеспечивают структурированный подход к хранению данных, позволяя определить схему данных, создавать таблицы, задавать типы данных и отношения между данными.</w:t>
      </w:r>
      <w:r>
        <w:rPr>
          <w:rFonts w:ascii="Times New Roman" w:hAnsi="Times New Roman" w:cs="Times New Roman"/>
          <w:sz w:val="28"/>
          <w:lang w:val="ru-RU"/>
        </w:rPr>
        <w:t xml:space="preserve"> Это особенно важно, когда у нас</w:t>
      </w:r>
      <w:r w:rsidRPr="0029555A">
        <w:rPr>
          <w:rFonts w:ascii="Times New Roman" w:hAnsi="Times New Roman" w:cs="Times New Roman"/>
          <w:sz w:val="28"/>
          <w:lang w:val="ru-RU"/>
        </w:rPr>
        <w:t xml:space="preserve"> есть жесткие требования к структуре данных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9498E" w:rsidRPr="0029555A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29555A">
        <w:rPr>
          <w:rFonts w:ascii="Times New Roman" w:hAnsi="Times New Roman" w:cs="Times New Roman"/>
          <w:sz w:val="28"/>
          <w:lang w:val="ru-RU"/>
        </w:rPr>
        <w:t>SQL базы данных также поддерживают транзакции, что гарантирует целостность данных. Это важно, например, при о</w:t>
      </w:r>
      <w:r>
        <w:rPr>
          <w:rFonts w:ascii="Times New Roman" w:hAnsi="Times New Roman" w:cs="Times New Roman"/>
          <w:sz w:val="28"/>
          <w:lang w:val="ru-RU"/>
        </w:rPr>
        <w:t>бработке финансовых транзакций.</w:t>
      </w:r>
    </w:p>
    <w:p w:rsidR="0099498E" w:rsidRPr="0029555A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29555A">
        <w:rPr>
          <w:rFonts w:ascii="Times New Roman" w:hAnsi="Times New Roman" w:cs="Times New Roman"/>
          <w:sz w:val="28"/>
          <w:lang w:val="ru-RU"/>
        </w:rPr>
        <w:t>Одним из преимуществ SQL является мощный язык запросов, который позволяет выполнять сложные операции над данными, фильтро</w:t>
      </w:r>
      <w:r>
        <w:rPr>
          <w:rFonts w:ascii="Times New Roman" w:hAnsi="Times New Roman" w:cs="Times New Roman"/>
          <w:sz w:val="28"/>
          <w:lang w:val="ru-RU"/>
        </w:rPr>
        <w:t xml:space="preserve">вать и агрегировать их. </w:t>
      </w:r>
      <w:r w:rsidRPr="0029555A">
        <w:rPr>
          <w:rFonts w:ascii="Times New Roman" w:hAnsi="Times New Roman" w:cs="Times New Roman"/>
          <w:sz w:val="28"/>
          <w:lang w:val="ru-RU"/>
        </w:rPr>
        <w:t>SQL базы данных также предоставляют средства для создания индексов и оптимизации запросов, что ускоряет доступ к данным. Это особенно важно для обеспечения высокой произв</w:t>
      </w:r>
      <w:r>
        <w:rPr>
          <w:rFonts w:ascii="Times New Roman" w:hAnsi="Times New Roman" w:cs="Times New Roman"/>
          <w:sz w:val="28"/>
          <w:lang w:val="ru-RU"/>
        </w:rPr>
        <w:t>одительности.</w:t>
      </w:r>
    </w:p>
    <w:p w:rsidR="0099498E" w:rsidRPr="0029555A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29555A">
        <w:rPr>
          <w:rFonts w:ascii="Times New Roman" w:hAnsi="Times New Roman" w:cs="Times New Roman"/>
          <w:sz w:val="28"/>
          <w:lang w:val="ru-RU"/>
        </w:rPr>
        <w:t>Схема и миграции в SQL базах данных позволяют управлять изменениями в структуре данных, что делае</w:t>
      </w:r>
      <w:r>
        <w:rPr>
          <w:rFonts w:ascii="Times New Roman" w:hAnsi="Times New Roman" w:cs="Times New Roman"/>
          <w:sz w:val="28"/>
          <w:lang w:val="ru-RU"/>
        </w:rPr>
        <w:t>т разработку более управляемой.</w:t>
      </w:r>
    </w:p>
    <w:p w:rsidR="0099498E" w:rsidRPr="0029555A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MS</w:t>
      </w:r>
      <w:r w:rsidRPr="005806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5806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29555A">
        <w:rPr>
          <w:rFonts w:ascii="Times New Roman" w:hAnsi="Times New Roman" w:cs="Times New Roman"/>
          <w:sz w:val="28"/>
          <w:lang w:val="ru-RU"/>
        </w:rPr>
        <w:t>, в частности, обладает большим сообществом разработчиков и обширной экосистемой инструментов и расширений, что облегчает работу и предоставляет до</w:t>
      </w:r>
      <w:r>
        <w:rPr>
          <w:rFonts w:ascii="Times New Roman" w:hAnsi="Times New Roman" w:cs="Times New Roman"/>
          <w:sz w:val="28"/>
          <w:lang w:val="ru-RU"/>
        </w:rPr>
        <w:t>ступ к ресурсам и документации.</w:t>
      </w:r>
    </w:p>
    <w:p w:rsidR="0099498E" w:rsidRPr="0029555A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29555A">
        <w:rPr>
          <w:rFonts w:ascii="Times New Roman" w:hAnsi="Times New Roman" w:cs="Times New Roman"/>
          <w:sz w:val="28"/>
          <w:lang w:val="ru-RU"/>
        </w:rPr>
        <w:t>Кроме того, SQL базы данных масштабируются с помощью репликации и кластеризации, что позволяет адаптировать ва</w:t>
      </w:r>
      <w:r>
        <w:rPr>
          <w:rFonts w:ascii="Times New Roman" w:hAnsi="Times New Roman" w:cs="Times New Roman"/>
          <w:sz w:val="28"/>
          <w:lang w:val="ru-RU"/>
        </w:rPr>
        <w:t>ше приложение к росту нагрузки.</w:t>
      </w:r>
    </w:p>
    <w:p w:rsidR="0099498E" w:rsidRPr="0029555A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highlight w:val="white"/>
          <w:lang w:val="en-US"/>
        </w:rPr>
        <w:t>DDL</w:t>
      </w:r>
      <w:r w:rsidRPr="0029555A">
        <w:rPr>
          <w:rFonts w:ascii="Times New Roman" w:hAnsi="Times New Roman" w:cs="Times New Roman"/>
          <w:sz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highlight w:val="white"/>
          <w:lang w:val="ru-RU"/>
        </w:rPr>
        <w:t>скрипт для создания таблиц</w:t>
      </w:r>
      <w:r w:rsidRPr="0029555A">
        <w:rPr>
          <w:rFonts w:ascii="Times New Roman" w:hAnsi="Times New Roman" w:cs="Times New Roman"/>
          <w:sz w:val="28"/>
          <w:highlight w:val="white"/>
          <w:lang w:val="ru-RU"/>
        </w:rPr>
        <w:t>:</w:t>
      </w:r>
    </w:p>
    <w:p w:rsidR="0099498E" w:rsidRPr="00B92B2A" w:rsidRDefault="0099498E" w:rsidP="0099498E">
      <w:pPr>
        <w:ind w:firstLine="709"/>
        <w:jc w:val="both"/>
        <w:rPr>
          <w:rFonts w:ascii="Times New Roman" w:hAnsi="Times New Roman" w:cs="Times New Roman"/>
          <w:sz w:val="28"/>
          <w:highlight w:val="white"/>
          <w:lang w:val="ru-RU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CREATE TABLE Roles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title</w:t>
      </w:r>
      <w:proofErr w:type="gramEnd"/>
      <w:r w:rsidRPr="00580636">
        <w:rPr>
          <w:rFonts w:ascii="Consolas" w:hAnsi="Consolas"/>
          <w:lang w:val="en-US"/>
        </w:rPr>
        <w:t xml:space="preserve"> VARCHAR(100)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CREATE TABLE Permissions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title</w:t>
      </w:r>
      <w:proofErr w:type="gramEnd"/>
      <w:r w:rsidRPr="00580636">
        <w:rPr>
          <w:rFonts w:ascii="Consolas" w:hAnsi="Consolas"/>
          <w:lang w:val="en-US"/>
        </w:rPr>
        <w:t xml:space="preserve"> VARCHAR(100) NOT NULL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</w:t>
      </w:r>
      <w:proofErr w:type="spellStart"/>
      <w:r w:rsidRPr="00580636">
        <w:rPr>
          <w:rFonts w:ascii="Consolas" w:hAnsi="Consolas"/>
          <w:lang w:val="en-US"/>
        </w:rPr>
        <w:t>Roles_permissions</w:t>
      </w:r>
      <w:proofErr w:type="spellEnd"/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role_id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permission_id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role_id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Roles(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permission_id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Permissions(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CREATE TABLE Account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email</w:t>
      </w:r>
      <w:proofErr w:type="gramEnd"/>
      <w:r w:rsidRPr="00580636">
        <w:rPr>
          <w:rFonts w:ascii="Consolas" w:hAnsi="Consolas"/>
          <w:lang w:val="en-US"/>
        </w:rPr>
        <w:t xml:space="preserve"> VARCHAR(100) NOT NULL UNIQUE,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password</w:t>
      </w:r>
      <w:proofErr w:type="gramEnd"/>
      <w:r w:rsidRPr="00580636">
        <w:rPr>
          <w:rFonts w:ascii="Consolas" w:hAnsi="Consolas"/>
          <w:lang w:val="en-US"/>
        </w:rPr>
        <w:t xml:space="preserve"> VARCHAR(15)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role_id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role_id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Roles(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Users  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nickname</w:t>
      </w:r>
      <w:proofErr w:type="gramEnd"/>
      <w:r w:rsidRPr="00580636">
        <w:rPr>
          <w:rFonts w:ascii="Consolas" w:hAnsi="Consolas"/>
          <w:lang w:val="en-US"/>
        </w:rPr>
        <w:t xml:space="preserve"> VARCHAR(25) NOT NULL UNIQUE,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date_birth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DATE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account_id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account_id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Account(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Moderators  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nickname</w:t>
      </w:r>
      <w:proofErr w:type="gramEnd"/>
      <w:r w:rsidRPr="00580636">
        <w:rPr>
          <w:rFonts w:ascii="Consolas" w:hAnsi="Consolas"/>
          <w:lang w:val="en-US"/>
        </w:rPr>
        <w:t xml:space="preserve"> VARCHAR(25) NOT NULL UNIQUE,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date_birth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DATE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account_id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account_id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Account(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Logs 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account_id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type</w:t>
      </w:r>
      <w:proofErr w:type="gramEnd"/>
      <w:r w:rsidRPr="00580636">
        <w:rPr>
          <w:rFonts w:ascii="Consolas" w:hAnsi="Consolas"/>
          <w:lang w:val="en-US"/>
        </w:rPr>
        <w:t xml:space="preserve"> VARCHAR(50)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representation</w:t>
      </w:r>
      <w:proofErr w:type="gramEnd"/>
      <w:r w:rsidRPr="00580636">
        <w:rPr>
          <w:rFonts w:ascii="Consolas" w:hAnsi="Consolas"/>
          <w:lang w:val="en-US"/>
        </w:rPr>
        <w:t xml:space="preserve"> VARCHAR(255)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r w:rsidRPr="00580636">
        <w:rPr>
          <w:rFonts w:ascii="Consolas" w:hAnsi="Consolas"/>
          <w:lang w:val="en-US"/>
        </w:rPr>
        <w:t>date_create</w:t>
      </w:r>
      <w:proofErr w:type="spellEnd"/>
      <w:r w:rsidRPr="00580636">
        <w:rPr>
          <w:rFonts w:ascii="Consolas" w:hAnsi="Consolas"/>
          <w:lang w:val="en-US"/>
        </w:rPr>
        <w:t>: DATE NOT NULL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account_id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Account(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Categories         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title</w:t>
      </w:r>
      <w:proofErr w:type="gramEnd"/>
      <w:r w:rsidRPr="00580636">
        <w:rPr>
          <w:rFonts w:ascii="Consolas" w:hAnsi="Consolas"/>
          <w:lang w:val="en-US"/>
        </w:rPr>
        <w:t xml:space="preserve"> VARCHAR(50) NOT NULL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CREATE TABLE News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category_id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title</w:t>
      </w:r>
      <w:proofErr w:type="gramEnd"/>
      <w:r w:rsidRPr="00580636">
        <w:rPr>
          <w:rFonts w:ascii="Consolas" w:hAnsi="Consolas"/>
          <w:lang w:val="en-US"/>
        </w:rPr>
        <w:t xml:space="preserve"> VARCHAR(50)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upload_date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DATE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description</w:t>
      </w:r>
      <w:proofErr w:type="gramEnd"/>
      <w:r w:rsidRPr="00580636">
        <w:rPr>
          <w:rFonts w:ascii="Consolas" w:hAnsi="Consolas"/>
          <w:lang w:val="en-US"/>
        </w:rPr>
        <w:t xml:space="preserve"> VARCHAR(100)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content</w:t>
      </w:r>
      <w:proofErr w:type="gramEnd"/>
      <w:r w:rsidRPr="00580636">
        <w:rPr>
          <w:rFonts w:ascii="Consolas" w:hAnsi="Consolas"/>
          <w:lang w:val="en-US"/>
        </w:rPr>
        <w:t xml:space="preserve"> CLOB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category_id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Categories(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</w:t>
      </w:r>
      <w:proofErr w:type="spellStart"/>
      <w:r w:rsidRPr="00580636">
        <w:rPr>
          <w:rFonts w:ascii="Consolas" w:hAnsi="Consolas"/>
          <w:lang w:val="en-US"/>
        </w:rPr>
        <w:t>News_images</w:t>
      </w:r>
      <w:proofErr w:type="spellEnd"/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new_id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image_id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new_id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News(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image_id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Images(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CREATE TABLE Articles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category_id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title</w:t>
      </w:r>
      <w:proofErr w:type="gramEnd"/>
      <w:r w:rsidRPr="00580636">
        <w:rPr>
          <w:rFonts w:ascii="Consolas" w:hAnsi="Consolas"/>
          <w:lang w:val="en-US"/>
        </w:rPr>
        <w:t xml:space="preserve"> VARCHAR(50)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upload_date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DATE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description</w:t>
      </w:r>
      <w:proofErr w:type="gramEnd"/>
      <w:r w:rsidRPr="00580636">
        <w:rPr>
          <w:rFonts w:ascii="Consolas" w:hAnsi="Consolas"/>
          <w:lang w:val="en-US"/>
        </w:rPr>
        <w:t xml:space="preserve"> VARCHAR(100)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content</w:t>
      </w:r>
      <w:proofErr w:type="gramEnd"/>
      <w:r w:rsidRPr="00580636">
        <w:rPr>
          <w:rFonts w:ascii="Consolas" w:hAnsi="Consolas"/>
          <w:lang w:val="en-US"/>
        </w:rPr>
        <w:t xml:space="preserve"> CLOB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category_id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Categories(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</w:t>
      </w:r>
      <w:proofErr w:type="spellStart"/>
      <w:r w:rsidRPr="00580636">
        <w:rPr>
          <w:rFonts w:ascii="Consolas" w:hAnsi="Consolas"/>
          <w:lang w:val="en-US"/>
        </w:rPr>
        <w:t>articles_images</w:t>
      </w:r>
      <w:proofErr w:type="spellEnd"/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article_id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image_id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article_id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Articles(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image_id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Images(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lastRenderedPageBreak/>
        <w:t>CREATE TABLE Videos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category_id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title</w:t>
      </w:r>
      <w:proofErr w:type="gramEnd"/>
      <w:r w:rsidRPr="00580636">
        <w:rPr>
          <w:rFonts w:ascii="Consolas" w:hAnsi="Consolas"/>
          <w:lang w:val="en-US"/>
        </w:rPr>
        <w:t xml:space="preserve"> VARCHAR(50)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upload_date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DATE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description</w:t>
      </w:r>
      <w:proofErr w:type="gramEnd"/>
      <w:r w:rsidRPr="00580636">
        <w:rPr>
          <w:rFonts w:ascii="Consolas" w:hAnsi="Consolas"/>
          <w:lang w:val="en-US"/>
        </w:rPr>
        <w:t xml:space="preserve"> VARCHAR(100)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video_file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BLOB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category_id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Categories(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</w:t>
      </w:r>
      <w:proofErr w:type="spellStart"/>
      <w:r w:rsidRPr="00580636">
        <w:rPr>
          <w:rFonts w:ascii="Consolas" w:hAnsi="Consolas"/>
          <w:lang w:val="en-US"/>
        </w:rPr>
        <w:t>News_videos</w:t>
      </w:r>
      <w:proofErr w:type="spellEnd"/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new_id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video_id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new_id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News(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video_id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Videos(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</w:t>
      </w:r>
      <w:proofErr w:type="spellStart"/>
      <w:r w:rsidRPr="00580636">
        <w:rPr>
          <w:rFonts w:ascii="Consolas" w:hAnsi="Consolas"/>
          <w:lang w:val="en-US"/>
        </w:rPr>
        <w:t>Articles_videos</w:t>
      </w:r>
      <w:proofErr w:type="spellEnd"/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article_id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video_id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article_id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Articles(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video_id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Videos(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CREATE TABLE Images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category_id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title</w:t>
      </w:r>
      <w:proofErr w:type="gramEnd"/>
      <w:r w:rsidRPr="00580636">
        <w:rPr>
          <w:rFonts w:ascii="Consolas" w:hAnsi="Consolas"/>
          <w:lang w:val="en-US"/>
        </w:rPr>
        <w:t xml:space="preserve"> VARCHAR(50)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upload_date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DATE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description</w:t>
      </w:r>
      <w:proofErr w:type="gramEnd"/>
      <w:r w:rsidRPr="00580636">
        <w:rPr>
          <w:rFonts w:ascii="Consolas" w:hAnsi="Consolas"/>
          <w:lang w:val="en-US"/>
        </w:rPr>
        <w:t xml:space="preserve"> VARCHAR(100)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image_file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BLOB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category_id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Categories(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CREATE TABLE Calculators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title</w:t>
      </w:r>
      <w:proofErr w:type="gramEnd"/>
      <w:r w:rsidRPr="00580636">
        <w:rPr>
          <w:rFonts w:ascii="Consolas" w:hAnsi="Consolas"/>
          <w:lang w:val="en-US"/>
        </w:rPr>
        <w:t xml:space="preserve"> VARCHAR(50)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upload_date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DATE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description</w:t>
      </w:r>
      <w:proofErr w:type="gramEnd"/>
      <w:r w:rsidRPr="00580636">
        <w:rPr>
          <w:rFonts w:ascii="Consolas" w:hAnsi="Consolas"/>
          <w:lang w:val="en-US"/>
        </w:rPr>
        <w:t xml:space="preserve"> VARCHAR(100)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content</w:t>
      </w:r>
      <w:proofErr w:type="gramEnd"/>
      <w:r w:rsidRPr="00580636">
        <w:rPr>
          <w:rFonts w:ascii="Consolas" w:hAnsi="Consolas"/>
          <w:lang w:val="en-US"/>
        </w:rPr>
        <w:t xml:space="preserve"> CLOB NOT NULL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lastRenderedPageBreak/>
        <w:t>);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CREATE TABLE </w:t>
      </w:r>
      <w:proofErr w:type="spellStart"/>
      <w:r w:rsidRPr="00580636">
        <w:rPr>
          <w:rFonts w:ascii="Consolas" w:hAnsi="Consolas"/>
          <w:lang w:val="en-US"/>
        </w:rPr>
        <w:t>Favourites</w:t>
      </w:r>
      <w:proofErr w:type="spellEnd"/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>(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gramStart"/>
      <w:r w:rsidRPr="00580636">
        <w:rPr>
          <w:rFonts w:ascii="Consolas" w:hAnsi="Consolas"/>
          <w:lang w:val="en-US"/>
        </w:rPr>
        <w:t>id</w:t>
      </w:r>
      <w:proofErr w:type="gramEnd"/>
      <w:r w:rsidRPr="00580636">
        <w:rPr>
          <w:rFonts w:ascii="Consolas" w:hAnsi="Consolas"/>
          <w:lang w:val="en-US"/>
        </w:rPr>
        <w:t xml:space="preserve"> INT PRIMARY KEY IDENTITY,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account_id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upload_date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DATE NOT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new_id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article_id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image_id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video_id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80636">
        <w:rPr>
          <w:rFonts w:ascii="Consolas" w:hAnsi="Consolas"/>
          <w:lang w:val="en-US"/>
        </w:rPr>
        <w:t>calculator_id</w:t>
      </w:r>
      <w:proofErr w:type="spellEnd"/>
      <w:proofErr w:type="gramEnd"/>
      <w:r w:rsidRPr="00580636">
        <w:rPr>
          <w:rFonts w:ascii="Consolas" w:hAnsi="Consolas"/>
          <w:lang w:val="en-US"/>
        </w:rPr>
        <w:t xml:space="preserve"> INT NULL,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account_id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Account(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new_id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News(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article_id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Articles(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image_id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Images(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firstLine="709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video_id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Video(</w:t>
      </w:r>
      <w:proofErr w:type="gramEnd"/>
      <w:r w:rsidRPr="00580636">
        <w:rPr>
          <w:rFonts w:ascii="Consolas" w:hAnsi="Consolas"/>
          <w:lang w:val="en-US"/>
        </w:rPr>
        <w:t>id) ON DELETE CASCADE,</w:t>
      </w:r>
    </w:p>
    <w:p w:rsidR="0099498E" w:rsidRPr="00580636" w:rsidRDefault="0099498E" w:rsidP="0099498E">
      <w:pPr>
        <w:ind w:left="708" w:firstLine="1"/>
        <w:rPr>
          <w:rFonts w:ascii="Consolas" w:hAnsi="Consolas"/>
          <w:lang w:val="en-US"/>
        </w:rPr>
      </w:pPr>
      <w:r w:rsidRPr="00580636">
        <w:rPr>
          <w:rFonts w:ascii="Consolas" w:hAnsi="Consolas"/>
          <w:lang w:val="en-US"/>
        </w:rPr>
        <w:t xml:space="preserve">    FOREIGN KEY </w:t>
      </w:r>
      <w:proofErr w:type="spellStart"/>
      <w:r w:rsidRPr="00580636">
        <w:rPr>
          <w:rFonts w:ascii="Consolas" w:hAnsi="Consolas"/>
          <w:lang w:val="en-US"/>
        </w:rPr>
        <w:t>calculator_id</w:t>
      </w:r>
      <w:proofErr w:type="spellEnd"/>
      <w:r w:rsidRPr="00580636">
        <w:rPr>
          <w:rFonts w:ascii="Consolas" w:hAnsi="Consolas"/>
          <w:lang w:val="en-US"/>
        </w:rPr>
        <w:t xml:space="preserve"> REFERENCES </w:t>
      </w:r>
      <w:proofErr w:type="gramStart"/>
      <w:r w:rsidRPr="00580636">
        <w:rPr>
          <w:rFonts w:ascii="Consolas" w:hAnsi="Consolas"/>
          <w:lang w:val="en-US"/>
        </w:rPr>
        <w:t>Calculators(</w:t>
      </w:r>
      <w:proofErr w:type="gramEnd"/>
      <w:r w:rsidRPr="00580636">
        <w:rPr>
          <w:rFonts w:ascii="Consolas" w:hAnsi="Consolas"/>
          <w:lang w:val="en-US"/>
        </w:rPr>
        <w:t>id) ON DELETE CASCADE</w:t>
      </w:r>
    </w:p>
    <w:p w:rsidR="0099498E" w:rsidRPr="00812181" w:rsidRDefault="0099498E" w:rsidP="0099498E">
      <w:pPr>
        <w:ind w:firstLine="709"/>
        <w:rPr>
          <w:rFonts w:ascii="Consolas" w:hAnsi="Consolas"/>
          <w:lang w:val="ru-RU"/>
        </w:rPr>
      </w:pPr>
      <w:r w:rsidRPr="00812181">
        <w:rPr>
          <w:rFonts w:ascii="Consolas" w:hAnsi="Consolas"/>
          <w:lang w:val="ru-RU"/>
        </w:rPr>
        <w:t>);</w:t>
      </w:r>
    </w:p>
    <w:p w:rsidR="0099498E" w:rsidRPr="002C78BC" w:rsidRDefault="0099498E" w:rsidP="0099498E">
      <w:pPr>
        <w:ind w:firstLine="709"/>
        <w:rPr>
          <w:rFonts w:ascii="Times New Roman" w:hAnsi="Times New Roman" w:cs="Times New Roman"/>
          <w:sz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highlight w:val="white"/>
          <w:lang w:val="ru-RU"/>
        </w:rPr>
        <w:br w:type="page"/>
      </w:r>
    </w:p>
    <w:p w:rsidR="0099498E" w:rsidRPr="0099498E" w:rsidRDefault="0099498E" w:rsidP="0099498E">
      <w:pPr>
        <w:pStyle w:val="2"/>
      </w:pPr>
      <w:bookmarkStart w:id="16" w:name="_Toc148036816"/>
      <w:r w:rsidRPr="0099498E">
        <w:lastRenderedPageBreak/>
        <w:t>ПРИЛОЖЕНИЕ А</w:t>
      </w:r>
      <w:bookmarkEnd w:id="16"/>
    </w:p>
    <w:p w:rsidR="0099498E" w:rsidRPr="0099498E" w:rsidRDefault="0099498E" w:rsidP="0099498E">
      <w:pPr>
        <w:pStyle w:val="2"/>
      </w:pPr>
      <w:bookmarkStart w:id="17" w:name="_Toc148036817"/>
      <w:r w:rsidRPr="0099498E">
        <w:t>(обязательное)</w:t>
      </w:r>
      <w:bookmarkEnd w:id="17"/>
    </w:p>
    <w:p w:rsidR="0099498E" w:rsidRPr="00812181" w:rsidRDefault="0099498E" w:rsidP="0099498E">
      <w:pPr>
        <w:pStyle w:val="2"/>
      </w:pPr>
      <w:bookmarkStart w:id="18" w:name="_Toc148036818"/>
      <w:r w:rsidRPr="0099498E">
        <w:t>DFD диаграмма</w:t>
      </w:r>
      <w:bookmarkEnd w:id="18"/>
    </w:p>
    <w:p w:rsidR="0099498E" w:rsidRDefault="0099498E" w:rsidP="0099498E">
      <w:pPr>
        <w:pStyle w:val="Normal0"/>
      </w:pPr>
    </w:p>
    <w:p w:rsidR="0099498E" w:rsidRDefault="0099498E" w:rsidP="0099498E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56F88AA" wp14:editId="32DAB84D">
            <wp:extent cx="7312981" cy="4300696"/>
            <wp:effectExtent l="127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19634" cy="4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8E" w:rsidRDefault="0099498E" w:rsidP="0099498E">
      <w:pPr>
        <w:pStyle w:val="Normal0"/>
      </w:pPr>
    </w:p>
    <w:p w:rsidR="0099498E" w:rsidRDefault="0099498E" w:rsidP="0099498E">
      <w:pPr>
        <w:pStyle w:val="Normal0"/>
      </w:pPr>
    </w:p>
    <w:p w:rsidR="0099498E" w:rsidRPr="0099498E" w:rsidRDefault="0099498E" w:rsidP="0099498E">
      <w:pPr>
        <w:pStyle w:val="2"/>
      </w:pPr>
      <w:bookmarkStart w:id="19" w:name="_Toc148036819"/>
      <w:r w:rsidRPr="0099498E">
        <w:lastRenderedPageBreak/>
        <w:t>ПРИЛОЖЕНИЕ Б</w:t>
      </w:r>
      <w:bookmarkEnd w:id="19"/>
    </w:p>
    <w:p w:rsidR="0099498E" w:rsidRPr="0099498E" w:rsidRDefault="0099498E" w:rsidP="0099498E">
      <w:pPr>
        <w:pStyle w:val="2"/>
      </w:pPr>
      <w:bookmarkStart w:id="20" w:name="_Toc148036820"/>
      <w:r w:rsidRPr="0099498E">
        <w:t>(обязательное)</w:t>
      </w:r>
      <w:bookmarkEnd w:id="20"/>
    </w:p>
    <w:p w:rsidR="0099498E" w:rsidRPr="0099498E" w:rsidRDefault="0099498E" w:rsidP="0099498E">
      <w:pPr>
        <w:pStyle w:val="2"/>
      </w:pPr>
      <w:bookmarkStart w:id="21" w:name="_Toc148036821"/>
      <w:r w:rsidRPr="0099498E">
        <w:t>Концептуальная ERD диаграмма</w:t>
      </w:r>
      <w:bookmarkEnd w:id="21"/>
    </w:p>
    <w:p w:rsidR="0099498E" w:rsidRPr="00580636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BDD33F3" wp14:editId="401E99D0">
            <wp:extent cx="5939790" cy="21666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jc w:val="center"/>
        <w:rPr>
          <w:lang w:val="ru-RU"/>
        </w:rPr>
      </w:pPr>
    </w:p>
    <w:p w:rsidR="0099498E" w:rsidRPr="0099498E" w:rsidRDefault="0099498E" w:rsidP="0099498E">
      <w:pPr>
        <w:pStyle w:val="2"/>
      </w:pPr>
      <w:bookmarkStart w:id="22" w:name="_Toc148036822"/>
      <w:r w:rsidRPr="0099498E">
        <w:lastRenderedPageBreak/>
        <w:t xml:space="preserve">ПРИЛОЖЕНИЕ </w:t>
      </w:r>
      <w:proofErr w:type="gramStart"/>
      <w:r w:rsidRPr="0099498E">
        <w:t>В</w:t>
      </w:r>
      <w:bookmarkEnd w:id="22"/>
      <w:proofErr w:type="gramEnd"/>
    </w:p>
    <w:p w:rsidR="0099498E" w:rsidRPr="0099498E" w:rsidRDefault="0099498E" w:rsidP="0099498E">
      <w:pPr>
        <w:pStyle w:val="2"/>
      </w:pPr>
      <w:bookmarkStart w:id="23" w:name="_Toc148036823"/>
      <w:r w:rsidRPr="0099498E">
        <w:t>(обязательное)</w:t>
      </w:r>
      <w:bookmarkEnd w:id="23"/>
    </w:p>
    <w:p w:rsidR="0099498E" w:rsidRPr="0099498E" w:rsidRDefault="0099498E" w:rsidP="0099498E">
      <w:pPr>
        <w:pStyle w:val="2"/>
      </w:pPr>
      <w:bookmarkStart w:id="24" w:name="_Toc148036824"/>
      <w:r w:rsidRPr="0099498E">
        <w:t>Физическая ERD диаграмма</w:t>
      </w:r>
      <w:bookmarkEnd w:id="24"/>
    </w:p>
    <w:p w:rsidR="0099498E" w:rsidRDefault="0099498E" w:rsidP="0099498E">
      <w:pPr>
        <w:jc w:val="center"/>
        <w:rPr>
          <w:lang w:val="ru-RU"/>
        </w:rPr>
      </w:pPr>
    </w:p>
    <w:p w:rsidR="0099498E" w:rsidRPr="00812181" w:rsidRDefault="0099498E" w:rsidP="0099498E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FFA4AA" wp14:editId="1A5D0160">
            <wp:extent cx="7449204" cy="2430508"/>
            <wp:effectExtent l="0" t="508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73190" cy="24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8E" w:rsidRPr="00812181" w:rsidRDefault="0099498E" w:rsidP="0099498E">
      <w:pPr>
        <w:jc w:val="center"/>
        <w:rPr>
          <w:lang w:val="ru-RU"/>
        </w:rPr>
      </w:pPr>
    </w:p>
    <w:p w:rsidR="0099498E" w:rsidRDefault="0099498E" w:rsidP="0099498E">
      <w:pPr>
        <w:pStyle w:val="Normal0"/>
      </w:pPr>
    </w:p>
    <w:p w:rsidR="0099498E" w:rsidRPr="0099498E" w:rsidRDefault="0099498E" w:rsidP="0099498E">
      <w:pPr>
        <w:pStyle w:val="2"/>
        <w:rPr>
          <w:lang w:val="ru-RU"/>
        </w:rPr>
      </w:pPr>
      <w:bookmarkStart w:id="25" w:name="_Toc148036825"/>
      <w:r w:rsidRPr="0099498E">
        <w:lastRenderedPageBreak/>
        <w:t xml:space="preserve">ПРИЛОЖЕНИЕ </w:t>
      </w:r>
      <w:r>
        <w:rPr>
          <w:lang w:val="ru-RU"/>
        </w:rPr>
        <w:t>Г</w:t>
      </w:r>
      <w:bookmarkEnd w:id="25"/>
    </w:p>
    <w:p w:rsidR="0099498E" w:rsidRPr="0099498E" w:rsidRDefault="0099498E" w:rsidP="0099498E">
      <w:pPr>
        <w:pStyle w:val="2"/>
      </w:pPr>
      <w:bookmarkStart w:id="26" w:name="_Toc148036826"/>
      <w:r w:rsidRPr="0099498E">
        <w:t>(обязательное)</w:t>
      </w:r>
      <w:bookmarkEnd w:id="26"/>
    </w:p>
    <w:p w:rsidR="0099498E" w:rsidRPr="00812181" w:rsidRDefault="0099498E" w:rsidP="0099498E">
      <w:pPr>
        <w:pStyle w:val="2"/>
      </w:pPr>
      <w:bookmarkStart w:id="27" w:name="_Toc148036827"/>
      <w:r w:rsidRPr="0099498E">
        <w:t>IDEF1X диаграмма</w:t>
      </w:r>
      <w:bookmarkEnd w:id="27"/>
    </w:p>
    <w:p w:rsidR="0099498E" w:rsidRPr="00812181" w:rsidRDefault="0099498E" w:rsidP="0099498E">
      <w:pPr>
        <w:pStyle w:val="Normal0"/>
      </w:pPr>
    </w:p>
    <w:p w:rsidR="0099498E" w:rsidRPr="00812181" w:rsidRDefault="0099498E" w:rsidP="0099498E">
      <w:pPr>
        <w:pStyle w:val="Normal0"/>
      </w:pPr>
      <w:r>
        <w:rPr>
          <w:noProof/>
        </w:rPr>
        <w:drawing>
          <wp:inline distT="0" distB="0" distL="0" distR="0" wp14:anchorId="7D0A7DD6" wp14:editId="168A8344">
            <wp:extent cx="7607318" cy="2482097"/>
            <wp:effectExtent l="1016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0639" cy="24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6A" w:rsidRDefault="004A286A"/>
    <w:sectPr w:rsidR="004A286A" w:rsidSect="00BE78B1"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55098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E78B1" w:rsidRPr="001F56D2" w:rsidRDefault="0099498E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F56D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F56D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F56D2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F56D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E78B1" w:rsidRDefault="0099498E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6042"/>
    <w:multiLevelType w:val="hybridMultilevel"/>
    <w:tmpl w:val="081A2F18"/>
    <w:lvl w:ilvl="0" w:tplc="CF5A2A5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42C0280"/>
    <w:multiLevelType w:val="hybridMultilevel"/>
    <w:tmpl w:val="AFC6CF4E"/>
    <w:lvl w:ilvl="0" w:tplc="0610F71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92D3D09"/>
    <w:multiLevelType w:val="hybridMultilevel"/>
    <w:tmpl w:val="081A2F18"/>
    <w:lvl w:ilvl="0" w:tplc="CF5A2A5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D811356"/>
    <w:multiLevelType w:val="hybridMultilevel"/>
    <w:tmpl w:val="7FB4963C"/>
    <w:lvl w:ilvl="0" w:tplc="CF5A2A5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8E"/>
    <w:rsid w:val="004A286A"/>
    <w:rsid w:val="0099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9498E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949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99498E"/>
    <w:pPr>
      <w:keepNext/>
      <w:keepLines/>
      <w:jc w:val="center"/>
      <w:outlineLvl w:val="1"/>
    </w:pPr>
    <w:rPr>
      <w:rFonts w:ascii="Times New Roman" w:hAnsi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9498E"/>
    <w:rPr>
      <w:rFonts w:ascii="Times New Roman" w:eastAsia="Arial" w:hAnsi="Times New Roman" w:cs="Arial"/>
      <w:b/>
      <w:sz w:val="32"/>
      <w:szCs w:val="32"/>
      <w:lang w:val="ru" w:eastAsia="ru-RU"/>
    </w:rPr>
  </w:style>
  <w:style w:type="table" w:styleId="a3">
    <w:name w:val="Table Grid"/>
    <w:basedOn w:val="a1"/>
    <w:uiPriority w:val="99"/>
    <w:rsid w:val="00994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99498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9498E"/>
    <w:rPr>
      <w:rFonts w:ascii="Arial" w:eastAsia="Arial" w:hAnsi="Arial" w:cs="Arial"/>
      <w:lang w:val="ru" w:eastAsia="ru-RU"/>
    </w:rPr>
  </w:style>
  <w:style w:type="paragraph" w:styleId="a6">
    <w:name w:val="List Paragraph"/>
    <w:basedOn w:val="a"/>
    <w:uiPriority w:val="34"/>
    <w:qFormat/>
    <w:rsid w:val="0099498E"/>
    <w:pPr>
      <w:ind w:left="720"/>
      <w:contextualSpacing/>
    </w:pPr>
  </w:style>
  <w:style w:type="paragraph" w:customStyle="1" w:styleId="Normal0">
    <w:name w:val="Normal0"/>
    <w:qFormat/>
    <w:rsid w:val="0099498E"/>
    <w:pPr>
      <w:spacing w:after="0"/>
      <w:jc w:val="center"/>
    </w:pPr>
    <w:rPr>
      <w:rFonts w:ascii="Times New Roman" w:eastAsia="Segoe UI" w:hAnsi="Times New Roman" w:cs="Times New Roman"/>
      <w:b/>
      <w:bCs/>
      <w:color w:val="000000" w:themeColor="text1"/>
      <w:sz w:val="32"/>
      <w:szCs w:val="3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94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498E"/>
    <w:rPr>
      <w:rFonts w:ascii="Tahoma" w:eastAsia="Arial" w:hAnsi="Tahoma" w:cs="Tahoma"/>
      <w:sz w:val="16"/>
      <w:szCs w:val="16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94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9498E"/>
    <w:pPr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9498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949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9498E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949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99498E"/>
    <w:pPr>
      <w:keepNext/>
      <w:keepLines/>
      <w:jc w:val="center"/>
      <w:outlineLvl w:val="1"/>
    </w:pPr>
    <w:rPr>
      <w:rFonts w:ascii="Times New Roman" w:hAnsi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9498E"/>
    <w:rPr>
      <w:rFonts w:ascii="Times New Roman" w:eastAsia="Arial" w:hAnsi="Times New Roman" w:cs="Arial"/>
      <w:b/>
      <w:sz w:val="32"/>
      <w:szCs w:val="32"/>
      <w:lang w:val="ru" w:eastAsia="ru-RU"/>
    </w:rPr>
  </w:style>
  <w:style w:type="table" w:styleId="a3">
    <w:name w:val="Table Grid"/>
    <w:basedOn w:val="a1"/>
    <w:uiPriority w:val="99"/>
    <w:rsid w:val="00994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99498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9498E"/>
    <w:rPr>
      <w:rFonts w:ascii="Arial" w:eastAsia="Arial" w:hAnsi="Arial" w:cs="Arial"/>
      <w:lang w:val="ru" w:eastAsia="ru-RU"/>
    </w:rPr>
  </w:style>
  <w:style w:type="paragraph" w:styleId="a6">
    <w:name w:val="List Paragraph"/>
    <w:basedOn w:val="a"/>
    <w:uiPriority w:val="34"/>
    <w:qFormat/>
    <w:rsid w:val="0099498E"/>
    <w:pPr>
      <w:ind w:left="720"/>
      <w:contextualSpacing/>
    </w:pPr>
  </w:style>
  <w:style w:type="paragraph" w:customStyle="1" w:styleId="Normal0">
    <w:name w:val="Normal0"/>
    <w:qFormat/>
    <w:rsid w:val="0099498E"/>
    <w:pPr>
      <w:spacing w:after="0"/>
      <w:jc w:val="center"/>
    </w:pPr>
    <w:rPr>
      <w:rFonts w:ascii="Times New Roman" w:eastAsia="Segoe UI" w:hAnsi="Times New Roman" w:cs="Times New Roman"/>
      <w:b/>
      <w:bCs/>
      <w:color w:val="000000" w:themeColor="text1"/>
      <w:sz w:val="32"/>
      <w:szCs w:val="3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94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498E"/>
    <w:rPr>
      <w:rFonts w:ascii="Tahoma" w:eastAsia="Arial" w:hAnsi="Tahoma" w:cs="Tahoma"/>
      <w:sz w:val="16"/>
      <w:szCs w:val="16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94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9498E"/>
    <w:pPr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9498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949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40BD7-BA9E-4987-8D85-469B4314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Белько</dc:creator>
  <cp:lastModifiedBy>Влад Белько</cp:lastModifiedBy>
  <cp:revision>1</cp:revision>
  <dcterms:created xsi:type="dcterms:W3CDTF">2023-10-12T17:52:00Z</dcterms:created>
  <dcterms:modified xsi:type="dcterms:W3CDTF">2023-10-12T18:05:00Z</dcterms:modified>
</cp:coreProperties>
</file>