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Title"/>
        <w:jc w:val="center"/>
      </w:pPr>
      <w:r>
        <w:rPr>
          <w:rtl w:val="0"/>
          <w:lang w:val="zh-CN" w:eastAsia="zh-CN"/>
        </w:rPr>
        <w:t>Hadoop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配置文档</w:t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Fonts w:cs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、现有环境</w:t>
      </w:r>
    </w:p>
    <w:p>
      <w:pPr>
        <w:pStyle w:val="Body"/>
        <w:bidi w:val="0"/>
      </w:pPr>
      <w:r>
        <w:rPr>
          <w:rtl w:val="0"/>
          <w:lang w:val="zh-CN" w:eastAsia="zh-CN"/>
        </w:rPr>
        <w:t xml:space="preserve"> 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现有总共</w:t>
      </w:r>
      <w:r>
        <w:rPr>
          <w:rtl w:val="0"/>
          <w:lang w:val="en-US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台台式电脑作为实验机，它们的物理位置、</w:t>
      </w:r>
      <w:r>
        <w:rPr>
          <w:rtl w:val="0"/>
          <w:lang w:val="zh-CN" w:eastAsia="zh-CN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设置以及集群角色如下：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273962</wp:posOffset>
            </wp:positionV>
            <wp:extent cx="6120057" cy="214170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9"/>
                <wp:lineTo x="0" y="2163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1417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zh-CN" w:eastAsia="zh-CN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其中所有电脑的</w:t>
      </w:r>
      <w:r>
        <w:rPr>
          <w:rtl w:val="0"/>
          <w:lang w:val="zh-CN" w:eastAsia="zh-CN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前缀皆为</w:t>
      </w:r>
      <w:r>
        <w:rPr>
          <w:rtl w:val="0"/>
          <w:lang w:val="zh-CN" w:eastAsia="zh-CN"/>
        </w:rPr>
        <w:t>116.56.136.90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其中：</w:t>
      </w:r>
      <w:r>
        <w:rPr>
          <w:rtl w:val="0"/>
          <w:lang w:val="zh-CN" w:eastAsia="zh-CN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尾缀为</w:t>
      </w:r>
      <w:r>
        <w:rPr>
          <w:rtl w:val="0"/>
          <w:lang w:val="zh-CN" w:eastAsia="zh-CN"/>
        </w:rPr>
        <w:t>89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的电脑由于不明错误弃用（后查清为</w:t>
      </w:r>
      <w:r>
        <w:rPr>
          <w:rtl w:val="0"/>
          <w:lang w:val="zh-CN" w:eastAsia="zh-CN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冲突），</w:t>
      </w:r>
      <w:r>
        <w:rPr>
          <w:rtl w:val="0"/>
          <w:lang w:val="zh-CN" w:eastAsia="zh-CN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尾缀为</w:t>
      </w:r>
      <w:r>
        <w:rPr>
          <w:rtl w:val="0"/>
          <w:lang w:val="zh-CN" w:eastAsia="zh-CN"/>
        </w:rPr>
        <w:t>93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的电脑系统故障无法正常开机。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、配置版本：</w:t>
      </w:r>
    </w:p>
    <w:p>
      <w:pPr>
        <w:pStyle w:val="Body"/>
        <w:bidi w:val="0"/>
        <w:rPr>
          <w:u w:val="single"/>
        </w:rPr>
      </w:pPr>
      <w:r>
        <w:rPr>
          <w:color w:val="24292e"/>
          <w:rtl w:val="0"/>
          <w:lang w:val="zh-CN" w:eastAsia="zh-CN"/>
        </w:rPr>
        <w:t>hadoop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rtl w:val="0"/>
          <w:lang w:val="zh-CN" w:eastAsia="zh-CN"/>
        </w:rPr>
        <w:t>使用从</w:t>
      </w:r>
      <w:r>
        <w:rPr>
          <w:color w:val="24292e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"http://archive.cloudera.com/cdh5/cdh/5/hadoop-2.6.0-cdh5.13.3.tar.gz"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http://archive.cloudera.com/cdh5/cdh/5/hadoop-2.6.0-cdh5.13.3.tar.gz</w:t>
      </w:r>
      <w:r>
        <w:rPr/>
        <w:fldChar w:fldCharType="end" w:fldLock="0"/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下载的</w:t>
      </w:r>
      <w:r>
        <w:rPr>
          <w:u w:val="single"/>
          <w:rtl w:val="0"/>
          <w:lang w:val="zh-CN" w:eastAsia="zh-CN"/>
        </w:rPr>
        <w:t>5.13.3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版本</w:t>
      </w:r>
    </w:p>
    <w:p>
      <w:pPr>
        <w:pStyle w:val="Body"/>
        <w:bidi w:val="0"/>
      </w:pPr>
      <w:r>
        <w:rPr>
          <w:rtl w:val="0"/>
          <w:lang w:val="zh-CN" w:eastAsia="zh-CN"/>
        </w:rPr>
        <w:t>zookeeper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使用的版本为目前最新版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、配置过程：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）设置可远程</w:t>
      </w:r>
      <w:r>
        <w:rPr>
          <w:rFonts w:cs="Arial Unicode MS" w:eastAsia="Arial Unicode MS"/>
          <w:rtl w:val="0"/>
          <w:lang w:val="zh-CN" w:eastAsia="zh-CN"/>
        </w:rPr>
        <w:t>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登录：</w:t>
      </w:r>
    </w:p>
    <w:p>
      <w:pPr>
        <w:pStyle w:val="Body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此步骤作用是方便远程批量操作，不是配置过程的必须项。</w:t>
      </w:r>
    </w:p>
    <w:p>
      <w:pPr>
        <w:pStyle w:val="Body"/>
        <w:bidi w:val="0"/>
        <w:ind w:left="72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把每一台电脑的</w:t>
      </w:r>
      <w:r>
        <w:rPr>
          <w:rtl w:val="0"/>
          <w:lang w:val="zh-CN" w:eastAsia="zh-CN"/>
        </w:rPr>
        <w:t>/etc/ssh/sshd_config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  <w:lang w:val="zh-CN" w:eastAsia="zh-CN"/>
        </w:rPr>
        <w:t>PermitRootLogin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设置改为</w:t>
      </w:r>
      <w:r>
        <w:rPr>
          <w:rtl w:val="0"/>
          <w:lang w:val="zh-CN" w:eastAsia="zh-CN"/>
        </w:rPr>
        <w:t>yes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，并重启，即可外部使用</w:t>
      </w:r>
      <w:r>
        <w:rPr>
          <w:rtl w:val="0"/>
          <w:lang w:val="zh-CN" w:eastAsia="zh-CN"/>
        </w:rPr>
        <w:t>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账户登录到主机。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）设置无密码登录：</w:t>
      </w:r>
    </w:p>
    <w:p>
      <w:pPr>
        <w:pStyle w:val="Body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此步骤为必须项。</w:t>
      </w:r>
    </w:p>
    <w:p>
      <w:pPr>
        <w:pStyle w:val="Body"/>
        <w:bidi w:val="0"/>
        <w:ind w:left="72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tl w:val="0"/>
          <w:lang w:val="zh-CN" w:eastAsia="zh-CN"/>
        </w:rPr>
        <w:t xml:space="preserve">master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zh-CN" w:eastAsia="zh-CN"/>
        </w:rPr>
        <w:t>standby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上面使用</w:t>
      </w:r>
      <w:r>
        <w:rPr>
          <w:rtl w:val="0"/>
          <w:lang w:val="zh-CN" w:eastAsia="zh-CN"/>
        </w:rPr>
        <w:t>“</w:t>
      </w:r>
      <w:r>
        <w:rPr>
          <w:rtl w:val="0"/>
        </w:rPr>
        <w:t>ssh_keygen -t rsa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命令生成公钥，储存在</w:t>
      </w:r>
      <w:r>
        <w:rPr>
          <w:rtl w:val="0"/>
          <w:lang w:val="zh-CN" w:eastAsia="zh-CN"/>
        </w:rPr>
        <w:t>~/.ssh/</w:t>
        <w:tab/>
        <w:tab/>
        <w:t>id_rsa.pub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内，使用</w:t>
      </w:r>
      <w:r>
        <w:rPr>
          <w:rtl w:val="0"/>
          <w:lang w:val="zh-CN" w:eastAsia="zh-CN"/>
        </w:rPr>
        <w:t>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把两个公钥放在同一个</w:t>
      </w:r>
      <w:r>
        <w:rPr>
          <w:rtl w:val="0"/>
          <w:lang w:val="zh-CN" w:eastAsia="zh-CN"/>
        </w:rPr>
        <w:t>authorized</w:t>
      </w:r>
      <w:r>
        <w:rPr>
          <w:rtl w:val="0"/>
          <w:lang w:val="en-US"/>
        </w:rPr>
        <w:t>_keys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文件内，然后把这个</w:t>
      </w:r>
      <w:r>
        <w:rPr>
          <w:rtl w:val="0"/>
          <w:lang w:val="zh-CN" w:eastAsia="zh-CN"/>
        </w:rPr>
        <w:t>authorized_keys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覆盖到各个电脑的</w:t>
      </w:r>
      <w:r>
        <w:rPr>
          <w:rtl w:val="0"/>
          <w:lang w:val="zh-CN" w:eastAsia="zh-CN"/>
        </w:rPr>
        <w:t>~/.ssh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内的同名文件。</w:t>
      </w:r>
    </w:p>
    <w:p>
      <w:pPr>
        <w:pStyle w:val="Body"/>
        <w:bidi w:val="0"/>
        <w:ind w:left="72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我们在配置过程中先把</w:t>
      </w:r>
      <w:r>
        <w:rPr>
          <w:rtl w:val="0"/>
          <w:lang w:val="zh-CN" w:eastAsia="zh-CN"/>
        </w:rPr>
        <w:t>standby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的公钥放在</w:t>
      </w:r>
      <w:r>
        <w:rPr>
          <w:rtl w:val="0"/>
          <w:lang w:val="zh-CN" w:eastAsia="zh-CN"/>
        </w:rPr>
        <w:t>master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  <w:lang w:val="zh-CN" w:eastAsia="zh-CN"/>
        </w:rPr>
        <w:t>.ssh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内，然后使用脚本</w:t>
      </w:r>
      <w:r>
        <w:rPr>
          <w:rtl w:val="0"/>
          <w:lang w:val="zh-CN" w:eastAsia="zh-CN"/>
        </w:rPr>
        <w:t>rsa_for_master.sh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即可分发到各个</w:t>
      </w:r>
      <w:r>
        <w:rPr>
          <w:rtl w:val="0"/>
          <w:lang w:val="zh-CN" w:eastAsia="zh-CN"/>
        </w:rPr>
        <w:t>slave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。此过程需要多次人工键入</w:t>
      </w:r>
      <w:r>
        <w:rPr>
          <w:rtl w:val="0"/>
          <w:lang w:val="zh-CN" w:eastAsia="zh-CN"/>
        </w:rPr>
        <w:t>yes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和密码，考虑数量不多，没有采用自动化输入。</w:t>
      </w:r>
    </w:p>
    <w:p>
      <w:pPr>
        <w:pStyle w:val="Body"/>
        <w:bidi w:val="0"/>
        <w:ind w:left="72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设置完成后，使用</w:t>
      </w:r>
      <w:r>
        <w:rPr>
          <w:rtl w:val="0"/>
          <w:lang w:val="zh-CN" w:eastAsia="zh-CN"/>
        </w:rPr>
        <w:t>check</w:t>
      </w:r>
      <w:r>
        <w:rPr>
          <w:rtl w:val="0"/>
          <w:lang w:val="en-US"/>
        </w:rPr>
        <w:t>_ssh.sh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检查，如果都可以正常访问，则输出公钥的内容，如有无法无密访问的，则需要手动输入密码，则可以查出哪台无密访问不正常。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）批量改</w:t>
      </w:r>
      <w:r>
        <w:rPr>
          <w:rFonts w:cs="Arial Unicode MS" w:eastAsia="Arial Unicode MS"/>
          <w:rtl w:val="0"/>
          <w:lang w:val="zh-CN" w:eastAsia="zh-CN"/>
        </w:rPr>
        <w:t>host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文件：</w:t>
      </w:r>
    </w:p>
    <w:p>
      <w:pPr>
        <w:pStyle w:val="Body"/>
        <w:bidi w:val="0"/>
        <w:ind w:left="72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此步骤的作用是为了方便集群管理以及实现配置文件可读性，此非必选项但是不应该跳过此步骤。此步骤我们使用脚本批量远程登录修改，需要步骤一作为基础。我们使用的脚本文件为</w:t>
      </w:r>
      <w:r>
        <w:rPr>
          <w:rtl w:val="0"/>
          <w:lang w:val="zh-CN" w:eastAsia="zh-CN"/>
        </w:rPr>
        <w:t>send</w:t>
      </w:r>
      <w:r>
        <w:rPr>
          <w:rtl w:val="0"/>
          <w:lang w:val="en-US"/>
        </w:rPr>
        <w:t>_host.sh</w:t>
      </w:r>
      <w:r>
        <w:rPr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。具体的步骤为先使用</w:t>
      </w:r>
      <w:r>
        <w:rPr>
          <w:rtl w:val="0"/>
          <w:lang w:val="zh-CN" w:eastAsia="zh-CN"/>
        </w:rPr>
        <w:t>scp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把本机的</w:t>
      </w:r>
      <w:r>
        <w:rPr>
          <w:rtl w:val="0"/>
          <w:lang w:val="zh-CN" w:eastAsia="zh-CN"/>
        </w:rPr>
        <w:t>hosts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文件发送到目标电脑，然后使用</w:t>
      </w:r>
      <w:r>
        <w:rPr>
          <w:rtl w:val="0"/>
          <w:lang w:val="zh-CN" w:eastAsia="zh-CN"/>
        </w:rPr>
        <w:t>cat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覆盖原电脑的</w:t>
      </w:r>
      <w:r>
        <w:rPr>
          <w:rtl w:val="0"/>
          <w:lang w:val="zh-CN" w:eastAsia="zh-CN"/>
        </w:rPr>
        <w:t>/etc/hosts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文件，然后重启网络服务。</w:t>
      </w:r>
    </w:p>
    <w:p>
      <w:pPr>
        <w:pStyle w:val="Body"/>
        <w:bidi w:val="0"/>
        <w:ind w:left="720"/>
      </w:pPr>
      <w:r>
        <w:tab/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）其它准备：</w:t>
      </w:r>
    </w:p>
    <w:p>
      <w:pPr>
        <w:pStyle w:val="Body"/>
        <w:bidi w:val="0"/>
        <w:ind w:left="72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此步骤包括</w:t>
      </w:r>
      <w:r>
        <w:rPr>
          <w:rtl w:val="0"/>
          <w:lang w:val="zh-CN" w:eastAsia="zh-CN"/>
        </w:rPr>
        <w:t xml:space="preserve">apt-get update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zh-CN" w:eastAsia="zh-CN"/>
        </w:rPr>
        <w:t>apt-get upgrade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、安装</w:t>
      </w:r>
      <w:r>
        <w:rPr>
          <w:rtl w:val="0"/>
          <w:lang w:val="zh-CN" w:eastAsia="zh-CN"/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、检查系统等其它操作。我们使用在此过程中发现实验室内有其它电脑与实验电脑</w:t>
      </w:r>
      <w:r>
        <w:rPr>
          <w:rtl w:val="0"/>
          <w:lang w:val="zh-CN" w:eastAsia="zh-CN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冲突。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tab/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zh-CN" w:eastAsia="zh-CN"/>
        </w:rPr>
        <w:tab/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）发送</w:t>
      </w:r>
      <w:r>
        <w:rPr>
          <w:rFonts w:cs="Arial Unicode MS" w:eastAsia="Arial Unicode MS"/>
          <w:rtl w:val="0"/>
          <w:lang w:val="zh-CN" w:eastAsia="zh-CN"/>
        </w:rPr>
        <w:t>Hadoop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安装包以及相关环境修改</w:t>
      </w:r>
    </w:p>
    <w:p>
      <w:pPr>
        <w:pStyle w:val="Body"/>
        <w:bidi w:val="0"/>
        <w:ind w:left="72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我们把</w:t>
      </w:r>
      <w:r>
        <w:rPr>
          <w:rtl w:val="0"/>
          <w:lang w:val="zh-CN" w:eastAsia="zh-CN"/>
        </w:rPr>
        <w:t>hadoop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的安装包以及相关的环境变量配置文件如</w:t>
      </w:r>
      <w:r>
        <w:rPr>
          <w:rtl w:val="0"/>
          <w:lang w:val="zh-CN" w:eastAsia="zh-CN"/>
        </w:rPr>
        <w:t>.bash_profile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打包，使用脚本批量</w:t>
      </w:r>
      <w:r>
        <w:rPr>
          <w:rtl w:val="0"/>
          <w:lang w:val="zh-CN" w:eastAsia="zh-CN"/>
        </w:rPr>
        <w:t>SCP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到目标电脑并解压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