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提瓦特生活模拟游戏：系统设计文档</w:t>
      </w:r>
    </w:p>
    <w:p>
      <w:pPr>
        <w:jc w:val="center"/>
      </w:pPr>
      <w:r>
        <w:rPr>
          <w:sz w:val="24"/>
        </w:rPr>
        <w:t>当前基线：蒙德首发版 · 尘歌壶长期生活模拟 · 设计整理稿 v0.1</w:t>
      </w:r>
    </w:p>
    <w:p>
      <w:pPr>
        <w:spacing w:after="100"/>
      </w:pPr>
      <w:r>
        <w:t>本文整理当前已经明确或高度倾向的游戏设计。首发内容以蒙德（含龙脊雪山）为完整可长期游玩的区域；底层设计继续兼容未来璃月、稻妻、须弥、枫丹、纳塔、至冬扩展。</w:t>
      </w:r>
    </w:p>
    <w:p>
      <w:pPr>
        <w:ind w:left="454"/>
      </w:pPr>
      <w:r>
        <w:rPr>
          <w:b/>
        </w:rPr>
        <w:t>核心幻想：外面的世界给家里东西，家里的成长又让玩家走得更远；玩家不是完成一张任务清单，而是在这个世界生活。</w:t>
      </w:r>
    </w:p>
    <w:p>
      <w:pPr>
        <w:pStyle w:val="Heading1"/>
      </w:pPr>
      <w:r>
        <w:t>1. 项目定位与设计原则</w:t>
      </w:r>
    </w:p>
    <w:p>
      <w:pPr>
        <w:pStyle w:val="Heading2"/>
      </w:pPr>
      <w:r>
        <w:t>1.1 核心定位</w:t>
      </w:r>
    </w:p>
    <w:p>
      <w:pPr>
        <w:pStyle w:val="ListBullet"/>
      </w:pPr>
      <w:r>
        <w:t>玩家扮演可选择空/荧的旅行者，派蒙是唯一恒定的生活伙伴与引导者。</w:t>
      </w:r>
    </w:p>
    <w:p>
      <w:pPr>
        <w:pStyle w:val="ListBullet"/>
      </w:pPr>
      <w:r>
        <w:t>尘歌壶直接作为永久的家，不需要复杂来源解释或主线世界谜团。</w:t>
      </w:r>
    </w:p>
    <w:p>
      <w:pPr>
        <w:pStyle w:val="ListBullet"/>
      </w:pPr>
      <w:r>
        <w:t>弱主线、强系统、强生活感、强探索与收藏；不承担“拯救世界”式主剧情。</w:t>
      </w:r>
    </w:p>
    <w:p>
      <w:pPr>
        <w:pStyle w:val="ListBullet"/>
      </w:pPr>
      <w:r>
        <w:t>玩家每天的核心问题是“今天我想做什么？”，而不是“今天有哪些任务没清”。</w:t>
      </w:r>
    </w:p>
    <w:p>
      <w:pPr>
        <w:pStyle w:val="ListBullet"/>
      </w:pPr>
      <w:r>
        <w:t>外部世界负责发现；尘歌壶负责拥有、培养、制造、陈列与留下记忆。</w:t>
      </w:r>
    </w:p>
    <w:p>
      <w:pPr>
        <w:pStyle w:val="Heading2"/>
      </w:pPr>
      <w:r>
        <w:t>1.2 不做的方向</w:t>
      </w:r>
    </w:p>
    <w:p>
      <w:pPr>
        <w:pStyle w:val="ListBullet"/>
      </w:pPr>
      <w:r>
        <w:t>不做每日/程序化公会委托刷取循环，不用FOMO和限时奖励驱动上线。</w:t>
      </w:r>
    </w:p>
    <w:p>
      <w:pPr>
        <w:pStyle w:val="ListBullet"/>
      </w:pPr>
      <w:r>
        <w:t>不做角色等级、经验书、突破、命座、圣遗物、天赋材料、树脂、周本材料等原神养成体系。</w:t>
      </w:r>
    </w:p>
    <w:p>
      <w:pPr>
        <w:pStyle w:val="ListBullet"/>
      </w:pPr>
      <w:r>
        <w:t>不做元素反应系统与复杂Build；元素保留为直接能力、环境交互与生活便利。</w:t>
      </w:r>
    </w:p>
    <w:p>
      <w:pPr>
        <w:pStyle w:val="ListBullet"/>
      </w:pPr>
      <w:r>
        <w:t>不做复杂战斗技能树、武器精炼循环、完美格挡等独立战斗成长系统。</w:t>
      </w:r>
    </w:p>
    <w:p>
      <w:pPr>
        <w:pStyle w:val="ListBullet"/>
      </w:pPr>
      <w:r>
        <w:t>不把NPC做成统一规格的送礼机器，也不把角色帮工做成劳动力卡牌。</w:t>
      </w:r>
    </w:p>
    <w:p>
      <w:pPr>
        <w:pStyle w:val="ListBullet"/>
      </w:pPr>
      <w:r>
        <w:t>不让后期家园变成机器阵列、箱子海或最优布局考试。</w:t>
      </w:r>
    </w:p>
    <w:p>
      <w:pPr>
        <w:pStyle w:val="Heading2"/>
      </w:pPr>
      <w:r>
        <w:t>1.3 系统检查标准</w:t>
      </w:r>
    </w:p>
    <w:p>
      <w:pPr>
        <w:spacing w:after="100"/>
      </w:pPr>
      <w:r>
        <w:t>任何新系统都应尽量与其他系统产生双向联系。如果一个系统只是“进去玩一下→拿奖励→结束”，需要重新评估。</w:t>
      </w:r>
    </w:p>
    <w:p>
      <w:pPr>
        <w:ind w:left="454"/>
      </w:pPr>
      <w:r>
        <w:rPr>
          <w:b/>
        </w:rPr>
        <w:t>发现 → 获取 → 带回家 → 培养/制作/陈列 → 产生新需求 → 再次出发。</w:t>
      </w:r>
    </w:p>
    <w:p>
      <w:pPr>
        <w:pStyle w:val="Heading1"/>
      </w:pPr>
      <w:r>
        <w:t>2. 首发范围：只有蒙德</w:t>
      </w:r>
    </w:p>
    <w:p>
      <w:pPr>
        <w:spacing w:after="100"/>
      </w:pPr>
      <w:r>
        <w:t>首发版本可以只实现蒙德，而且应把它当成完整游戏而不是残缺Demo。设计层面仍然把整个提瓦特视为未来可扩展结构。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方面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蒙德首发策略</w:t>
            </w:r>
          </w:p>
        </w:tc>
      </w:tr>
      <w:tr>
        <w:tc>
          <w:tcPr>
            <w:tcW w:type="dxa" w:w="4873"/>
            <w:vAlign w:val="center"/>
          </w:tcPr>
          <w:p>
            <w:r>
              <w:t>地图</w:t>
            </w:r>
          </w:p>
        </w:tc>
        <w:tc>
          <w:tcPr>
            <w:tcW w:type="dxa" w:w="4873"/>
            <w:vAlign w:val="center"/>
          </w:tcPr>
          <w:p>
            <w:r>
              <w:t>蒙德城、果酒湖、低语森林、星落湖、望风山地、风起地、清泉镇、晨曦酒庄、奔狼领、明冠峡、风龙废墟、鹰翔海滩、摘星崖、龙脊雪山及大量小区域。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内容密度</w:t>
            </w:r>
          </w:p>
        </w:tc>
        <w:tc>
          <w:tcPr>
            <w:tcW w:type="dxa" w:w="4873"/>
            <w:vAlign w:val="center"/>
          </w:tcPr>
          <w:p>
            <w:r>
              <w:t>把原本分散到七国的制作预算投入季节、生态、NPC行为、图鉴、洞穴、天气、家园互动和长期变化。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长期成长</w:t>
            </w:r>
          </w:p>
        </w:tc>
        <w:tc>
          <w:tcPr>
            <w:tcW w:type="dxa" w:w="4873"/>
            <w:vAlign w:val="center"/>
          </w:tcPr>
          <w:p>
            <w:r>
              <w:t>从“跨国横向扩张”改为“蒙德表层→不同生态→深层探索→能力回访→长期世界变化”。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未来扩展</w:t>
            </w:r>
          </w:p>
        </w:tc>
        <w:tc>
          <w:tcPr>
            <w:tcW w:type="dxa" w:w="4873"/>
            <w:vAlign w:val="center"/>
          </w:tcPr>
          <w:p>
            <w:r>
              <w:t>新增国家同时增加新地区内容、旧地区新用途和尘歌壶新内容；旧存档无需重开。</w:t>
            </w:r>
          </w:p>
        </w:tc>
      </w:tr>
    </w:tbl>
    <w:p/>
    <w:p>
      <w:pPr>
        <w:pStyle w:val="Heading2"/>
      </w:pPr>
      <w:r>
        <w:t>2.1 蒙德内部必须足够深</w:t>
      </w:r>
    </w:p>
    <w:p>
      <w:pPr>
        <w:spacing w:after="100"/>
      </w:pPr>
      <w:r>
        <w:t>蒙德不仅是温带平原。龙脊雪山承担第二种大型生态，海岸、湖泊、地下洞穴、山地、森林、城镇和遗迹继续提供差异。</w:t>
      </w:r>
    </w:p>
    <w:p>
      <w:pPr>
        <w:pStyle w:val="Heading2"/>
      </w:pPr>
      <w:r>
        <w:t>2.2 能力门槛回收到蒙德</w:t>
      </w:r>
    </w:p>
    <w:p>
      <w:pPr>
        <w:pStyle w:val="ListBullet"/>
      </w:pPr>
      <w:r>
        <w:t>强化斧：大型倒木、硬木、厚根；同时开启旧地图隐藏路径。</w:t>
      </w:r>
    </w:p>
    <w:p>
      <w:pPr>
        <w:pStyle w:val="ListBullet"/>
      </w:pPr>
      <w:r>
        <w:t>高级镐：特殊矿脉、岩壁和更深洞穴。</w:t>
      </w:r>
    </w:p>
    <w:p>
      <w:pPr>
        <w:pStyle w:val="ListBullet"/>
      </w:pPr>
      <w:r>
        <w:t>船：果酒湖、海岸与离岸小岛探索；未来可自然扩展到稻妻/枫丹。</w:t>
      </w:r>
    </w:p>
    <w:p>
      <w:pPr>
        <w:pStyle w:val="ListBullet"/>
      </w:pPr>
      <w:r>
        <w:t>寒地准备：用于龙脊雪山深处，但以软准备为主，不做等级空气墙。</w:t>
      </w:r>
    </w:p>
    <w:p>
      <w:pPr>
        <w:pStyle w:val="ListBullet"/>
      </w:pPr>
      <w:r>
        <w:t>所有能力都应在旧区域产生回访价值，而不是单一区域钥匙。</w:t>
      </w:r>
    </w:p>
    <w:p>
      <w:pPr>
        <w:pStyle w:val="Heading1"/>
      </w:pPr>
      <w:r>
        <w:t>3. 核心循环与系统关系</w:t>
      </w:r>
    </w:p>
    <w:p>
      <w:pPr>
        <w:ind w:left="454"/>
      </w:pPr>
      <w:r>
        <w:rPr>
          <w:b/>
        </w:rPr>
        <w:t>探索给家园资源与知识；家园给探索工具、料理、经济与准备。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输入系统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中间系统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输出/回流</w:t>
            </w:r>
          </w:p>
        </w:tc>
      </w:tr>
      <w:tr>
        <w:tc>
          <w:tcPr>
            <w:tcW w:type="dxa" w:w="3249"/>
            <w:vAlign w:val="center"/>
          </w:tcPr>
          <w:p>
            <w:r>
              <w:t>探索、采集、矿物、鱼类、生物</w:t>
            </w:r>
          </w:p>
        </w:tc>
        <w:tc>
          <w:tcPr>
            <w:tcW w:type="dxa" w:w="3249"/>
            <w:vAlign w:val="center"/>
          </w:tcPr>
          <w:p>
            <w:r>
              <w:t>图鉴/知识</w:t>
            </w:r>
          </w:p>
        </w:tc>
        <w:tc>
          <w:tcPr>
            <w:tcW w:type="dxa" w:w="3249"/>
            <w:vAlign w:val="center"/>
          </w:tcPr>
          <w:p>
            <w:r>
              <w:t>已知栖息地、用途、培养方法、旅行线索</w:t>
            </w:r>
          </w:p>
        </w:tc>
      </w:tr>
      <w:tr>
        <w:tc>
          <w:tcPr>
            <w:tcW w:type="dxa" w:w="3249"/>
            <w:vAlign w:val="center"/>
          </w:tcPr>
          <w:p>
            <w:r>
              <w:t>农业、畜牧、钓鱼、采集</w:t>
            </w:r>
          </w:p>
        </w:tc>
        <w:tc>
          <w:tcPr>
            <w:tcW w:type="dxa" w:w="3249"/>
            <w:vAlign w:val="center"/>
          </w:tcPr>
          <w:p>
            <w:r>
              <w:t>料理</w:t>
            </w:r>
          </w:p>
        </w:tc>
        <w:tc>
          <w:tcPr>
            <w:tcW w:type="dxa" w:w="3249"/>
            <w:vAlign w:val="center"/>
          </w:tcPr>
          <w:p>
            <w:r>
              <w:t>自用、冒险准备、聚餐、关系、出售、图鉴</w:t>
            </w:r>
          </w:p>
        </w:tc>
      </w:tr>
      <w:tr>
        <w:tc>
          <w:tcPr>
            <w:tcW w:type="dxa" w:w="3249"/>
            <w:vAlign w:val="center"/>
          </w:tcPr>
          <w:p>
            <w:r>
              <w:t>木材、矿物、植物、遗迹材料</w:t>
            </w:r>
          </w:p>
        </w:tc>
        <w:tc>
          <w:tcPr>
            <w:tcW w:type="dxa" w:w="3249"/>
            <w:vAlign w:val="center"/>
          </w:tcPr>
          <w:p>
            <w:r>
              <w:t>制作/锻造</w:t>
            </w:r>
          </w:p>
        </w:tc>
        <w:tc>
          <w:tcPr>
            <w:tcW w:type="dxa" w:w="3249"/>
            <w:vAlign w:val="center"/>
          </w:tcPr>
          <w:p>
            <w:r>
              <w:t>工具、家具、建筑、加工设备、旅行用品</w:t>
            </w:r>
          </w:p>
        </w:tc>
      </w:tr>
      <w:tr>
        <w:tc>
          <w:tcPr>
            <w:tcW w:type="dxa" w:w="3249"/>
            <w:vAlign w:val="center"/>
          </w:tcPr>
          <w:p>
            <w:r>
              <w:t>生产与加工</w:t>
            </w:r>
          </w:p>
        </w:tc>
        <w:tc>
          <w:tcPr>
            <w:tcW w:type="dxa" w:w="3249"/>
            <w:vAlign w:val="center"/>
          </w:tcPr>
          <w:p>
            <w:r>
              <w:t>经济</w:t>
            </w:r>
          </w:p>
        </w:tc>
        <w:tc>
          <w:tcPr>
            <w:tcW w:type="dxa" w:w="3249"/>
            <w:vAlign w:val="center"/>
          </w:tcPr>
          <w:p>
            <w:r>
              <w:t>摩拉→建筑、工具、装修、旅行便利</w:t>
            </w:r>
          </w:p>
        </w:tc>
      </w:tr>
      <w:tr>
        <w:tc>
          <w:tcPr>
            <w:tcW w:type="dxa" w:w="3249"/>
            <w:vAlign w:val="center"/>
          </w:tcPr>
          <w:p>
            <w:r>
              <w:t>NPC与关系</w:t>
            </w:r>
          </w:p>
        </w:tc>
        <w:tc>
          <w:tcPr>
            <w:tcW w:type="dxa" w:w="3249"/>
            <w:vAlign w:val="center"/>
          </w:tcPr>
          <w:p>
            <w:r>
              <w:t>知识传播</w:t>
            </w:r>
          </w:p>
        </w:tc>
        <w:tc>
          <w:tcPr>
            <w:tcW w:type="dxa" w:w="3249"/>
            <w:vAlign w:val="center"/>
          </w:tcPr>
          <w:p>
            <w:r>
              <w:t>食谱、图纸、生态知识、邀请、个人故事</w:t>
            </w:r>
          </w:p>
        </w:tc>
      </w:tr>
      <w:tr>
        <w:tc>
          <w:tcPr>
            <w:tcW w:type="dxa" w:w="3249"/>
            <w:vAlign w:val="center"/>
          </w:tcPr>
          <w:p>
            <w:r>
              <w:t>旅行发现</w:t>
            </w:r>
          </w:p>
        </w:tc>
        <w:tc>
          <w:tcPr>
            <w:tcW w:type="dxa" w:w="3249"/>
            <w:vAlign w:val="center"/>
          </w:tcPr>
          <w:p>
            <w:r>
              <w:t>尘歌壶</w:t>
            </w:r>
          </w:p>
        </w:tc>
        <w:tc>
          <w:tcPr>
            <w:tcW w:type="dxa" w:w="3249"/>
            <w:vAlign w:val="center"/>
          </w:tcPr>
          <w:p>
            <w:r>
              <w:t>种植、饲养、生态定居、展示、纪念</w:t>
            </w:r>
          </w:p>
        </w:tc>
      </w:tr>
    </w:tbl>
    <w:p/>
    <w:p>
      <w:pPr>
        <w:spacing w:after="100"/>
      </w:pPr>
      <w:r>
        <w:t>农业不能退化为“种→卖→买种→再种”；动物不能退化为“喂→产物→卖”；料理与制作是两个重要汇流系统，负责把大量资源重新连接到生活、关系、探索和家园成长。</w:t>
      </w:r>
    </w:p>
    <w:p>
      <w:pPr>
        <w:pStyle w:val="Heading1"/>
      </w:pPr>
      <w:r>
        <w:t>4. 时间、季节与日常节奏</w:t>
      </w:r>
    </w:p>
    <w:p>
      <w:pPr>
        <w:pStyle w:val="Heading2"/>
      </w:pPr>
      <w:r>
        <w:t>4.1 时间基线</w:t>
      </w:r>
    </w:p>
    <w:p>
      <w:pPr>
        <w:pStyle w:val="ListBullet"/>
      </w:pPr>
      <w:r>
        <w:t>建议28天/季、112天/年，作为内容规划基准；最终仍可调。</w:t>
      </w:r>
    </w:p>
    <w:p>
      <w:pPr>
        <w:pStyle w:val="ListBullet"/>
      </w:pPr>
      <w:r>
        <w:t>标准实际流动时间约15–18分钟/游戏日；菜单、地图、重要对话等暂停后，体感约18–25分钟。</w:t>
      </w:r>
    </w:p>
    <w:p>
      <w:pPr>
        <w:pStyle w:val="ListBullet"/>
      </w:pPr>
      <w:r>
        <w:t>可提供快节奏与悠闲时间速度选项。</w:t>
      </w:r>
    </w:p>
    <w:p>
      <w:pPr>
        <w:pStyle w:val="ListBullet"/>
      </w:pPr>
      <w:r>
        <w:t>传送不消耗游戏时间；尘歌壶与外界共享同一时间。</w:t>
      </w:r>
    </w:p>
    <w:p>
      <w:pPr>
        <w:pStyle w:val="ListBullet"/>
      </w:pPr>
      <w:r>
        <w:t>睡觉执行Day Tick：保存、作物、加工、动物、市场、商店、资源生态、NPC日程、天气与事件更新。</w:t>
      </w:r>
    </w:p>
    <w:p>
      <w:pPr>
        <w:pStyle w:val="Heading2"/>
      </w:pPr>
      <w:r>
        <w:t>4.2 季节原则</w:t>
      </w:r>
    </w:p>
    <w:p>
      <w:pPr>
        <w:pStyle w:val="ListBullet"/>
      </w:pPr>
      <w:r>
        <w:t>季节改变生态、鱼虫、NPC活动、天气、植物生长、景观与料理，而不是只换贴图。</w:t>
      </w:r>
    </w:p>
    <w:p>
      <w:pPr>
        <w:pStyle w:val="ListBullet"/>
      </w:pPr>
      <w:r>
        <w:t>换季不让作物瞬间全死；植物可处于适宜、可生长、休眠、无法生长等状态。</w:t>
      </w:r>
    </w:p>
    <w:p>
      <w:pPr>
        <w:pStyle w:val="ListBullet"/>
      </w:pPr>
      <w:r>
        <w:t>冬季不是“不能种田所以去挖矿”的空档，要有冰湖鱼、冬季生态、室内活动、家具手工、人物来访和雪景摄影。</w:t>
      </w:r>
    </w:p>
    <w:p>
      <w:pPr>
        <w:pStyle w:val="ListBullet"/>
      </w:pPr>
      <w:r>
        <w:t>不做年度评分、季度KPI或强制完成度。</w:t>
      </w:r>
    </w:p>
    <w:p>
      <w:pPr>
        <w:pStyle w:val="Heading1"/>
      </w:pPr>
      <w:r>
        <w:t>5. 尘歌壶：永久家园</w:t>
      </w:r>
    </w:p>
    <w:p>
      <w:pPr>
        <w:pStyle w:val="Heading2"/>
      </w:pPr>
      <w:r>
        <w:t>5.1 空间成长</w:t>
      </w:r>
    </w:p>
    <w:p>
      <w:pPr>
        <w:spacing w:after="100"/>
      </w:pPr>
      <w:r>
        <w:t>开局只给小屋、院子、小块田、工作台和池塘。完整地形从第一天就真实存在，远处可见树林、山坡、河流和草地；玩家随着能力与需求逐渐整理利用。</w:t>
      </w:r>
    </w:p>
    <w:p>
      <w:pPr>
        <w:pStyle w:val="ListBullet"/>
      </w:pPr>
      <w:r>
        <w:t>扩地主要是整理土地，不是向系统购买“区域2”。</w:t>
      </w:r>
    </w:p>
    <w:p>
      <w:pPr>
        <w:pStyle w:val="ListBullet"/>
      </w:pPr>
      <w:r>
        <w:t>前期亲手清理小块土地；中期大型整理工程项目化；后期开放更自由的规划。</w:t>
      </w:r>
    </w:p>
    <w:p>
      <w:pPr>
        <w:pStyle w:val="ListBullet"/>
      </w:pPr>
      <w:r>
        <w:t>扩张由需求产生：想建鸡舍→需要平地→整理草地，而不是“家园等级5解锁区域”。</w:t>
      </w:r>
    </w:p>
    <w:p>
      <w:pPr>
        <w:pStyle w:val="ListBullet"/>
      </w:pPr>
      <w:r>
        <w:t>不同方向有天然地形倾向，但不硬性分区：平地适合农牧、高地适合果园与观景、湿地适合水生生态等。</w:t>
      </w:r>
    </w:p>
    <w:p>
      <w:pPr>
        <w:pStyle w:val="Heading2"/>
      </w:pPr>
      <w:r>
        <w:t>5.2 建筑与房屋</w:t>
      </w:r>
    </w:p>
    <w:p>
      <w:pPr>
        <w:pStyle w:val="ListBullet"/>
      </w:pPr>
      <w:r>
        <w:t>建筑采用可见模块化升级，而非纯“鸡舍Lv.3”：扩建禽舍、活动区、大饲料槽、自动饮水、收集箱、孵化区、保温等。</w:t>
      </w:r>
    </w:p>
    <w:p>
      <w:pPr>
        <w:pStyle w:val="ListBullet"/>
      </w:pPr>
      <w:r>
        <w:t>主屋通过选择房间扩建：厨房、餐厅、卧室、书房、工作室、收藏室、客房、派蒙的小空间。</w:t>
      </w:r>
    </w:p>
    <w:p>
      <w:pPr>
        <w:pStyle w:val="ListBullet"/>
      </w:pPr>
      <w:r>
        <w:t>施工可表现为数日可见过程，而不是瞬间黑屏完成。</w:t>
      </w:r>
    </w:p>
    <w:p>
      <w:pPr>
        <w:pStyle w:val="ListBullet"/>
      </w:pPr>
      <w:r>
        <w:t>道路、桥、地面、池塘与轻度地形改造在中后期开放；地形改造同时服务审美与生态。</w:t>
      </w:r>
    </w:p>
    <w:p>
      <w:pPr>
        <w:pStyle w:val="Heading2"/>
      </w:pPr>
      <w:r>
        <w:t>5.3 家园生态</w:t>
      </w:r>
    </w:p>
    <w:p>
      <w:pPr>
        <w:spacing w:after="100"/>
      </w:pPr>
      <w:r>
        <w:t>装修不使用“家具评分”作为核心驱动。环境布置应影响可见生态：花园吸引蝴蝶和蜜蜂，树林吸引鸟类，池塘吸引青蛙和蜻蜓，特殊植物组合可能吸引晶蝶定居。</w:t>
      </w:r>
    </w:p>
    <w:p>
      <w:pPr>
        <w:pStyle w:val="Heading2"/>
      </w:pPr>
      <w:r>
        <w:t>5.4 防止后期工厂化</w:t>
      </w:r>
    </w:p>
    <w:p>
      <w:pPr>
        <w:pStyle w:val="ListBullet"/>
      </w:pPr>
      <w:r>
        <w:t>加工设备优先升级容量/队列，而不是复制几十台机器。</w:t>
      </w:r>
    </w:p>
    <w:p>
      <w:pPr>
        <w:pStyle w:val="ListBullet"/>
      </w:pPr>
      <w:r>
        <w:t>前期木箱→中期仓库→后期统一可搜索家园储存；生产设施可读取连接储存。</w:t>
      </w:r>
    </w:p>
    <w:p>
      <w:pPr>
        <w:pStyle w:val="ListBullet"/>
      </w:pPr>
      <w:r>
        <w:t>自动化负责去掉重复劳动，不替玩家决定种什么、卖什么、繁殖什么或如何布局。</w:t>
      </w:r>
    </w:p>
    <w:p>
      <w:pPr>
        <w:pStyle w:val="Heading2"/>
      </w:pPr>
      <w:r>
        <w:t>5.5 家园五个自然阶段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典型状态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玩家感受</w:t>
            </w:r>
          </w:p>
        </w:tc>
      </w:tr>
      <w:tr>
        <w:tc>
          <w:tcPr>
            <w:tcW w:type="dxa" w:w="3249"/>
            <w:vAlign w:val="center"/>
          </w:tcPr>
          <w:p>
            <w:r>
              <w:t>落脚</w:t>
            </w:r>
          </w:p>
        </w:tc>
        <w:tc>
          <w:tcPr>
            <w:tcW w:type="dxa" w:w="3249"/>
            <w:vAlign w:val="center"/>
          </w:tcPr>
          <w:p>
            <w:r>
              <w:t>小屋、小田、工作台、箱子、池塘</w:t>
            </w:r>
          </w:p>
        </w:tc>
        <w:tc>
          <w:tcPr>
            <w:tcW w:type="dxa" w:w="3249"/>
            <w:vAlign w:val="center"/>
          </w:tcPr>
          <w:p>
            <w:r>
              <w:t>我有地方住了</w:t>
            </w:r>
          </w:p>
        </w:tc>
      </w:tr>
      <w:tr>
        <w:tc>
          <w:tcPr>
            <w:tcW w:type="dxa" w:w="3249"/>
            <w:vAlign w:val="center"/>
          </w:tcPr>
          <w:p>
            <w:r>
              <w:t>农家</w:t>
            </w:r>
          </w:p>
        </w:tc>
        <w:tc>
          <w:tcPr>
            <w:tcW w:type="dxa" w:w="3249"/>
            <w:vAlign w:val="center"/>
          </w:tcPr>
          <w:p>
            <w:r>
              <w:t>更大农田、鸡舍、果树、厨房扩建、道路</w:t>
            </w:r>
          </w:p>
        </w:tc>
        <w:tc>
          <w:tcPr>
            <w:tcW w:type="dxa" w:w="3249"/>
            <w:vAlign w:val="center"/>
          </w:tcPr>
          <w:p>
            <w:r>
              <w:t>我开始在这里生活</w:t>
            </w:r>
          </w:p>
        </w:tc>
      </w:tr>
      <w:tr>
        <w:tc>
          <w:tcPr>
            <w:tcW w:type="dxa" w:w="3249"/>
            <w:vAlign w:val="center"/>
          </w:tcPr>
          <w:p>
            <w:r>
              <w:t>庄园</w:t>
            </w:r>
          </w:p>
        </w:tc>
        <w:tc>
          <w:tcPr>
            <w:tcW w:type="dxa" w:w="3249"/>
            <w:vAlign w:val="center"/>
          </w:tcPr>
          <w:p>
            <w:r>
              <w:t>牧场、工坊、仓库、鱼塘、蜂箱、房屋扩建</w:t>
            </w:r>
          </w:p>
        </w:tc>
        <w:tc>
          <w:tcPr>
            <w:tcW w:type="dxa" w:w="3249"/>
            <w:vAlign w:val="center"/>
          </w:tcPr>
          <w:p>
            <w:r>
              <w:t>这里成为生活与生产中心</w:t>
            </w:r>
          </w:p>
        </w:tc>
      </w:tr>
      <w:tr>
        <w:tc>
          <w:tcPr>
            <w:tcW w:type="dxa" w:w="3249"/>
            <w:vAlign w:val="center"/>
          </w:tcPr>
          <w:p>
            <w:r>
              <w:t>旅行者之家</w:t>
            </w:r>
          </w:p>
        </w:tc>
        <w:tc>
          <w:tcPr>
            <w:tcW w:type="dxa" w:w="3249"/>
            <w:vAlign w:val="center"/>
          </w:tcPr>
          <w:p>
            <w:r>
              <w:t>温室、生态园、收藏室、客房、地区风格、特殊生物</w:t>
            </w:r>
          </w:p>
        </w:tc>
        <w:tc>
          <w:tcPr>
            <w:tcW w:type="dxa" w:w="3249"/>
            <w:vAlign w:val="center"/>
          </w:tcPr>
          <w:p>
            <w:r>
              <w:t>旅行开始留在家里</w:t>
            </w:r>
          </w:p>
        </w:tc>
      </w:tr>
      <w:tr>
        <w:tc>
          <w:tcPr>
            <w:tcW w:type="dxa" w:w="3249"/>
            <w:vAlign w:val="center"/>
          </w:tcPr>
          <w:p>
            <w:r>
              <w:t>小世界</w:t>
            </w:r>
          </w:p>
        </w:tc>
        <w:tc>
          <w:tcPr>
            <w:tcW w:type="dxa" w:w="3249"/>
            <w:vAlign w:val="center"/>
          </w:tcPr>
          <w:p>
            <w:r>
              <w:t>树林、湖泊、湿地、花园、桥、瀑布、丰富生态</w:t>
            </w:r>
          </w:p>
        </w:tc>
        <w:tc>
          <w:tcPr>
            <w:tcW w:type="dxa" w:w="3249"/>
            <w:vAlign w:val="center"/>
          </w:tcPr>
          <w:p>
            <w:r>
              <w:t>这是我的世界</w:t>
            </w:r>
          </w:p>
        </w:tc>
      </w:tr>
    </w:tbl>
    <w:p/>
    <w:p>
      <w:pPr>
        <w:pStyle w:val="Heading1"/>
      </w:pPr>
      <w:r>
        <w:t>6. 角色帮工与共同生活</w:t>
      </w:r>
    </w:p>
    <w:p>
      <w:pPr>
        <w:spacing w:after="100"/>
      </w:pPr>
      <w:r>
        <w:t>角色可以帮忙，但核心是友情与共同生活，不是派遣劳动力。</w:t>
      </w:r>
    </w:p>
    <w:p>
      <w:pPr>
        <w:pStyle w:val="Heading2"/>
      </w:pPr>
      <w:r>
        <w:t>6.1 两种形式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形式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边界</w:t>
            </w:r>
          </w:p>
        </w:tc>
      </w:tr>
      <w:tr>
        <w:tc>
          <w:tcPr>
            <w:tcW w:type="dxa" w:w="3249"/>
            <w:vAlign w:val="center"/>
          </w:tcPr>
          <w:p>
            <w:r>
              <w:t>共同劳动</w:t>
            </w:r>
          </w:p>
        </w:tc>
        <w:tc>
          <w:tcPr>
            <w:tcW w:type="dxa" w:w="3249"/>
            <w:vAlign w:val="center"/>
          </w:tcPr>
          <w:p>
            <w:r>
              <w:t>玩家与角色同时在场，收获、照顾动物、果园、做饭、整理家园</w:t>
            </w:r>
          </w:p>
        </w:tc>
        <w:tc>
          <w:tcPr>
            <w:tcW w:type="dxa" w:w="3249"/>
            <w:vAlign w:val="center"/>
          </w:tcPr>
          <w:p>
            <w:r>
              <w:t>价值主要是陪伴感与情境对话</w:t>
            </w:r>
          </w:p>
        </w:tc>
      </w:tr>
      <w:tr>
        <w:tc>
          <w:tcPr>
            <w:tcW w:type="dxa" w:w="3249"/>
            <w:vAlign w:val="center"/>
          </w:tcPr>
          <w:p>
            <w:r>
              <w:t>委托照看</w:t>
            </w:r>
          </w:p>
        </w:tc>
        <w:tc>
          <w:tcPr>
            <w:tcW w:type="dxa" w:w="3249"/>
            <w:vAlign w:val="center"/>
          </w:tcPr>
          <w:p>
            <w:r>
              <w:t>高关系角色在玩家远行时维持基础家务</w:t>
            </w:r>
          </w:p>
        </w:tc>
        <w:tc>
          <w:tcPr>
            <w:tcW w:type="dxa" w:w="3249"/>
            <w:vAlign w:val="center"/>
          </w:tcPr>
          <w:p>
            <w:r>
              <w:t>只能维持，不替玩家经营与决策</w:t>
            </w:r>
          </w:p>
        </w:tc>
      </w:tr>
    </w:tbl>
    <w:p/>
    <w:p>
      <w:pPr>
        <w:pStyle w:val="Heading2"/>
      </w:pPr>
      <w:r>
        <w:t>6.2 可以与不可以</w:t>
      </w:r>
    </w:p>
    <w:p>
      <w:pPr>
        <w:pStyle w:val="ListBullet"/>
      </w:pPr>
      <w:r>
        <w:t>可以：浇已种好的田、收普通成熟作物、喂动物、收普通动物产品、采成熟果实、搬普通材料、基础料理准备。</w:t>
      </w:r>
    </w:p>
    <w:p>
      <w:pPr>
        <w:pStyle w:val="ListBullet"/>
      </w:pPr>
      <w:r>
        <w:t>不可擅自：选择播种、砍树、出售、使用珍贵材料、安排繁殖、决定加工队列、改家园布局。</w:t>
      </w:r>
    </w:p>
    <w:p>
      <w:pPr>
        <w:pStyle w:val="ListBullet"/>
      </w:pPr>
      <w:r>
        <w:t>角色差异用性格和擅长活动表现，不使用“农业效率130%”式数值卡牌。</w:t>
      </w:r>
    </w:p>
    <w:p>
      <w:pPr>
        <w:pStyle w:val="ListBullet"/>
      </w:pPr>
      <w:r>
        <w:t>角色首先拥有自己的生活与日程，不应成为随叫随到的每日免费劳工。</w:t>
      </w:r>
    </w:p>
    <w:p>
      <w:pPr>
        <w:pStyle w:val="ListBullet"/>
      </w:pPr>
      <w:r>
        <w:t>共同劳动可自然触发角色知识、食谱、生态提示和专属对话。</w:t>
      </w:r>
    </w:p>
    <w:p>
      <w:pPr>
        <w:spacing w:after="100"/>
      </w:pPr>
      <w:r>
        <w:t>后期大规模家园有三条并行解法：设施自动化、朋友偶尔帮忙、玩家主动选择少生产一点。游戏不要求最大产量。</w:t>
      </w:r>
    </w:p>
    <w:p>
      <w:pPr>
        <w:pStyle w:val="Heading1"/>
      </w:pPr>
      <w:r>
        <w:t>7. 玩家、工具与元素</w:t>
      </w:r>
    </w:p>
    <w:p>
      <w:pPr>
        <w:pStyle w:val="Heading2"/>
      </w:pPr>
      <w:r>
        <w:t>7.1 旅行者</w:t>
      </w:r>
    </w:p>
    <w:p>
      <w:pPr>
        <w:pStyle w:val="ListBullet"/>
      </w:pPr>
      <w:r>
        <w:t>移动保留走、跑、冲刺、跳、攀爬、游泳、滑翔、下落攻击等熟悉能力。</w:t>
      </w:r>
    </w:p>
    <w:p>
      <w:pPr>
        <w:pStyle w:val="ListBullet"/>
      </w:pPr>
      <w:r>
        <w:t>统一交互用于采集、对话、宝箱、门、坐下、抚摸、机器、收获、神像等。</w:t>
      </w:r>
    </w:p>
    <w:p>
      <w:pPr>
        <w:pStyle w:val="ListBullet"/>
      </w:pPr>
      <w:r>
        <w:t>轻量属性：生命、短期体力、食物/增益、元素能量；不设独立每日农活体力条。</w:t>
      </w:r>
    </w:p>
    <w:p>
      <w:pPr>
        <w:pStyle w:val="ListBullet"/>
      </w:pPr>
      <w:r>
        <w:t>战斗仅保留普通攻击、重击、闪避/冲刺、E、Q、食物治疗。</w:t>
      </w:r>
    </w:p>
    <w:p>
      <w:pPr>
        <w:pStyle w:val="Heading2"/>
      </w:pPr>
      <w:r>
        <w:t>7.2 工具</w:t>
      </w:r>
    </w:p>
    <w:p>
      <w:pPr>
        <w:spacing w:after="100"/>
      </w:pPr>
      <w:r>
        <w:t>生活工具与武器分开：锄头、浇水工具、斧、镐、鱼竿、捕虫工具等。工具升级主要解锁能力而不是纯速度。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能力成长示例</w:t>
            </w:r>
          </w:p>
        </w:tc>
      </w:tr>
      <w:tr>
        <w:tc>
          <w:tcPr>
            <w:tcW w:type="dxa" w:w="4873"/>
            <w:vAlign w:val="center"/>
          </w:tcPr>
          <w:p>
            <w:r>
              <w:t>斧</w:t>
            </w:r>
          </w:p>
        </w:tc>
        <w:tc>
          <w:tcPr>
            <w:tcW w:type="dxa" w:w="4873"/>
            <w:vAlign w:val="center"/>
          </w:tcPr>
          <w:p>
            <w:r>
              <w:t>普通树枝/树木→大型倒木/硬木→古木/特殊木材</w:t>
            </w:r>
          </w:p>
        </w:tc>
      </w:tr>
      <w:tr>
        <w:tc>
          <w:tcPr>
            <w:tcW w:type="dxa" w:w="4873"/>
            <w:vAlign w:val="center"/>
          </w:tcPr>
          <w:p>
            <w:r>
              <w:t>镐</w:t>
            </w:r>
          </w:p>
        </w:tc>
        <w:tc>
          <w:tcPr>
            <w:tcW w:type="dxa" w:w="4873"/>
            <w:vAlign w:val="center"/>
          </w:tcPr>
          <w:p>
            <w:r>
              <w:t>普通矿→硬矿→特殊矿/岩壁</w:t>
            </w:r>
          </w:p>
        </w:tc>
      </w:tr>
      <w:tr>
        <w:tc>
          <w:tcPr>
            <w:tcW w:type="dxa" w:w="4873"/>
            <w:vAlign w:val="center"/>
          </w:tcPr>
          <w:p>
            <w:r>
              <w:t>浇水</w:t>
            </w:r>
          </w:p>
        </w:tc>
        <w:tc>
          <w:tcPr>
            <w:tcW w:type="dxa" w:w="4873"/>
            <w:vAlign w:val="center"/>
          </w:tcPr>
          <w:p>
            <w:r>
              <w:t>单格→小范围→更大范围；后期由设施自动化接管日常</w:t>
            </w:r>
          </w:p>
        </w:tc>
      </w:tr>
      <w:tr>
        <w:tc>
          <w:tcPr>
            <w:tcW w:type="dxa" w:w="4873"/>
            <w:vAlign w:val="center"/>
          </w:tcPr>
          <w:p>
            <w:r>
              <w:t>鱼竿</w:t>
            </w:r>
          </w:p>
        </w:tc>
        <w:tc>
          <w:tcPr>
            <w:tcW w:type="dxa" w:w="4873"/>
            <w:vAlign w:val="center"/>
          </w:tcPr>
          <w:p>
            <w:r>
              <w:t>基础水域→特殊水层/更稳定控制→稀有水域能力</w:t>
            </w:r>
          </w:p>
        </w:tc>
      </w:tr>
    </w:tbl>
    <w:p/>
    <w:p>
      <w:pPr>
        <w:pStyle w:val="Heading2"/>
      </w:pPr>
      <w:r>
        <w:t>7.3 元素</w:t>
      </w:r>
    </w:p>
    <w:p>
      <w:pPr>
        <w:spacing w:after="100"/>
      </w:pPr>
      <w:r>
        <w:t>不做元素反应。元素是同一套战斗能力在环境中的自然延伸：水可浇小片田/灭火/加水，火可点火/融冰，风可吹落果实/清叶，岩可破普通岩石/形成临时踏脚，雷可激活机关，草可与特殊植物互动，冰可临时冻结水面或降温。元素不能替代长期设施和自动化。</w:t>
      </w:r>
    </w:p>
    <w:p>
      <w:pPr>
        <w:pStyle w:val="Heading1"/>
      </w:pPr>
      <w:r>
        <w:t>8. 农业与植物生态</w:t>
      </w:r>
    </w:p>
    <w:p>
      <w:pPr>
        <w:pStyle w:val="ListBullet"/>
      </w:pPr>
      <w:r>
        <w:t>植物拥有内部生态需求：生长周期、温度、水、光、土壤、栖息环境、季节偏好、是否重复收获；UI只展示易懂摘要。</w:t>
      </w:r>
    </w:p>
    <w:p>
      <w:pPr>
        <w:pStyle w:val="ListBullet"/>
      </w:pPr>
      <w:r>
        <w:t>植物类别：一年生、重复结果、花卉、草药/地区植物、果树/藤本、特殊生态植物。</w:t>
      </w:r>
    </w:p>
    <w:p>
      <w:pPr>
        <w:pStyle w:val="ListBullet"/>
      </w:pPr>
      <w:r>
        <w:t>土壤只保留肥力与湿度等轻量属性，不做NPK/pH硬核模拟。</w:t>
      </w:r>
    </w:p>
    <w:p>
      <w:pPr>
        <w:pStyle w:val="ListBullet"/>
      </w:pPr>
      <w:r>
        <w:t>品质1–5星，受种子、土壤、水分、肥料、环境匹配、天气与照料影响；良好操作改变概率分布而非纯随机。</w:t>
      </w:r>
    </w:p>
    <w:p>
      <w:pPr>
        <w:pStyle w:val="ListBullet"/>
      </w:pPr>
      <w:r>
        <w:t>高品质产物有竞争用途：出售、留种、料理、加工、赠礼、节庆。</w:t>
      </w:r>
    </w:p>
    <w:p>
      <w:pPr>
        <w:pStyle w:val="ListBullet"/>
      </w:pPr>
      <w:r>
        <w:t>温室稳定温度与天气；后期生态花园处理高地、湿地等特殊环境。</w:t>
      </w:r>
    </w:p>
    <w:p>
      <w:pPr>
        <w:pStyle w:val="ListBullet"/>
      </w:pPr>
      <w:r>
        <w:t>野外负责高品质、稀有变体和种源；家园负责稳定与控制，避免家园种植杀死探索价值。</w:t>
      </w:r>
    </w:p>
    <w:p>
      <w:pPr>
        <w:pStyle w:val="Heading2"/>
      </w:pPr>
      <w:r>
        <w:t>8.1 培养研究</w:t>
      </w:r>
    </w:p>
    <w:p>
      <w:pPr>
        <w:spacing w:after="100"/>
      </w:pPr>
      <w:r>
        <w:t>第一次发现地区植物不等于立即可种。玩家可通过重复观察、种子获得、NPC/书籍知识和栖息地研究逐步掌握人工培养。</w:t>
      </w:r>
    </w:p>
    <w:p>
      <w:pPr>
        <w:pStyle w:val="Heading1"/>
      </w:pPr>
      <w:r>
        <w:t>9. 畜牧、宠物与特殊生物</w:t>
      </w:r>
    </w:p>
    <w:p>
      <w:pPr>
        <w:pStyle w:val="ListBullet"/>
      </w:pPr>
      <w:r>
        <w:t>家畜=稳定生产；野生动物=观察发现；地区动物=旅行身份；宠物=陪伴。</w:t>
      </w:r>
    </w:p>
    <w:p>
      <w:pPr>
        <w:pStyle w:val="ListBullet"/>
      </w:pPr>
      <w:r>
        <w:t>不要求每日抚摸；良好饲料、环境、健康、户外活动与长期照料构成主要状态。</w:t>
      </w:r>
    </w:p>
    <w:p>
      <w:pPr>
        <w:pStyle w:val="ListBullet"/>
      </w:pPr>
      <w:r>
        <w:t>动物生命周期到成熟后停止，不自然死亡，不强制屠宰。</w:t>
      </w:r>
    </w:p>
    <w:p>
      <w:pPr>
        <w:pStyle w:val="ListBullet"/>
      </w:pPr>
      <w:r>
        <w:t>动物有轻量性格：温顺、活跃、懒散、害羞、贪吃、亲人、独立等。</w:t>
      </w:r>
    </w:p>
    <w:p>
      <w:pPr>
        <w:pStyle w:val="ListBullet"/>
      </w:pPr>
      <w:r>
        <w:t>早期手动喂食/收集/挤奶/剪毛；中期大槽与收集箱；后期自动喂食与集中收集。</w:t>
      </w:r>
    </w:p>
    <w:p>
      <w:pPr>
        <w:pStyle w:val="ListBullet"/>
      </w:pPr>
      <w:r>
        <w:t>宠物不承担生产KPI，可在家中形成真实行为。</w:t>
      </w:r>
    </w:p>
    <w:p>
      <w:pPr>
        <w:pStyle w:val="Heading2"/>
      </w:pPr>
      <w:r>
        <w:t>9.1 特殊生物</w:t>
      </w:r>
    </w:p>
    <w:p>
      <w:pPr>
        <w:spacing w:after="100"/>
      </w:pPr>
      <w:r>
        <w:t>晶蝶、仙灵等首先属于世界生态。尤其推荐“迁入/定居”而不是全部捕获：野外发现→了解栖息需求→在家创造环境→某天自然出现并逐渐稳定定居。</w:t>
      </w:r>
    </w:p>
    <w:p>
      <w:pPr>
        <w:pStyle w:val="Heading1"/>
      </w:pPr>
      <w:r>
        <w:t>10. 料理、加工与食物</w:t>
      </w:r>
    </w:p>
    <w:p>
      <w:pPr>
        <w:pStyle w:val="ListBullet"/>
      </w:pPr>
      <w:r>
        <w:t>三层：原料加工→正式料理→生活/冒险/关系/经济用途。</w:t>
      </w:r>
    </w:p>
    <w:p>
      <w:pPr>
        <w:pStyle w:val="ListBullet"/>
      </w:pPr>
      <w:r>
        <w:t>料理是农业、畜牧、钓鱼、采集的重要汇流点。</w:t>
      </w:r>
    </w:p>
    <w:p>
      <w:pPr>
        <w:pStyle w:val="ListBullet"/>
      </w:pPr>
      <w:r>
        <w:t>食谱来自餐馆、人物教学、书籍、旅行、品尝、节庆、探索和实验。</w:t>
      </w:r>
    </w:p>
    <w:p>
      <w:pPr>
        <w:pStyle w:val="ListBullet"/>
      </w:pPr>
      <w:r>
        <w:t>不要求每次做菜玩小游戏；首次/手动有体验，熟练后支持自动与批量。</w:t>
      </w:r>
    </w:p>
    <w:p>
      <w:pPr>
        <w:pStyle w:val="ListBullet"/>
      </w:pPr>
      <w:r>
        <w:t>料理质量受原料、熟练、技能和手动表现影响。</w:t>
      </w:r>
    </w:p>
    <w:p>
      <w:pPr>
        <w:pStyle w:val="ListBullet"/>
      </w:pPr>
      <w:r>
        <w:t>NPC偏好可基于甜/咸/辣/酸/鲜/清淡/浓郁等风味，加少数特别喜欢的菜。</w:t>
      </w:r>
    </w:p>
    <w:p>
      <w:pPr>
        <w:pStyle w:val="ListBullet"/>
      </w:pPr>
      <w:r>
        <w:t>邀请吃饭应比日常送礼更重要。</w:t>
      </w:r>
    </w:p>
    <w:p>
      <w:pPr>
        <w:pStyle w:val="ListBullet"/>
      </w:pPr>
      <w:r>
        <w:t>加工设施按游戏时间工作，与厨房的即时/短时烹饪分开。</w:t>
      </w:r>
    </w:p>
    <w:p>
      <w:pPr>
        <w:pStyle w:val="Heading1"/>
      </w:pPr>
      <w:r>
        <w:t>11. 经济、商店与市场</w:t>
      </w:r>
    </w:p>
    <w:p>
      <w:pPr>
        <w:pStyle w:val="ListBullet"/>
      </w:pPr>
      <w:r>
        <w:t>摩拉为主货币，避免多种手游货币。</w:t>
      </w:r>
    </w:p>
    <w:p>
      <w:pPr>
        <w:pStyle w:val="ListBullet"/>
      </w:pPr>
      <w:r>
        <w:t>收入路线并行：农业、畜牧、钓鱼、采集、矿业、料理、加工、探索、制作。</w:t>
      </w:r>
    </w:p>
    <w:p>
      <w:pPr>
        <w:pStyle w:val="ListBullet"/>
      </w:pPr>
      <w:r>
        <w:t>直接商店即时出售；家园出货箱次日结算。</w:t>
      </w:r>
    </w:p>
    <w:p>
      <w:pPr>
        <w:pStyle w:val="ListBullet"/>
      </w:pPr>
      <w:r>
        <w:t>轻量供需：持续大量倾销同一物品会缓慢压价但有价格底线，鼓励多样化而非惩罚。</w:t>
      </w:r>
    </w:p>
    <w:p>
      <w:pPr>
        <w:pStyle w:val="ListBullet"/>
      </w:pPr>
      <w:r>
        <w:t>节庆/季节带来需求变化；市场价格缓慢变化。</w:t>
      </w:r>
    </w:p>
    <w:p>
      <w:pPr>
        <w:pStyle w:val="ListBullet"/>
      </w:pPr>
      <w:r>
        <w:t>商店不仅卖东西，也展示未来可能性：鸡舍、蜂箱、鱼塘、自动化图纸等可提前被看见。</w:t>
      </w:r>
    </w:p>
    <w:p>
      <w:pPr>
        <w:pStyle w:val="ListBullet"/>
      </w:pPr>
      <w:r>
        <w:t>后期金钱主要流向装修、旅行便利、收藏、服装、稀有商品和大型家园项目，不靠荒谬天价硬吸钱。</w:t>
      </w:r>
    </w:p>
    <w:p>
      <w:pPr>
        <w:pStyle w:val="ListBullet"/>
      </w:pPr>
      <w:r>
        <w:t>传奇鱼、特殊生态记录、Boss纪念品、探索遗物等发现型内容不能直接购买。</w:t>
      </w:r>
    </w:p>
    <w:p>
      <w:pPr>
        <w:pStyle w:val="Heading1"/>
      </w:pPr>
      <w:r>
        <w:t>12. NPC、关系与生活</w:t>
      </w:r>
    </w:p>
    <w:p>
      <w:pPr>
        <w:pStyle w:val="Heading2"/>
      </w:pPr>
      <w:r>
        <w:t>12.1 NPC层级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内容深度</w:t>
            </w:r>
          </w:p>
        </w:tc>
      </w:tr>
      <w:tr>
        <w:tc>
          <w:tcPr>
            <w:tcW w:type="dxa" w:w="4873"/>
            <w:vAlign w:val="center"/>
          </w:tcPr>
          <w:p>
            <w:r>
              <w:t>普通居民</w:t>
            </w:r>
          </w:p>
        </w:tc>
        <w:tc>
          <w:tcPr>
            <w:tcW w:type="dxa" w:w="4873"/>
            <w:vAlign w:val="center"/>
          </w:tcPr>
          <w:p>
            <w:r>
              <w:t>简单日程、公共事件，不做完整关系系统</w:t>
            </w:r>
          </w:p>
        </w:tc>
      </w:tr>
      <w:tr>
        <w:tc>
          <w:tcPr>
            <w:tcW w:type="dxa" w:w="4873"/>
            <w:vAlign w:val="center"/>
          </w:tcPr>
          <w:p>
            <w:r>
              <w:t>功能/特色NPC</w:t>
            </w:r>
          </w:p>
        </w:tc>
        <w:tc>
          <w:tcPr>
            <w:tcW w:type="dxa" w:w="4873"/>
            <w:vAlign w:val="center"/>
          </w:tcPr>
          <w:p>
            <w:r>
              <w:t>中等日程、简单关系、少量事件与专业知识</w:t>
            </w:r>
          </w:p>
        </w:tc>
      </w:tr>
      <w:tr>
        <w:tc>
          <w:tcPr>
            <w:tcW w:type="dxa" w:w="4873"/>
            <w:vAlign w:val="center"/>
          </w:tcPr>
          <w:p>
            <w:r>
              <w:t>核心角色</w:t>
            </w:r>
          </w:p>
        </w:tc>
        <w:tc>
          <w:tcPr>
            <w:tcW w:type="dxa" w:w="4873"/>
            <w:vAlign w:val="center"/>
          </w:tcPr>
          <w:p>
            <w:r>
              <w:t>完整日程、关系、人物事件、邀请、尘歌壶访问、长期变化</w:t>
            </w:r>
          </w:p>
        </w:tc>
      </w:tr>
    </w:tbl>
    <w:p/>
    <w:p>
      <w:pPr>
        <w:spacing w:after="100"/>
      </w:pPr>
      <w:r>
        <w:t>首发蒙德宁可做十几到二十个真正有生活感的人，也不要做大量统一规格角色。派蒙是唯一“超规格”陪伴角色。</w:t>
      </w:r>
    </w:p>
    <w:p>
      <w:pPr>
        <w:pStyle w:val="Heading2"/>
      </w:pPr>
      <w:r>
        <w:t>12.2 关系成长</w:t>
      </w:r>
    </w:p>
    <w:p>
      <w:pPr>
        <w:pStyle w:val="ListBullet"/>
      </w:pPr>
      <w:r>
        <w:t>阶段可用陌生→认识→熟悉→朋友→亲密朋友→挚友表达，但不必强调数字等级。</w:t>
      </w:r>
    </w:p>
    <w:p>
      <w:pPr>
        <w:pStyle w:val="ListBullet"/>
      </w:pPr>
      <w:r>
        <w:t>关系来自聊天、共同活动、聚餐、事件、帮助、旅行、节庆、礼物、家园访问等。</w:t>
      </w:r>
    </w:p>
    <w:p>
      <w:pPr>
        <w:pStyle w:val="ListBullet"/>
      </w:pPr>
      <w:r>
        <w:t>不要求每日聊天，不衰减；重复送同一礼物收益递减。</w:t>
      </w:r>
    </w:p>
    <w:p>
      <w:pPr>
        <w:pStyle w:val="ListBullet"/>
      </w:pPr>
      <w:r>
        <w:t>角色偏好通过观察、对话和他人信息逐渐得知。</w:t>
      </w:r>
    </w:p>
    <w:p>
      <w:pPr>
        <w:pStyle w:val="ListBullet"/>
      </w:pPr>
      <w:r>
        <w:t>人物事件按上下文条件触发，不用“3心事件”明显UI。</w:t>
      </w:r>
    </w:p>
    <w:p>
      <w:pPr>
        <w:pStyle w:val="ListBullet"/>
      </w:pPr>
      <w:r>
        <w:t>高关系角色可主动邀请、偶尔来访、偶尔帮忙；拒绝不惩罚。</w:t>
      </w:r>
    </w:p>
    <w:p>
      <w:pPr>
        <w:pStyle w:val="Heading1"/>
      </w:pPr>
      <w:r>
        <w:t>13. 探索、地图与世界发现</w:t>
      </w:r>
    </w:p>
    <w:p>
      <w:pPr>
        <w:pStyle w:val="ListBullet"/>
      </w:pPr>
      <w:r>
        <w:t>首发采用多个中型高密度区域，不追求巨型无缝开放世界。</w:t>
      </w:r>
    </w:p>
    <w:p>
      <w:pPr>
        <w:pStyle w:val="ListBullet"/>
      </w:pPr>
      <w:r>
        <w:t>地图知识三态：已知、听说过、未知；地图是被旅行和知识逐渐“走出来”的。</w:t>
      </w:r>
    </w:p>
    <w:p>
      <w:pPr>
        <w:pStyle w:val="ListBullet"/>
      </w:pPr>
      <w:r>
        <w:t>第一次到达强调旅程，发现锚点后重复往返强调便利。</w:t>
      </w:r>
    </w:p>
    <w:p>
      <w:pPr>
        <w:pStyle w:val="ListBullet"/>
      </w:pPr>
      <w:r>
        <w:t>地图开始显示基础地形，玩家发现后增加洞穴、鱼类水域、特殊植物区域、遗迹、观点等知识。</w:t>
      </w:r>
    </w:p>
    <w:p>
      <w:pPr>
        <w:pStyle w:val="ListBullet"/>
      </w:pPr>
      <w:r>
        <w:t>资源图鉴显示已知区域/生态，不显示精确刷新坐标；玩家可自己标记。</w:t>
      </w:r>
    </w:p>
    <w:p>
      <w:pPr>
        <w:pStyle w:val="ListBullet"/>
      </w:pPr>
      <w:r>
        <w:t>宝箱更少但更有语境，奖励图纸、食谱、种子、书籍、地图、材料、收藏等。</w:t>
      </w:r>
    </w:p>
    <w:p>
      <w:pPr>
        <w:pStyle w:val="ListBullet"/>
      </w:pPr>
      <w:r>
        <w:t>谜题可以永久改变世界：修复水轮、开水渠、修桥、开捷径等。</w:t>
      </w:r>
    </w:p>
    <w:p>
      <w:pPr>
        <w:pStyle w:val="ListBullet"/>
      </w:pPr>
      <w:r>
        <w:t>不强调99%探索率；旅行记录逐步显示已知与未知。</w:t>
      </w:r>
    </w:p>
    <w:p>
      <w:pPr>
        <w:pStyle w:val="Heading2"/>
      </w:pPr>
      <w:r>
        <w:t>13.1 危险分级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定位</w:t>
            </w:r>
          </w:p>
        </w:tc>
      </w:tr>
      <w:tr>
        <w:tc>
          <w:tcPr>
            <w:tcW w:type="dxa" w:w="4873"/>
            <w:vAlign w:val="center"/>
          </w:tcPr>
          <w:p>
            <w:r>
              <w:t>安全</w:t>
            </w:r>
          </w:p>
        </w:tc>
        <w:tc>
          <w:tcPr>
            <w:tcW w:type="dxa" w:w="4873"/>
            <w:vAlign w:val="center"/>
          </w:tcPr>
          <w:p>
            <w:r>
              <w:t>城市、村庄、农场、主要道路，几乎无敌对</w:t>
            </w:r>
          </w:p>
        </w:tc>
      </w:tr>
      <w:tr>
        <w:tc>
          <w:tcPr>
            <w:tcW w:type="dxa" w:w="4873"/>
            <w:vAlign w:val="center"/>
          </w:tcPr>
          <w:p>
            <w:r>
              <w:t>普通野外</w:t>
            </w:r>
          </w:p>
        </w:tc>
        <w:tc>
          <w:tcPr>
            <w:tcW w:type="dxa" w:w="4873"/>
            <w:vAlign w:val="center"/>
          </w:tcPr>
          <w:p>
            <w:r>
              <w:t>稀疏可绕怪物，采集、钓鱼、探索为主</w:t>
            </w:r>
          </w:p>
        </w:tc>
      </w:tr>
      <w:tr>
        <w:tc>
          <w:tcPr>
            <w:tcW w:type="dxa" w:w="4873"/>
            <w:vAlign w:val="center"/>
          </w:tcPr>
          <w:p>
            <w:r>
              <w:t>危险</w:t>
            </w:r>
          </w:p>
        </w:tc>
        <w:tc>
          <w:tcPr>
            <w:tcW w:type="dxa" w:w="4873"/>
            <w:vAlign w:val="center"/>
          </w:tcPr>
          <w:p>
            <w:r>
              <w:t>洞穴、遗迹、深林、营地，更多战斗与稀有资源</w:t>
            </w:r>
          </w:p>
        </w:tc>
      </w:tr>
      <w:tr>
        <w:tc>
          <w:tcPr>
            <w:tcW w:type="dxa" w:w="4873"/>
            <w:vAlign w:val="center"/>
          </w:tcPr>
          <w:p>
            <w:r>
              <w:t>高风险</w:t>
            </w:r>
          </w:p>
        </w:tc>
        <w:tc>
          <w:tcPr>
            <w:tcW w:type="dxa" w:w="4873"/>
            <w:vAlign w:val="center"/>
          </w:tcPr>
          <w:p>
            <w:r>
              <w:t>深层遗迹、巢穴、极端区域、Boss，少量但有意义</w:t>
            </w:r>
          </w:p>
        </w:tc>
      </w:tr>
    </w:tbl>
    <w:p/>
    <w:p>
      <w:pPr>
        <w:spacing w:after="100"/>
      </w:pPr>
      <w:r>
        <w:t>危险不仅来自战斗，也可以来自路线、寒冷、热、毒性植物、机关、迷宫和准备压力。</w:t>
      </w:r>
    </w:p>
    <w:p>
      <w:pPr>
        <w:pStyle w:val="Heading1"/>
      </w:pPr>
      <w:r>
        <w:t>14. 战斗与冒险家协会</w:t>
      </w:r>
    </w:p>
    <w:p>
      <w:pPr>
        <w:pStyle w:val="Heading2"/>
      </w:pPr>
      <w:r>
        <w:t>14.1 战斗定位</w:t>
      </w:r>
    </w:p>
    <w:p>
      <w:pPr>
        <w:spacing w:after="100"/>
      </w:pPr>
      <w:r>
        <w:t>战斗约占整体体验10–15%，是探索辅助系统，不独立形成长期Build循环。普通战斗应短，怪物通常可绕开；Boss是少量首次探索里程碑，不作为周常材料供应商。</w:t>
      </w:r>
    </w:p>
    <w:p>
      <w:pPr>
        <w:pStyle w:val="Heading2"/>
      </w:pPr>
      <w:r>
        <w:t>14.2 冒险家协会</w:t>
      </w:r>
    </w:p>
    <w:p>
      <w:pPr>
        <w:pStyle w:val="ListBullet"/>
      </w:pPr>
      <w:r>
        <w:t>定位为永久冒险中心：登记、记录、怪物研究、探索记录、长期挑战、冒险商店、Boss记录与危险信息。</w:t>
      </w:r>
    </w:p>
    <w:p>
      <w:pPr>
        <w:pStyle w:val="ListBullet"/>
      </w:pPr>
      <w:r>
        <w:t>不做每日委托/程序化“杀10只史莱姆”任务机。</w:t>
      </w:r>
    </w:p>
    <w:p>
      <w:pPr>
        <w:pStyle w:val="ListBullet"/>
      </w:pPr>
      <w:r>
        <w:t>基础怪物材料可高价购买，避免不喜欢战斗的玩家被强制刷怪；稀有探索/Boss纪念物不可购买。</w:t>
      </w:r>
    </w:p>
    <w:p>
      <w:pPr>
        <w:pStyle w:val="ListBullet"/>
      </w:pPr>
      <w:r>
        <w:t>长期挑战主要是自然累计记录，不应让玩家感觉被迫刷数量。</w:t>
      </w:r>
    </w:p>
    <w:p>
      <w:pPr>
        <w:pStyle w:val="Heading1"/>
      </w:pPr>
      <w:r>
        <w:t>15. 钓鱼、水域与采矿</w:t>
      </w:r>
    </w:p>
    <w:p>
      <w:pPr>
        <w:pStyle w:val="Heading2"/>
      </w:pPr>
      <w:r>
        <w:t>15.1 钓鱼</w:t>
      </w:r>
    </w:p>
    <w:p>
      <w:pPr>
        <w:pStyle w:val="ListBullet"/>
      </w:pPr>
      <w:r>
        <w:t>水体是生态系统而非固定发光钓鱼点；鱼由地区、水体、时间、天气、季节、水层共同决定。</w:t>
      </w:r>
    </w:p>
    <w:p>
      <w:pPr>
        <w:pStyle w:val="ListBullet"/>
      </w:pPr>
      <w:r>
        <w:t>玩家学习栖息规律而不是记坐标。</w:t>
      </w:r>
    </w:p>
    <w:p>
      <w:pPr>
        <w:pStyle w:val="ListBullet"/>
      </w:pPr>
      <w:r>
        <w:t>流程：观察鱼影→选饵→抛竿→咬钩→张力→收线；普通鱼简单，稀有鱼有独特行为。</w:t>
      </w:r>
    </w:p>
    <w:p>
      <w:pPr>
        <w:pStyle w:val="ListBullet"/>
      </w:pPr>
      <w:r>
        <w:t>传奇鱼少量、条件可推理，不做0.01%纯随机。</w:t>
      </w:r>
    </w:p>
    <w:p>
      <w:pPr>
        <w:pStyle w:val="ListBullet"/>
      </w:pPr>
      <w:r>
        <w:t>用途：出售、料理、加工、养殖、展示、赠礼、图鉴。</w:t>
      </w:r>
    </w:p>
    <w:p>
      <w:pPr>
        <w:pStyle w:val="ListBullet"/>
      </w:pPr>
      <w:r>
        <w:t>家园鱼塘可养部分鱼；特殊/传奇鱼保留野外价值。</w:t>
      </w:r>
    </w:p>
    <w:p>
      <w:pPr>
        <w:pStyle w:val="Heading2"/>
      </w:pPr>
      <w:r>
        <w:t>15.2 采矿与洞穴</w:t>
      </w:r>
    </w:p>
    <w:p>
      <w:pPr>
        <w:pStyle w:val="ListBullet"/>
      </w:pPr>
      <w:r>
        <w:t>不做100层每日重置矿洞；采用手工永久洞穴地图+动态资源再生。</w:t>
      </w:r>
    </w:p>
    <w:p>
      <w:pPr>
        <w:pStyle w:val="ListBullet"/>
      </w:pPr>
      <w:r>
        <w:t>表层矿点→浅洞/矿区→深洞/遗迹逐渐增加资源、生态、谜题和危险。</w:t>
      </w:r>
    </w:p>
    <w:p>
      <w:pPr>
        <w:pStyle w:val="ListBullet"/>
      </w:pPr>
      <w:r>
        <w:t>结构进度永久：清除堵塞、修桥、电梯、开门、捷径不会每天重置。</w:t>
      </w:r>
    </w:p>
    <w:p>
      <w:pPr>
        <w:pStyle w:val="ListBullet"/>
      </w:pPr>
      <w:r>
        <w:t>地下也有菌类、鱼、昆虫、遗物、化石、特殊生物和水域。</w:t>
      </w:r>
    </w:p>
    <w:p>
      <w:pPr>
        <w:pStyle w:val="ListBullet"/>
      </w:pPr>
      <w:r>
        <w:t>矿物主要服务工具、建筑、家具、设施和收藏，不作为主要现金打印机。</w:t>
      </w:r>
    </w:p>
    <w:p>
      <w:pPr>
        <w:pStyle w:val="Heading1"/>
      </w:pPr>
      <w:r>
        <w:t>16. 制作、锻造与隐藏科技网络</w:t>
      </w:r>
    </w:p>
    <w:p>
      <w:pPr>
        <w:spacing w:after="100"/>
      </w:pPr>
      <w:r>
        <w:t>科技树不作为一张巨大的可见UI树。它是隐藏在图纸、商店、NPC、书籍、材料描述、地区工艺和探索中的知识网络。</w:t>
      </w:r>
    </w:p>
    <w:p>
      <w:pPr>
        <w:pStyle w:val="ListBullet"/>
      </w:pPr>
      <w:r>
        <w:t>便携制作：简单消耗品与小工具；工作台：家具/农场部件；锻造：工具/金属件；加工：板材/布料/玻璃等；厨房：料理；建筑模式：大型设施。</w:t>
      </w:r>
    </w:p>
    <w:p>
      <w:pPr>
        <w:pStyle w:val="ListBullet"/>
      </w:pPr>
      <w:r>
        <w:t>生产链控制在约2–3层，避免工厂模拟复杂度。</w:t>
      </w:r>
    </w:p>
    <w:p>
      <w:pPr>
        <w:pStyle w:val="ListBullet"/>
      </w:pPr>
      <w:r>
        <w:t>图纸来源：商店、NPC、书籍、公会、遗迹、地区工艺、节庆、关系事件、研究。</w:t>
      </w:r>
    </w:p>
    <w:p>
      <w:pPr>
        <w:pStyle w:val="ListBullet"/>
      </w:pPr>
      <w:r>
        <w:t>新材料的描述可以暗示未来用途，但真正未知技术不显示成巨大“???”列表。</w:t>
      </w:r>
    </w:p>
    <w:p>
      <w:pPr>
        <w:pStyle w:val="ListBullet"/>
      </w:pPr>
      <w:r>
        <w:t>技术应避免死锁：任何关键升级都必须存在可达的材料与知识路径。</w:t>
      </w:r>
    </w:p>
    <w:p>
      <w:pPr>
        <w:pStyle w:val="Heading2"/>
      </w:pPr>
      <w:r>
        <w:t>16.1 蒙德技术上限</w:t>
      </w:r>
    </w:p>
    <w:p>
      <w:pPr>
        <w:spacing w:after="100"/>
      </w:pPr>
      <w:r>
        <w:t>首发只做到符合蒙德文化的技术深度：木工、风车机械、葡萄种植、酿造、基础养蜂、温带农业、织物、基础玻璃与基础自动灌溉。高级生态技术、精密机械等留给未来地区，避免蒙德包办所有文明风格。</w:t>
      </w:r>
    </w:p>
    <w:p>
      <w:pPr>
        <w:pStyle w:val="Heading1"/>
      </w:pPr>
      <w:r>
        <w:t>17. 教学与知识传播</w:t>
      </w:r>
    </w:p>
    <w:p>
      <w:pPr>
        <w:pStyle w:val="Heading2"/>
      </w:pPr>
      <w:r>
        <w:t>17.1 三层教学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方式</w:t>
            </w:r>
          </w:p>
        </w:tc>
      </w:tr>
      <w:tr>
        <w:tc>
          <w:tcPr>
            <w:tcW w:type="dxa" w:w="3249"/>
            <w:vAlign w:val="center"/>
          </w:tcPr>
          <w:p>
            <w:r>
              <w:t>操作教学</w:t>
            </w:r>
          </w:p>
        </w:tc>
        <w:tc>
          <w:tcPr>
            <w:tcW w:type="dxa" w:w="3249"/>
            <w:vAlign w:val="center"/>
          </w:tcPr>
          <w:p>
            <w:r>
              <w:t>告诉玩家怎么做</w:t>
            </w:r>
          </w:p>
        </w:tc>
        <w:tc>
          <w:tcPr>
            <w:tcW w:type="dxa" w:w="3249"/>
            <w:vAlign w:val="center"/>
          </w:tcPr>
          <w:p>
            <w:r>
              <w:t>首次需要时的极短明确提示</w:t>
            </w:r>
          </w:p>
        </w:tc>
      </w:tr>
      <w:tr>
        <w:tc>
          <w:tcPr>
            <w:tcW w:type="dxa" w:w="3249"/>
            <w:vAlign w:val="center"/>
          </w:tcPr>
          <w:p>
            <w:r>
              <w:t>世界引导</w:t>
            </w:r>
          </w:p>
        </w:tc>
        <w:tc>
          <w:tcPr>
            <w:tcW w:type="dxa" w:w="3249"/>
            <w:vAlign w:val="center"/>
          </w:tcPr>
          <w:p>
            <w:r>
              <w:t>告诉玩家可以做什么</w:t>
            </w:r>
          </w:p>
        </w:tc>
        <w:tc>
          <w:tcPr>
            <w:tcW w:type="dxa" w:w="3249"/>
            <w:vAlign w:val="center"/>
          </w:tcPr>
          <w:p>
            <w:r>
              <w:t>NPC、商店、图纸、物品、环境、书籍、事件</w:t>
            </w:r>
          </w:p>
        </w:tc>
      </w:tr>
      <w:tr>
        <w:tc>
          <w:tcPr>
            <w:tcW w:type="dxa" w:w="3249"/>
            <w:vAlign w:val="center"/>
          </w:tcPr>
          <w:p>
            <w:r>
              <w:t>玩家发现</w:t>
            </w:r>
          </w:p>
        </w:tc>
        <w:tc>
          <w:tcPr>
            <w:tcW w:type="dxa" w:w="3249"/>
            <w:vAlign w:val="center"/>
          </w:tcPr>
          <w:p>
            <w:r>
              <w:t>让玩家理解为什么/何时/怎样深入使用</w:t>
            </w:r>
          </w:p>
        </w:tc>
        <w:tc>
          <w:tcPr>
            <w:tcW w:type="dxa" w:w="3249"/>
            <w:vAlign w:val="center"/>
          </w:tcPr>
          <w:p>
            <w:r>
              <w:t>实验、观察、长期经验</w:t>
            </w:r>
          </w:p>
        </w:tc>
      </w:tr>
    </w:tbl>
    <w:p/>
    <w:p>
      <w:pPr>
        <w:pStyle w:val="Heading2"/>
      </w:pPr>
      <w:r>
        <w:t>17.2 系统引入双轨+兜底</w:t>
      </w:r>
    </w:p>
    <w:p>
      <w:pPr>
        <w:spacing w:after="100"/>
      </w:pPr>
      <w:r>
        <w:t>每个重要系统都应有主动入口、自然入口和兜底入口。例如钓鱼：玩家可提前找到钓鱼NPC主动学；约春4–5世界自然介绍；若很久未接触，NPC/派蒙只轻提醒一次。软日期是“世界开始主动展示”，不是硬解锁日期。</w:t>
      </w:r>
    </w:p>
    <w:p>
      <w:pPr>
        <w:pStyle w:val="Heading2"/>
      </w:pPr>
      <w:r>
        <w:t>17.3 永不直接揭晓</w:t>
      </w:r>
    </w:p>
    <w:p>
      <w:pPr>
        <w:pStyle w:val="ListBullet"/>
      </w:pPr>
      <w:r>
        <w:t>稀有鱼精确地点、特殊植物完整条件、NPC最爱物品、隐藏地点、谜题答案、传奇鱼完整条件、特殊动物行为、隐藏食谱、角色事件触发条件等。</w:t>
      </w:r>
    </w:p>
    <w:p>
      <w:pPr>
        <w:pStyle w:val="ListBullet"/>
      </w:pPr>
      <w:r>
        <w:t>游戏提供线索和知识增长，不把秘密直接变成任务箭头。</w:t>
      </w:r>
    </w:p>
    <w:p>
      <w:pPr>
        <w:pStyle w:val="Heading1"/>
      </w:pPr>
      <w:r>
        <w:t>18. 图鉴、旅行记录与收藏</w:t>
      </w:r>
    </w:p>
    <w:p>
      <w:pPr>
        <w:pStyle w:val="Heading2"/>
      </w:pPr>
      <w:r>
        <w:t>18.1 核心原则</w:t>
      </w:r>
    </w:p>
    <w:p>
      <w:pPr>
        <w:ind w:left="454"/>
      </w:pPr>
      <w:r>
        <w:rPr>
          <w:b/>
        </w:rPr>
        <w:t>图鉴记录知识；尘歌壶保存记忆。</w:t>
      </w:r>
    </w:p>
    <w:p>
      <w:pPr>
        <w:pStyle w:val="ListBullet"/>
      </w:pPr>
      <w:r>
        <w:t>区分“发现过”和“拥有”。不同类别使用不同研究维度，不统一成捕捉数量。</w:t>
      </w:r>
    </w:p>
    <w:p>
      <w:pPr>
        <w:pStyle w:val="ListBullet"/>
      </w:pPr>
      <w:r>
        <w:t>未知知识逐渐出现，不从第一天展示巨大的???完成清单。</w:t>
      </w:r>
    </w:p>
    <w:p>
      <w:pPr>
        <w:pStyle w:val="ListBullet"/>
      </w:pPr>
      <w:r>
        <w:t>研究100%为可选深度，不锁关键战斗或生活能力。</w:t>
      </w:r>
    </w:p>
    <w:p>
      <w:pPr>
        <w:pStyle w:val="ListBullet"/>
      </w:pPr>
      <w:r>
        <w:t>图鉴不仅是终点，还反向提供栖息地、季节、用途和培养知识，帮助玩家生活。</w:t>
      </w:r>
    </w:p>
    <w:p>
      <w:pPr>
        <w:pStyle w:val="Heading2"/>
      </w:pPr>
      <w:r>
        <w:t>18.2 蒙德完整版内容容量（目标区间）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目标量</w:t>
            </w:r>
          </w:p>
        </w:tc>
      </w:tr>
      <w:tr>
        <w:tc>
          <w:tcPr>
            <w:tcW w:type="dxa" w:w="4873"/>
            <w:vAlign w:val="center"/>
          </w:tcPr>
          <w:p>
            <w:r>
              <w:t>野生植物/花卉</w:t>
            </w:r>
          </w:p>
        </w:tc>
        <w:tc>
          <w:tcPr>
            <w:tcW w:type="dxa" w:w="4873"/>
            <w:vAlign w:val="center"/>
          </w:tcPr>
          <w:p>
            <w:r>
              <w:t>50+</w:t>
            </w:r>
          </w:p>
        </w:tc>
      </w:tr>
      <w:tr>
        <w:tc>
          <w:tcPr>
            <w:tcW w:type="dxa" w:w="4873"/>
            <w:vAlign w:val="center"/>
          </w:tcPr>
          <w:p>
            <w:r>
              <w:t>树木</w:t>
            </w:r>
          </w:p>
        </w:tc>
        <w:tc>
          <w:tcPr>
            <w:tcW w:type="dxa" w:w="4873"/>
            <w:vAlign w:val="center"/>
          </w:tcPr>
          <w:p>
            <w:r>
              <w:t>20+</w:t>
            </w:r>
          </w:p>
        </w:tc>
      </w:tr>
      <w:tr>
        <w:tc>
          <w:tcPr>
            <w:tcW w:type="dxa" w:w="4873"/>
            <w:vAlign w:val="center"/>
          </w:tcPr>
          <w:p>
            <w:r>
              <w:t>菌类</w:t>
            </w:r>
          </w:p>
        </w:tc>
        <w:tc>
          <w:tcPr>
            <w:tcW w:type="dxa" w:w="4873"/>
            <w:vAlign w:val="center"/>
          </w:tcPr>
          <w:p>
            <w:r>
              <w:t>15+</w:t>
            </w:r>
          </w:p>
        </w:tc>
      </w:tr>
      <w:tr>
        <w:tc>
          <w:tcPr>
            <w:tcW w:type="dxa" w:w="4873"/>
            <w:vAlign w:val="center"/>
          </w:tcPr>
          <w:p>
            <w:r>
              <w:t>鱼类</w:t>
            </w:r>
          </w:p>
        </w:tc>
        <w:tc>
          <w:tcPr>
            <w:tcW w:type="dxa" w:w="4873"/>
            <w:vAlign w:val="center"/>
          </w:tcPr>
          <w:p>
            <w:r>
              <w:t>30+</w:t>
            </w:r>
          </w:p>
        </w:tc>
      </w:tr>
      <w:tr>
        <w:tc>
          <w:tcPr>
            <w:tcW w:type="dxa" w:w="4873"/>
            <w:vAlign w:val="center"/>
          </w:tcPr>
          <w:p>
            <w:r>
              <w:t>其他水生生物</w:t>
            </w:r>
          </w:p>
        </w:tc>
        <w:tc>
          <w:tcPr>
            <w:tcW w:type="dxa" w:w="4873"/>
            <w:vAlign w:val="center"/>
          </w:tcPr>
          <w:p>
            <w:r>
              <w:t>15+</w:t>
            </w:r>
          </w:p>
        </w:tc>
      </w:tr>
      <w:tr>
        <w:tc>
          <w:tcPr>
            <w:tcW w:type="dxa" w:w="4873"/>
            <w:vAlign w:val="center"/>
          </w:tcPr>
          <w:p>
            <w:r>
              <w:t>昆虫/小型生物</w:t>
            </w:r>
          </w:p>
        </w:tc>
        <w:tc>
          <w:tcPr>
            <w:tcW w:type="dxa" w:w="4873"/>
            <w:vAlign w:val="center"/>
          </w:tcPr>
          <w:p>
            <w:r>
              <w:t>40+</w:t>
            </w:r>
          </w:p>
        </w:tc>
      </w:tr>
      <w:tr>
        <w:tc>
          <w:tcPr>
            <w:tcW w:type="dxa" w:w="4873"/>
            <w:vAlign w:val="center"/>
          </w:tcPr>
          <w:p>
            <w:r>
              <w:t>鸟类</w:t>
            </w:r>
          </w:p>
        </w:tc>
        <w:tc>
          <w:tcPr>
            <w:tcW w:type="dxa" w:w="4873"/>
            <w:vAlign w:val="center"/>
          </w:tcPr>
          <w:p>
            <w:r>
              <w:t>25+</w:t>
            </w:r>
          </w:p>
        </w:tc>
      </w:tr>
      <w:tr>
        <w:tc>
          <w:tcPr>
            <w:tcW w:type="dxa" w:w="4873"/>
            <w:vAlign w:val="center"/>
          </w:tcPr>
          <w:p>
            <w:r>
              <w:t>野生动物</w:t>
            </w:r>
          </w:p>
        </w:tc>
        <w:tc>
          <w:tcPr>
            <w:tcW w:type="dxa" w:w="4873"/>
            <w:vAlign w:val="center"/>
          </w:tcPr>
          <w:p>
            <w:r>
              <w:t>20+</w:t>
            </w:r>
          </w:p>
        </w:tc>
      </w:tr>
      <w:tr>
        <w:tc>
          <w:tcPr>
            <w:tcW w:type="dxa" w:w="4873"/>
            <w:vAlign w:val="center"/>
          </w:tcPr>
          <w:p>
            <w:r>
              <w:t>特殊生物</w:t>
            </w:r>
          </w:p>
        </w:tc>
        <w:tc>
          <w:tcPr>
            <w:tcW w:type="dxa" w:w="4873"/>
            <w:vAlign w:val="center"/>
          </w:tcPr>
          <w:p>
            <w:r>
              <w:t>15+</w:t>
            </w:r>
          </w:p>
        </w:tc>
      </w:tr>
      <w:tr>
        <w:tc>
          <w:tcPr>
            <w:tcW w:type="dxa" w:w="4873"/>
            <w:vAlign w:val="center"/>
          </w:tcPr>
          <w:p>
            <w:r>
              <w:t>怪物</w:t>
            </w:r>
          </w:p>
        </w:tc>
        <w:tc>
          <w:tcPr>
            <w:tcW w:type="dxa" w:w="4873"/>
            <w:vAlign w:val="center"/>
          </w:tcPr>
          <w:p>
            <w:r>
              <w:t>20+</w:t>
            </w:r>
          </w:p>
        </w:tc>
      </w:tr>
      <w:tr>
        <w:tc>
          <w:tcPr>
            <w:tcW w:type="dxa" w:w="4873"/>
            <w:vAlign w:val="center"/>
          </w:tcPr>
          <w:p>
            <w:r>
              <w:t>矿物/地质</w:t>
            </w:r>
          </w:p>
        </w:tc>
        <w:tc>
          <w:tcPr>
            <w:tcW w:type="dxa" w:w="4873"/>
            <w:vAlign w:val="center"/>
          </w:tcPr>
          <w:p>
            <w:r>
              <w:t>25+</w:t>
            </w:r>
          </w:p>
        </w:tc>
      </w:tr>
      <w:tr>
        <w:tc>
          <w:tcPr>
            <w:tcW w:type="dxa" w:w="4873"/>
            <w:vAlign w:val="center"/>
          </w:tcPr>
          <w:p>
            <w:r>
              <w:t>地区料理</w:t>
            </w:r>
          </w:p>
        </w:tc>
        <w:tc>
          <w:tcPr>
            <w:tcW w:type="dxa" w:w="4873"/>
            <w:vAlign w:val="center"/>
          </w:tcPr>
          <w:p>
            <w:r>
              <w:t>30–40</w:t>
            </w:r>
          </w:p>
        </w:tc>
      </w:tr>
      <w:tr>
        <w:tc>
          <w:tcPr>
            <w:tcW w:type="dxa" w:w="4873"/>
            <w:vAlign w:val="center"/>
          </w:tcPr>
          <w:p>
            <w:r>
              <w:t>地点/景观</w:t>
            </w:r>
          </w:p>
        </w:tc>
        <w:tc>
          <w:tcPr>
            <w:tcW w:type="dxa" w:w="4873"/>
            <w:vAlign w:val="center"/>
          </w:tcPr>
          <w:p>
            <w:r>
              <w:t>40–60地点，另有条件景观</w:t>
            </w:r>
          </w:p>
        </w:tc>
      </w:tr>
      <w:tr>
        <w:tc>
          <w:tcPr>
            <w:tcW w:type="dxa" w:w="4873"/>
            <w:vAlign w:val="center"/>
          </w:tcPr>
          <w:p>
            <w:r>
              <w:t>家具/建筑图纸</w:t>
            </w:r>
          </w:p>
        </w:tc>
        <w:tc>
          <w:tcPr>
            <w:tcW w:type="dxa" w:w="4873"/>
            <w:vAlign w:val="center"/>
          </w:tcPr>
          <w:p>
            <w:r>
              <w:t>大量，长期扩展</w:t>
            </w:r>
          </w:p>
        </w:tc>
      </w:tr>
    </w:tbl>
    <w:p/>
    <w:p>
      <w:pPr>
        <w:spacing w:after="100"/>
      </w:pPr>
      <w:r>
        <w:t>首发蒙德可形成约300–500个有意义的记录对象；未来完整提瓦特可自然达到1000+，但禁止用纯换色、纯数量差异凑图鉴。</w:t>
      </w:r>
    </w:p>
    <w:p>
      <w:pPr>
        <w:pStyle w:val="Heading2"/>
      </w:pPr>
      <w:r>
        <w:t>18.3 三层发现结构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比例建议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3249"/>
            <w:vAlign w:val="center"/>
          </w:tcPr>
          <w:p>
            <w:r>
              <w:t>常见</w:t>
            </w:r>
          </w:p>
        </w:tc>
        <w:tc>
          <w:tcPr>
            <w:tcW w:type="dxa" w:w="3249"/>
            <w:vAlign w:val="center"/>
          </w:tcPr>
          <w:p>
            <w:r>
              <w:t>约60%</w:t>
            </w:r>
          </w:p>
        </w:tc>
        <w:tc>
          <w:tcPr>
            <w:tcW w:type="dxa" w:w="3249"/>
            <w:vAlign w:val="center"/>
          </w:tcPr>
          <w:p>
            <w:r>
              <w:t>正常生活一年大多能遇到</w:t>
            </w:r>
          </w:p>
        </w:tc>
      </w:tr>
      <w:tr>
        <w:tc>
          <w:tcPr>
            <w:tcW w:type="dxa" w:w="3249"/>
            <w:vAlign w:val="center"/>
          </w:tcPr>
          <w:p>
            <w:r>
              <w:t>条件</w:t>
            </w:r>
          </w:p>
        </w:tc>
        <w:tc>
          <w:tcPr>
            <w:tcW w:type="dxa" w:w="3249"/>
            <w:vAlign w:val="center"/>
          </w:tcPr>
          <w:p>
            <w:r>
              <w:t>约30%</w:t>
            </w:r>
          </w:p>
        </w:tc>
        <w:tc>
          <w:tcPr>
            <w:tcW w:type="dxa" w:w="3249"/>
            <w:vAlign w:val="center"/>
          </w:tcPr>
          <w:p>
            <w:r>
              <w:t>特定季节、天气、时间、地点、能力或知识</w:t>
            </w:r>
          </w:p>
        </w:tc>
      </w:tr>
      <w:tr>
        <w:tc>
          <w:tcPr>
            <w:tcW w:type="dxa" w:w="3249"/>
            <w:vAlign w:val="center"/>
          </w:tcPr>
          <w:p>
            <w:r>
              <w:t>秘密</w:t>
            </w:r>
          </w:p>
        </w:tc>
        <w:tc>
          <w:tcPr>
            <w:tcW w:type="dxa" w:w="3249"/>
            <w:vAlign w:val="center"/>
          </w:tcPr>
          <w:p>
            <w:r>
              <w:t>约10%</w:t>
            </w:r>
          </w:p>
        </w:tc>
        <w:tc>
          <w:tcPr>
            <w:tcW w:type="dxa" w:w="3249"/>
            <w:vAlign w:val="center"/>
          </w:tcPr>
          <w:p>
            <w:r>
              <w:t>特殊生态组合、深入探索、人物线索、长期观察；有规律，不靠极低概率折磨玩家</w:t>
            </w:r>
          </w:p>
        </w:tc>
      </w:tr>
    </w:tbl>
    <w:p/>
    <w:p>
      <w:pPr>
        <w:pStyle w:val="Heading2"/>
      </w:pPr>
      <w:r>
        <w:t>18.4 个人历史</w:t>
      </w:r>
    </w:p>
    <w:p>
      <w:pPr>
        <w:spacing w:after="100"/>
      </w:pPr>
      <w:r>
        <w:t>条目可记录首次发现/采集/种植/捕获日期、最大鱼体型、最高品质、发现地点、天气、共同经历等。照片自动带日期、时间、地点，可进入旅行相册并挂在家中。</w:t>
      </w:r>
    </w:p>
    <w:p>
      <w:pPr>
        <w:pStyle w:val="Heading1"/>
      </w:pPr>
      <w:r>
        <w:t>19. 蒙德生态母版</w:t>
      </w:r>
    </w:p>
    <w:p>
      <w:pPr>
        <w:pStyle w:val="Heading2"/>
      </w:pPr>
      <w:r>
        <w:t>19.1 环境层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主要内容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t>平原</w:t>
            </w:r>
          </w:p>
        </w:tc>
        <w:tc>
          <w:tcPr>
            <w:tcW w:type="dxa" w:w="4873"/>
            <w:vAlign w:val="center"/>
          </w:tcPr>
          <w:p>
            <w:r>
              <w:t>农作物、草本、小动物、风车、道路生态</w:t>
            </w:r>
          </w:p>
        </w:tc>
      </w:tr>
      <w:tr>
        <w:tc>
          <w:tcPr>
            <w:tcW w:type="dxa" w:w="4873"/>
            <w:vAlign w:val="center"/>
          </w:tcPr>
          <w:p>
            <w:r>
              <w:t>森林</w:t>
            </w:r>
          </w:p>
        </w:tc>
        <w:tc>
          <w:tcPr>
            <w:tcW w:type="dxa" w:w="4873"/>
            <w:vAlign w:val="center"/>
          </w:tcPr>
          <w:p>
            <w:r>
              <w:t>木材、菌类、昆虫、鸟类、倒木与隐藏路线</w:t>
            </w:r>
          </w:p>
        </w:tc>
      </w:tr>
      <w:tr>
        <w:tc>
          <w:tcPr>
            <w:tcW w:type="dxa" w:w="4873"/>
            <w:vAlign w:val="center"/>
          </w:tcPr>
          <w:p>
            <w:r>
              <w:t>湖泊/河流</w:t>
            </w:r>
          </w:p>
        </w:tc>
        <w:tc>
          <w:tcPr>
            <w:tcW w:type="dxa" w:w="4873"/>
            <w:vAlign w:val="center"/>
          </w:tcPr>
          <w:p>
            <w:r>
              <w:t>淡水鱼、水生植物、蛙类、蜻蜓、未来水上探索</w:t>
            </w:r>
          </w:p>
        </w:tc>
      </w:tr>
      <w:tr>
        <w:tc>
          <w:tcPr>
            <w:tcW w:type="dxa" w:w="4873"/>
            <w:vAlign w:val="center"/>
          </w:tcPr>
          <w:p>
            <w:r>
              <w:t>山地</w:t>
            </w:r>
          </w:p>
        </w:tc>
        <w:tc>
          <w:tcPr>
            <w:tcW w:type="dxa" w:w="4873"/>
            <w:vAlign w:val="center"/>
          </w:tcPr>
          <w:p>
            <w:r>
              <w:t>矿物、高山花卉、鹰类、特殊风景</w:t>
            </w:r>
          </w:p>
        </w:tc>
      </w:tr>
      <w:tr>
        <w:tc>
          <w:tcPr>
            <w:tcW w:type="dxa" w:w="4873"/>
            <w:vAlign w:val="center"/>
          </w:tcPr>
          <w:p>
            <w:r>
              <w:t>海岸</w:t>
            </w:r>
          </w:p>
        </w:tc>
        <w:tc>
          <w:tcPr>
            <w:tcW w:type="dxa" w:w="4873"/>
            <w:vAlign w:val="center"/>
          </w:tcPr>
          <w:p>
            <w:r>
              <w:t>贝类、海鱼、海鸟、离岸小岛</w:t>
            </w:r>
          </w:p>
        </w:tc>
      </w:tr>
      <w:tr>
        <w:tc>
          <w:tcPr>
            <w:tcW w:type="dxa" w:w="4873"/>
            <w:vAlign w:val="center"/>
          </w:tcPr>
          <w:p>
            <w:r>
              <w:t>城镇</w:t>
            </w:r>
          </w:p>
        </w:tc>
        <w:tc>
          <w:tcPr>
            <w:tcW w:type="dxa" w:w="4873"/>
            <w:vAlign w:val="center"/>
          </w:tcPr>
          <w:p>
            <w:r>
              <w:t>慕风蘑菇、鸽鸟、商店、人物、建筑生态</w:t>
            </w:r>
          </w:p>
        </w:tc>
      </w:tr>
      <w:tr>
        <w:tc>
          <w:tcPr>
            <w:tcW w:type="dxa" w:w="4873"/>
            <w:vAlign w:val="center"/>
          </w:tcPr>
          <w:p>
            <w:r>
              <w:t>遗迹/洞穴</w:t>
            </w:r>
          </w:p>
        </w:tc>
        <w:tc>
          <w:tcPr>
            <w:tcW w:type="dxa" w:w="4873"/>
            <w:vAlign w:val="center"/>
          </w:tcPr>
          <w:p>
            <w:r>
              <w:t>怪物、矿物、菌类、文物、地下水域</w:t>
            </w:r>
          </w:p>
        </w:tc>
      </w:tr>
      <w:tr>
        <w:tc>
          <w:tcPr>
            <w:tcW w:type="dxa" w:w="4873"/>
            <w:vAlign w:val="center"/>
          </w:tcPr>
          <w:p>
            <w:r>
              <w:t>龙脊雪山</w:t>
            </w:r>
          </w:p>
        </w:tc>
        <w:tc>
          <w:tcPr>
            <w:tcW w:type="dxa" w:w="4873"/>
            <w:vAlign w:val="center"/>
          </w:tcPr>
          <w:p>
            <w:r>
              <w:t>寒地植物、冰湖鱼、雪地动物、洞穴、特殊矿物、高山生态</w:t>
            </w:r>
          </w:p>
        </w:tc>
      </w:tr>
    </w:tbl>
    <w:p/>
    <w:p>
      <w:pPr>
        <w:pStyle w:val="Heading2"/>
      </w:pPr>
      <w:r>
        <w:t>19.2 代表植物与生态思路</w:t>
      </w:r>
    </w:p>
    <w:p>
      <w:pPr>
        <w:spacing w:after="100"/>
      </w:pPr>
      <w:r>
        <w:t>保留甜甜花、薄荷、蒲公英、风车菊、塞西莉亚花、小灯草、钩钩果、落落莓、慕风蘑菇等代表植物，同时补充普通温带草本、浆果、芦苇、水草、睡莲、野葡萄和多类菌物。不同物种至少在栖息环境、季节、天气、行为、用途、生态关系或文化意义中有真实差异。</w:t>
      </w:r>
    </w:p>
    <w:p>
      <w:pPr>
        <w:pStyle w:val="Heading2"/>
      </w:pPr>
      <w:r>
        <w:t>19.3 树木</w:t>
      </w:r>
    </w:p>
    <w:p>
      <w:pPr>
        <w:spacing w:after="100"/>
      </w:pPr>
      <w:r>
        <w:t>普通乔木、果树、灌木、特殊树木、倒木、枯木、古树分开。桦、松、杉、橡木、苹果、日落果、野葡萄等既提供资源，也参与生态和景观。果树不鼓励为了木材随意砍伐。</w:t>
      </w:r>
    </w:p>
    <w:p>
      <w:pPr>
        <w:pStyle w:val="Heading2"/>
      </w:pPr>
      <w:r>
        <w:t>19.4 动物与观察</w:t>
      </w:r>
    </w:p>
    <w:p>
      <w:pPr>
        <w:spacing w:after="100"/>
      </w:pPr>
      <w:r>
        <w:t>蝴蝶、蛾、蜻蜓、蜜蜂、萤火虫、青蛙等承担天气与水域反馈；鸟类有筑巢、迁徙、觅食等季节行为；狐狸、野兔、野猪、鹿、狼等主要用于观察和世界生命感，而不是全部捕捉。</w:t>
      </w:r>
    </w:p>
    <w:p>
      <w:pPr>
        <w:pStyle w:val="Heading1"/>
      </w:pPr>
      <w:r>
        <w:t>20. 节庆、事件与动态世界</w:t>
      </w:r>
    </w:p>
    <w:p>
      <w:pPr>
        <w:pStyle w:val="ListBullet"/>
      </w:pPr>
      <w:r>
        <w:t>原有限时活动可改造成年度节庆或永久休闲活动，无FOMO。</w:t>
      </w:r>
    </w:p>
    <w:p>
      <w:pPr>
        <w:pStyle w:val="ListBullet"/>
      </w:pPr>
      <w:r>
        <w:t>蒙德风花节可成为春季大型节庆；活动包括音乐、摄影、料理、飞行、小游戏、角色聚集等。</w:t>
      </w:r>
    </w:p>
    <w:p>
      <w:pPr>
        <w:pStyle w:val="ListBullet"/>
      </w:pPr>
      <w:r>
        <w:t>奖励以家具、食谱、照片、纪念品、地方种子/食材为主，不做清空活动商店式任务。</w:t>
      </w:r>
    </w:p>
    <w:p>
      <w:pPr>
        <w:pStyle w:val="ListBullet"/>
      </w:pPr>
      <w:r>
        <w:t>动态世界事件替代无限任务：资源盛放、鱼群、特殊生物、稀有天气、旅行商人、NPC偶遇等。</w:t>
      </w:r>
    </w:p>
    <w:p>
      <w:pPr>
        <w:pStyle w:val="ListBullet"/>
      </w:pPr>
      <w:r>
        <w:t>事件可错过当次但未来重复；不因错过永久失去关键内容。</w:t>
      </w:r>
    </w:p>
    <w:p>
      <w:pPr>
        <w:pStyle w:val="Heading1"/>
      </w:pPr>
      <w:r>
        <w:t>21. 一到五年的长期流程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主要体验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第1年</w:t>
            </w:r>
          </w:p>
        </w:tc>
        <w:tc>
          <w:tcPr>
            <w:tcW w:type="dxa" w:w="3249"/>
            <w:vAlign w:val="center"/>
          </w:tcPr>
          <w:p>
            <w:r>
              <w:t>发现</w:t>
            </w:r>
          </w:p>
        </w:tc>
        <w:tc>
          <w:tcPr>
            <w:tcW w:type="dxa" w:w="3249"/>
            <w:vAlign w:val="center"/>
          </w:tcPr>
          <w:p>
            <w:r>
              <w:t>认识家园、蒙德、基础系统、四季生态与人物；从“游戏告诉我”过渡到“我自己决定”。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第2年</w:t>
            </w:r>
          </w:p>
        </w:tc>
        <w:tc>
          <w:tcPr>
            <w:tcW w:type="dxa" w:w="3249"/>
            <w:vAlign w:val="center"/>
          </w:tcPr>
          <w:p>
            <w:r>
              <w:t>建立生活</w:t>
            </w:r>
          </w:p>
        </w:tc>
        <w:tc>
          <w:tcPr>
            <w:tcW w:type="dxa" w:w="3249"/>
            <w:vAlign w:val="center"/>
          </w:tcPr>
          <w:p>
            <w:r>
              <w:t>家园快速发展，农业/动物/料理/制作进入第二层，玩家形成自己的玩法偏好。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第3年</w:t>
            </w:r>
          </w:p>
        </w:tc>
        <w:tc>
          <w:tcPr>
            <w:tcW w:type="dxa" w:w="3249"/>
            <w:vAlign w:val="center"/>
          </w:tcPr>
          <w:p>
            <w:r>
              <w:t>深入蒙德</w:t>
            </w:r>
          </w:p>
        </w:tc>
        <w:tc>
          <w:tcPr>
            <w:tcW w:type="dxa" w:w="3249"/>
            <w:vAlign w:val="center"/>
          </w:tcPr>
          <w:p>
            <w:r>
              <w:t>强化工具、洞穴、雪山、隐藏生态、条件图鉴与旧地图回访成为重点。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第4年</w:t>
            </w:r>
          </w:p>
        </w:tc>
        <w:tc>
          <w:tcPr>
            <w:tcW w:type="dxa" w:w="3249"/>
            <w:vAlign w:val="center"/>
          </w:tcPr>
          <w:p>
            <w:r>
              <w:t>世界留下时间</w:t>
            </w:r>
          </w:p>
        </w:tc>
        <w:tc>
          <w:tcPr>
            <w:tcW w:type="dxa" w:w="3249"/>
            <w:vAlign w:val="center"/>
          </w:tcPr>
          <w:p>
            <w:r>
              <w:t>NPC工作/生活、商店、道路、生态恢复、来访习惯等出现长期变化。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第5年</w:t>
            </w:r>
          </w:p>
        </w:tc>
        <w:tc>
          <w:tcPr>
            <w:tcW w:type="dxa" w:w="3249"/>
            <w:vAlign w:val="center"/>
          </w:tcPr>
          <w:p>
            <w:r>
              <w:t>归属</w:t>
            </w:r>
          </w:p>
        </w:tc>
        <w:tc>
          <w:tcPr>
            <w:tcW w:type="dxa" w:w="3249"/>
            <w:vAlign w:val="center"/>
          </w:tcPr>
          <w:p>
            <w:r>
              <w:t>成熟家园、收藏、关系、生态研究与个人目标为主；可有轻量纪念事件但没有THE END。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第6年+</w:t>
            </w:r>
          </w:p>
        </w:tc>
        <w:tc>
          <w:tcPr>
            <w:tcW w:type="dxa" w:w="3249"/>
            <w:vAlign w:val="center"/>
          </w:tcPr>
          <w:p>
            <w:r>
              <w:t>持续生活</w:t>
            </w:r>
          </w:p>
        </w:tc>
        <w:tc>
          <w:tcPr>
            <w:tcW w:type="dxa" w:w="3249"/>
            <w:vAlign w:val="center"/>
          </w:tcPr>
          <w:p>
            <w:r>
              <w:t>季节、天气、市场、生态、人物与玩家自定目标继续循环，不依赖不断解锁新系统。</w:t>
            </w:r>
          </w:p>
        </w:tc>
      </w:tr>
    </w:tbl>
    <w:p/>
    <w:p>
      <w:pPr>
        <w:pStyle w:val="Heading2"/>
      </w:pPr>
      <w:r>
        <w:t>21.1 第一年四季</w:t>
      </w:r>
    </w:p>
    <w:p>
      <w:pPr>
        <w:pStyle w:val="ListBullet"/>
      </w:pPr>
      <w:r>
        <w:t>春：高密度但短促地介绍家园、农业、城市、商店、采集、料理、钓鱼、图鉴、矿业、动物和第一次节庆；春后半游戏逐渐“闭嘴”。</w:t>
      </w:r>
    </w:p>
    <w:p>
      <w:pPr>
        <w:pStyle w:val="ListBullet"/>
      </w:pPr>
      <w:r>
        <w:t>夏：第一个真正自由的季节；通过鱼虫、植物、NPC活动和天气变化让玩家理解季节改变世界。</w:t>
      </w:r>
    </w:p>
    <w:p>
      <w:pPr>
        <w:pStyle w:val="ListBullet"/>
      </w:pPr>
      <w:r>
        <w:t>秋：生产成熟、果园、加工、酿造、丰收与市场更活跃，家园明显成形。</w:t>
      </w:r>
    </w:p>
    <w:p>
      <w:pPr>
        <w:pStyle w:val="ListBullet"/>
      </w:pPr>
      <w:r>
        <w:t>冬：普通农业减少但不空档；雪地生态、冰湖鱼、室内生活、加工、手工、人物来访与龙脊雪山价值上升。</w:t>
      </w:r>
    </w:p>
    <w:p>
      <w:pPr>
        <w:pStyle w:val="Heading2"/>
      </w:pPr>
      <w:r>
        <w:t>21.2 第五年纪念</w:t>
      </w:r>
    </w:p>
    <w:p>
      <w:pPr>
        <w:spacing w:after="100"/>
      </w:pPr>
      <w:r>
        <w:t>可设计一个极轻的旅行者与派蒙夜间回忆事件，根据玩家真实记录提及第一次收获、远行、人物、家园变化等。第二天照常继续，不作为通关或结局。</w:t>
      </w:r>
    </w:p>
    <w:p>
      <w:pPr>
        <w:pStyle w:val="Heading1"/>
      </w:pPr>
      <w:r>
        <w:t>22. 当前仍需专项完善的问题</w:t>
      </w:r>
    </w:p>
    <w:p>
      <w:pPr>
        <w:pStyle w:val="ListNumber"/>
      </w:pPr>
      <w:r>
        <w:t>体力、睡觉、凌晨、昏迷与失败规则：如何既保留日节奏又不强迫玩家。</w:t>
      </w:r>
    </w:p>
    <w:p>
      <w:pPr>
        <w:pStyle w:val="ListNumber"/>
      </w:pPr>
      <w:r>
        <w:t>旅行与住宿：随时回尘歌壶、旅馆、露营、远行感之间如何共存。</w:t>
      </w:r>
    </w:p>
    <w:p>
      <w:pPr>
        <w:pStyle w:val="ListNumber"/>
      </w:pPr>
      <w:r>
        <w:t>森林/木材完整规则：砍伐、再生、硬木、倒木、家园种树和生态影响。</w:t>
      </w:r>
    </w:p>
    <w:p>
      <w:pPr>
        <w:pStyle w:val="ListNumber"/>
      </w:pPr>
      <w:r>
        <w:t>世界刷新：永久世界、生态再生、动态事件三类的具体刷新节奏。</w:t>
      </w:r>
    </w:p>
    <w:p>
      <w:pPr>
        <w:pStyle w:val="ListNumber"/>
      </w:pPr>
      <w:r>
        <w:t>NPC帮工的访问频率、多人同时来访、角色自身日程与长期变化规则。</w:t>
      </w:r>
    </w:p>
    <w:p>
      <w:pPr>
        <w:pStyle w:val="ListNumber"/>
      </w:pPr>
      <w:r>
        <w:t>物品数量治理：独立物品、标签、变体的判定标准，避免数据库膨胀。</w:t>
      </w:r>
    </w:p>
    <w:p>
      <w:pPr>
        <w:pStyle w:val="ListNumber"/>
      </w:pPr>
      <w:r>
        <w:t>经济后期：成熟玩家的合理长期消费与财富价值。</w:t>
      </w:r>
    </w:p>
    <w:p>
      <w:pPr>
        <w:pStyle w:val="ListNumber"/>
      </w:pPr>
      <w:r>
        <w:t>蒙德核心角色名单与每个角色的内容深度。</w:t>
      </w:r>
    </w:p>
    <w:p>
      <w:pPr>
        <w:pStyle w:val="ListNumber"/>
      </w:pPr>
      <w:r>
        <w:t>蒙德300–500个具体图鉴条目及其季节/天气/地点/用途/研究条件。</w:t>
      </w:r>
    </w:p>
    <w:p>
      <w:pPr>
        <w:pStyle w:val="ListNumber"/>
      </w:pPr>
      <w:r>
        <w:t>隐藏科技网络与所有关键工具/建筑的前置关系检查。</w:t>
      </w:r>
    </w:p>
    <w:p>
      <w:pPr>
        <w:pStyle w:val="Heading1"/>
      </w:pPr>
      <w:r>
        <w:t>23. 下一阶段内容制作建议</w:t>
      </w:r>
    </w:p>
    <w:p>
      <w:pPr>
        <w:spacing w:after="100"/>
      </w:pPr>
      <w:r>
        <w:t>当前项目已从“想系统”进入“填内容并验证长期节奏”的阶段。下一步优先产出三份母表：</w:t>
      </w:r>
    </w:p>
    <w:p>
      <w:pPr>
        <w:pStyle w:val="ListNumber"/>
      </w:pPr>
      <w:r>
        <w:t>《蒙德图鉴总表》：逐条列名称、分类、环境、季节、时间、天气、观察/获取方式、用途、可否带回家、深层研究条件。</w:t>
      </w:r>
    </w:p>
    <w:p>
      <w:pPr>
        <w:pStyle w:val="ListNumber"/>
      </w:pPr>
      <w:r>
        <w:t>《蒙德五年生活节奏表》：按年/季列生态变化、节庆、世界变化、人物变化、家园发展窗口与可自然出现的新知识。</w:t>
      </w:r>
    </w:p>
    <w:p>
      <w:pPr>
        <w:pStyle w:val="ListNumber"/>
      </w:pPr>
      <w:r>
        <w:t>《图纸—工具—建筑—知识网络》：标记玩家在哪里第一次知道它、如何主动提前发现、自然介绍时间、材料前置与防死锁路径。</w:t>
      </w:r>
    </w:p>
    <w:p>
      <w:pPr>
        <w:ind w:left="454"/>
      </w:pPr>
      <w:r>
        <w:rPr>
          <w:b/>
        </w:rPr>
        <w:t>首发目标不是“做完提瓦特”，而是让玩家在蒙德生活五年后仍然觉得：这里还有东西值得看，而这个家确实是我生活出来的。</w:t>
      </w:r>
    </w:p>
    <w:p>
      <w:r>
        <w:br w:type="page"/>
      </w:r>
    </w:p>
    <w:p>
      <w:pPr>
        <w:pStyle w:val="Heading1"/>
      </w:pPr>
      <w:r>
        <w:t>附编A｜完整设计规格与系统边界</w:t>
      </w:r>
    </w:p>
    <w:p>
      <w:r>
        <w:t>本附编将前文系统原则展开为可执行的内容规格。所有数值均为平衡测试起点而非最终承诺；标注“待定”的部分不得视作已确定。</w:t>
      </w:r>
    </w:p>
    <w:p>
      <w:pPr>
        <w:pStyle w:val="Heading2"/>
      </w:pPr>
      <w:r>
        <w:t>A1 玩家一天的标准流程</w:t>
      </w:r>
    </w:p>
    <w:p>
      <w:pPr>
        <w:pStyle w:val="ListBullet"/>
      </w:pPr>
      <w:r>
        <w:t>起床：显示日期、天气与最多两条有价值的信息；不弹每日任务。</w:t>
      </w:r>
    </w:p>
    <w:p>
      <w:pPr>
        <w:pStyle w:val="ListBullet"/>
      </w:pPr>
      <w:r>
        <w:t>自由安排：田间劳动、NPC交流、野外探索、加工、建造、休闲可任意组合。</w:t>
      </w:r>
    </w:p>
    <w:p>
      <w:pPr>
        <w:pStyle w:val="ListBullet"/>
      </w:pPr>
      <w:r>
        <w:t>午后：角色与商店根据时间发生真实日程变化；无需强迫玩家赶营业时间。</w:t>
      </w:r>
    </w:p>
    <w:p>
      <w:pPr>
        <w:pStyle w:val="ListBullet"/>
      </w:pPr>
      <w:r>
        <w:t>傍晚：可继续冒险、料理、布置、参加节庆；疲劳仅作轻提示。</w:t>
      </w:r>
    </w:p>
    <w:p>
      <w:pPr>
        <w:pStyle w:val="ListBullet"/>
      </w:pPr>
      <w:r>
        <w:t>睡觉：保存并结算世界一天；重要事件在次日以自然场景/对话呈现。</w:t>
      </w:r>
    </w:p>
    <w:p>
      <w:pPr>
        <w:pStyle w:val="Heading2"/>
      </w:pPr>
      <w:r>
        <w:t>A2 日常节奏与失败处理——建议方案</w:t>
      </w:r>
    </w:p>
    <w:p>
      <w:pPr>
        <w:pStyle w:val="ListBullet"/>
      </w:pPr>
      <w:r>
        <w:t>不设置每日体力耗尽即无法种田；冲刺、攀爬、游泳使用短期体力，休息自动恢复。</w:t>
      </w:r>
    </w:p>
    <w:p>
      <w:pPr>
        <w:pStyle w:val="ListBullet"/>
      </w:pPr>
      <w:r>
        <w:t>深夜提供“想休息了”提示，允许玩家主动延长活动；极晚时间采用渐进困倦而非突然昏倒罚款。</w:t>
      </w:r>
    </w:p>
    <w:p>
      <w:pPr>
        <w:pStyle w:val="ListBullet"/>
      </w:pPr>
      <w:r>
        <w:t>战斗失败：回到最近安全点，保留物品与探索记录；可消耗少量游戏时间，不扣大量摩拉。</w:t>
      </w:r>
    </w:p>
    <w:p>
      <w:pPr>
        <w:pStyle w:val="ListBullet"/>
      </w:pPr>
      <w:r>
        <w:t>钓鱼失败：鱼逃走，保留线索；不损坏珍贵钓竿。</w:t>
      </w:r>
    </w:p>
    <w:p>
      <w:pPr>
        <w:pStyle w:val="ListBullet"/>
      </w:pPr>
      <w:r>
        <w:t>危险水域体力耗尽：救回岸边/安全点，不清空背包。</w:t>
      </w:r>
    </w:p>
    <w:p>
      <w:pPr>
        <w:pStyle w:val="Heading2"/>
      </w:pPr>
      <w:r>
        <w:t>A3 旅行、尘歌壶、住宿——推荐定案候选</w:t>
      </w:r>
    </w:p>
    <w:p>
      <w:r>
        <w:t>玩家在安全区域可随时进入尘歌壶，始终能回家睡觉。外部地图记忆“离开位置”，次日可从已激活锚点返回附近。为保留远行感，首次深入未探索区域时，营地与旅馆提供原地过夜的便利，但不强制使用；营地只能在安全地点搭设。战斗、坠落、Boss场景禁止直接进入尘歌壶。这样远行仍有连续性，同时不以回家权利制造惩罚。</w:t>
      </w:r>
    </w:p>
    <w:p>
      <w:pPr>
        <w:pStyle w:val="Heading2"/>
      </w:pPr>
      <w:r>
        <w:t>A4 存档与时间推进</w:t>
      </w:r>
    </w:p>
    <w:p>
      <w:pPr>
        <w:pStyle w:val="ListBullet"/>
      </w:pPr>
      <w:r>
        <w:t>手动保存可在安全地点/菜单执行；睡觉自动保存；关键永久发现即时写入安全检查点。</w:t>
      </w:r>
    </w:p>
    <w:p>
      <w:pPr>
        <w:pStyle w:val="ListBullet"/>
      </w:pPr>
      <w:r>
        <w:t>天气和世界事件以确定性种子与区域状态生成，避免读档刷稀有事件。</w:t>
      </w:r>
    </w:p>
    <w:p>
      <w:pPr>
        <w:pStyle w:val="ListBullet"/>
      </w:pPr>
      <w:r>
        <w:t>跨季节作物逐日判断温度和休眠，不做换季瞬间集体枯萎。</w:t>
      </w:r>
    </w:p>
    <w:p>
      <w:pPr>
        <w:pStyle w:val="ListBullet"/>
      </w:pPr>
      <w:r>
        <w:t>离线不推进世界；玩家无需担心现实生活错过事件。</w:t>
      </w:r>
    </w:p>
    <w:p>
      <w:pPr>
        <w:pStyle w:val="Heading1"/>
      </w:pPr>
      <w:r>
        <w:t>附编B｜世界生态刷新与资源循环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对象</w:t>
            </w:r>
          </w:p>
        </w:tc>
        <w:tc>
          <w:tcPr>
            <w:tcW w:type="dxa" w:w="3249"/>
          </w:tcPr>
          <w:p>
            <w:r>
              <w:t>刷新逻辑</w:t>
            </w:r>
          </w:p>
        </w:tc>
        <w:tc>
          <w:tcPr>
            <w:tcW w:type="dxa" w:w="3249"/>
          </w:tcPr>
          <w:p>
            <w:r>
              <w:t>永久性/边界</w:t>
            </w:r>
          </w:p>
        </w:tc>
      </w:tr>
      <w:tr>
        <w:tc>
          <w:tcPr>
            <w:tcW w:type="dxa" w:w="3249"/>
          </w:tcPr>
          <w:p>
            <w:r>
              <w:t>普通花草</w:t>
            </w:r>
          </w:p>
        </w:tc>
        <w:tc>
          <w:tcPr>
            <w:tcW w:type="dxa" w:w="3249"/>
          </w:tcPr>
          <w:p>
            <w:r>
              <w:t>局部生态容量与季节周期恢复，雨后部分增加</w:t>
            </w:r>
          </w:p>
        </w:tc>
        <w:tc>
          <w:tcPr>
            <w:tcW w:type="dxa" w:w="3249"/>
          </w:tcPr>
          <w:p>
            <w:r>
              <w:t>采完不等于次日原点重生</w:t>
            </w:r>
          </w:p>
        </w:tc>
      </w:tr>
      <w:tr>
        <w:tc>
          <w:tcPr>
            <w:tcW w:type="dxa" w:w="3249"/>
          </w:tcPr>
          <w:p>
            <w:r>
              <w:t>菌类</w:t>
            </w:r>
          </w:p>
        </w:tc>
        <w:tc>
          <w:tcPr>
            <w:tcW w:type="dxa" w:w="3249"/>
          </w:tcPr>
          <w:p>
            <w:r>
              <w:t>湿度、降雨、腐木环境影响群落</w:t>
            </w:r>
          </w:p>
        </w:tc>
        <w:tc>
          <w:tcPr>
            <w:tcW w:type="dxa" w:w="3249"/>
          </w:tcPr>
          <w:p>
            <w:r>
              <w:t>不固定每日刷新</w:t>
            </w:r>
          </w:p>
        </w:tc>
      </w:tr>
      <w:tr>
        <w:tc>
          <w:tcPr>
            <w:tcW w:type="dxa" w:w="3249"/>
          </w:tcPr>
          <w:p>
            <w:r>
              <w:t>矿点</w:t>
            </w:r>
          </w:p>
        </w:tc>
        <w:tc>
          <w:tcPr>
            <w:tcW w:type="dxa" w:w="3249"/>
          </w:tcPr>
          <w:p>
            <w:r>
              <w:t>区域矿脉产量缓慢回补，深洞周期更长</w:t>
            </w:r>
          </w:p>
        </w:tc>
        <w:tc>
          <w:tcPr>
            <w:tcW w:type="dxa" w:w="3249"/>
          </w:tcPr>
          <w:p>
            <w:r>
              <w:t>挖通通道与机关永久</w:t>
            </w:r>
          </w:p>
        </w:tc>
      </w:tr>
      <w:tr>
        <w:tc>
          <w:tcPr>
            <w:tcW w:type="dxa" w:w="3249"/>
          </w:tcPr>
          <w:p>
            <w:r>
              <w:t>普通树木</w:t>
            </w:r>
          </w:p>
        </w:tc>
        <w:tc>
          <w:tcPr>
            <w:tcW w:type="dxa" w:w="3249"/>
          </w:tcPr>
          <w:p>
            <w:r>
              <w:t>野外砍伐后有再生期；城镇/古树受保护</w:t>
            </w:r>
          </w:p>
        </w:tc>
        <w:tc>
          <w:tcPr>
            <w:tcW w:type="dxa" w:w="3249"/>
          </w:tcPr>
          <w:p>
            <w:r>
              <w:t>古树与剧情树不可砍</w:t>
            </w:r>
          </w:p>
        </w:tc>
      </w:tr>
      <w:tr>
        <w:tc>
          <w:tcPr>
            <w:tcW w:type="dxa" w:w="3249"/>
          </w:tcPr>
          <w:p>
            <w:r>
              <w:t>鱼群</w:t>
            </w:r>
          </w:p>
        </w:tc>
        <w:tc>
          <w:tcPr>
            <w:tcW w:type="dxa" w:w="3249"/>
          </w:tcPr>
          <w:p>
            <w:r>
              <w:t>水域群落每日动态移动</w:t>
            </w:r>
          </w:p>
        </w:tc>
        <w:tc>
          <w:tcPr>
            <w:tcW w:type="dxa" w:w="3249"/>
          </w:tcPr>
          <w:p>
            <w:r>
              <w:t>传奇鱼条件可重复但不刷屏</w:t>
            </w:r>
          </w:p>
        </w:tc>
      </w:tr>
      <w:tr>
        <w:tc>
          <w:tcPr>
            <w:tcW w:type="dxa" w:w="3249"/>
          </w:tcPr>
          <w:p>
            <w:r>
              <w:t>野生动物</w:t>
            </w:r>
          </w:p>
        </w:tc>
        <w:tc>
          <w:tcPr>
            <w:tcW w:type="dxa" w:w="3249"/>
          </w:tcPr>
          <w:p>
            <w:r>
              <w:t>按栖息地与活动范围出现</w:t>
            </w:r>
          </w:p>
        </w:tc>
        <w:tc>
          <w:tcPr>
            <w:tcW w:type="dxa" w:w="3249"/>
          </w:tcPr>
          <w:p>
            <w:r>
              <w:t>生态观察不要求捕杀</w:t>
            </w:r>
          </w:p>
        </w:tc>
      </w:tr>
      <w:tr>
        <w:tc>
          <w:tcPr>
            <w:tcW w:type="dxa" w:w="3249"/>
          </w:tcPr>
          <w:p>
            <w:r>
              <w:t>普通怪物</w:t>
            </w:r>
          </w:p>
        </w:tc>
        <w:tc>
          <w:tcPr>
            <w:tcW w:type="dxa" w:w="3249"/>
          </w:tcPr>
          <w:p>
            <w:r>
              <w:t>危险区按生态和活动强度恢复</w:t>
            </w:r>
          </w:p>
        </w:tc>
        <w:tc>
          <w:tcPr>
            <w:tcW w:type="dxa" w:w="3249"/>
          </w:tcPr>
          <w:p>
            <w:r>
              <w:t>营地清除可带来短期安全</w:t>
            </w:r>
          </w:p>
        </w:tc>
      </w:tr>
      <w:tr>
        <w:tc>
          <w:tcPr>
            <w:tcW w:type="dxa" w:w="3249"/>
          </w:tcPr>
          <w:p>
            <w:r>
              <w:t>宝箱/遗迹机关</w:t>
            </w:r>
          </w:p>
        </w:tc>
        <w:tc>
          <w:tcPr>
            <w:tcW w:type="dxa" w:w="3249"/>
          </w:tcPr>
          <w:p>
            <w:r>
              <w:t>绝大多数一次性</w:t>
            </w:r>
          </w:p>
        </w:tc>
        <w:tc>
          <w:tcPr>
            <w:tcW w:type="dxa" w:w="3249"/>
          </w:tcPr>
          <w:p>
            <w:r>
              <w:t>永久记录完成状态</w:t>
            </w:r>
          </w:p>
        </w:tc>
      </w:tr>
      <w:tr>
        <w:tc>
          <w:tcPr>
            <w:tcW w:type="dxa" w:w="3249"/>
          </w:tcPr>
          <w:p>
            <w:r>
              <w:t>节庆/商人</w:t>
            </w:r>
          </w:p>
        </w:tc>
        <w:tc>
          <w:tcPr>
            <w:tcW w:type="dxa" w:w="3249"/>
          </w:tcPr>
          <w:p>
            <w:r>
              <w:t>日历或世界条件周期发生</w:t>
            </w:r>
          </w:p>
        </w:tc>
        <w:tc>
          <w:tcPr>
            <w:tcW w:type="dxa" w:w="3249"/>
          </w:tcPr>
          <w:p>
            <w:r>
              <w:t>奖励未来可再次取得</w:t>
            </w:r>
          </w:p>
        </w:tc>
      </w:tr>
    </w:tbl>
    <w:p>
      <w:pPr>
        <w:pStyle w:val="Heading2"/>
      </w:pPr>
      <w:r>
        <w:t>B1 林业专门规则</w:t>
      </w:r>
    </w:p>
    <w:p>
      <w:pPr>
        <w:pStyle w:val="ListBullet"/>
      </w:pPr>
      <w:r>
        <w:t>树木区分野生乔木、果树、可移植幼苗、倒木、枯木、古树与景观树。</w:t>
      </w:r>
    </w:p>
    <w:p>
      <w:pPr>
        <w:pStyle w:val="ListBullet"/>
      </w:pPr>
      <w:r>
        <w:t>砍伐只获得有限木材；拾取枯枝、购买基础木材、种植人工林构成非破坏性替代。</w:t>
      </w:r>
    </w:p>
    <w:p>
      <w:pPr>
        <w:pStyle w:val="ListBullet"/>
      </w:pPr>
      <w:r>
        <w:t>果树有季节开花、结果与休眠；采果不会破坏树体。</w:t>
      </w:r>
    </w:p>
    <w:p>
      <w:pPr>
        <w:pStyle w:val="ListBullet"/>
      </w:pPr>
      <w:r>
        <w:t>砍伐大面积森林可短期减少局部鸟虫出现，但随再生恢复；避免永久不可逆惩罚。</w:t>
      </w:r>
    </w:p>
    <w:p>
      <w:pPr>
        <w:pStyle w:val="ListBullet"/>
      </w:pPr>
      <w:r>
        <w:t>硬木/特殊木材主要来自对应生态、成熟树种和自然倒木；避免以稀有木头制造大规模砍伐任务。</w:t>
      </w:r>
    </w:p>
    <w:p>
      <w:pPr>
        <w:pStyle w:val="Heading1"/>
      </w:pPr>
      <w:r>
        <w:t>附编C｜蒙德区域内容规划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区域</w:t>
            </w:r>
          </w:p>
        </w:tc>
        <w:tc>
          <w:tcPr>
            <w:tcW w:type="dxa" w:w="2436"/>
          </w:tcPr>
          <w:p>
            <w:r>
              <w:t>首要活动</w:t>
            </w:r>
          </w:p>
        </w:tc>
        <w:tc>
          <w:tcPr>
            <w:tcW w:type="dxa" w:w="2436"/>
          </w:tcPr>
          <w:p>
            <w:r>
              <w:t>二次回访点</w:t>
            </w:r>
          </w:p>
        </w:tc>
        <w:tc>
          <w:tcPr>
            <w:tcW w:type="dxa" w:w="2436"/>
          </w:tcPr>
          <w:p>
            <w:r>
              <w:t>独特生态</w:t>
            </w:r>
          </w:p>
        </w:tc>
      </w:tr>
      <w:tr>
        <w:tc>
          <w:tcPr>
            <w:tcW w:type="dxa" w:w="2436"/>
          </w:tcPr>
          <w:p>
            <w:r>
              <w:t>蒙德城</w:t>
            </w:r>
          </w:p>
        </w:tc>
        <w:tc>
          <w:tcPr>
            <w:tcW w:type="dxa" w:w="2436"/>
          </w:tcPr>
          <w:p>
            <w:r>
              <w:t>商店、关系、节庆、知识</w:t>
            </w:r>
          </w:p>
        </w:tc>
        <w:tc>
          <w:tcPr>
            <w:tcW w:type="dxa" w:w="2436"/>
          </w:tcPr>
          <w:p>
            <w:r>
              <w:t>屋顶/水道/旧建筑线索</w:t>
            </w:r>
          </w:p>
        </w:tc>
        <w:tc>
          <w:tcPr>
            <w:tcW w:type="dxa" w:w="2436"/>
          </w:tcPr>
          <w:p>
            <w:r>
              <w:t>城镇鸟类与慕风蘑菇</w:t>
            </w:r>
          </w:p>
        </w:tc>
      </w:tr>
      <w:tr>
        <w:tc>
          <w:tcPr>
            <w:tcW w:type="dxa" w:w="2436"/>
          </w:tcPr>
          <w:p>
            <w:r>
              <w:t>果酒湖</w:t>
            </w:r>
          </w:p>
        </w:tc>
        <w:tc>
          <w:tcPr>
            <w:tcW w:type="dxa" w:w="2436"/>
          </w:tcPr>
          <w:p>
            <w:r>
              <w:t>钓鱼、岸边采集、船</w:t>
            </w:r>
          </w:p>
        </w:tc>
        <w:tc>
          <w:tcPr>
            <w:tcW w:type="dxa" w:w="2436"/>
          </w:tcPr>
          <w:p>
            <w:r>
              <w:t>小岛、深水线索</w:t>
            </w:r>
          </w:p>
        </w:tc>
        <w:tc>
          <w:tcPr>
            <w:tcW w:type="dxa" w:w="2436"/>
          </w:tcPr>
          <w:p>
            <w:r>
              <w:t>淡水鱼与水鸟</w:t>
            </w:r>
          </w:p>
        </w:tc>
      </w:tr>
      <w:tr>
        <w:tc>
          <w:tcPr>
            <w:tcW w:type="dxa" w:w="2436"/>
          </w:tcPr>
          <w:p>
            <w:r>
              <w:t>低语森林</w:t>
            </w:r>
          </w:p>
        </w:tc>
        <w:tc>
          <w:tcPr>
            <w:tcW w:type="dxa" w:w="2436"/>
          </w:tcPr>
          <w:p>
            <w:r>
              <w:t>采集、菌类、木材</w:t>
            </w:r>
          </w:p>
        </w:tc>
        <w:tc>
          <w:tcPr>
            <w:tcW w:type="dxa" w:w="2436"/>
          </w:tcPr>
          <w:p>
            <w:r>
              <w:t>强化斧倒木与林间池</w:t>
            </w:r>
          </w:p>
        </w:tc>
        <w:tc>
          <w:tcPr>
            <w:tcW w:type="dxa" w:w="2436"/>
          </w:tcPr>
          <w:p>
            <w:r>
              <w:t>雨后菌群、夜间生物</w:t>
            </w:r>
          </w:p>
        </w:tc>
      </w:tr>
      <w:tr>
        <w:tc>
          <w:tcPr>
            <w:tcW w:type="dxa" w:w="2436"/>
          </w:tcPr>
          <w:p>
            <w:r>
              <w:t>星落湖</w:t>
            </w:r>
          </w:p>
        </w:tc>
        <w:tc>
          <w:tcPr>
            <w:tcW w:type="dxa" w:w="2436"/>
          </w:tcPr>
          <w:p>
            <w:r>
              <w:t>初级钓鱼与摄影</w:t>
            </w:r>
          </w:p>
        </w:tc>
        <w:tc>
          <w:tcPr>
            <w:tcW w:type="dxa" w:w="2436"/>
          </w:tcPr>
          <w:p>
            <w:r>
              <w:t>天气鱼与水生研究</w:t>
            </w:r>
          </w:p>
        </w:tc>
        <w:tc>
          <w:tcPr>
            <w:tcW w:type="dxa" w:w="2436"/>
          </w:tcPr>
          <w:p>
            <w:r>
              <w:t>芦苇、蛙类、蜻蜓</w:t>
            </w:r>
          </w:p>
        </w:tc>
      </w:tr>
      <w:tr>
        <w:tc>
          <w:tcPr>
            <w:tcW w:type="dxa" w:w="2436"/>
          </w:tcPr>
          <w:p>
            <w:r>
              <w:t>风起地</w:t>
            </w:r>
          </w:p>
        </w:tc>
        <w:tc>
          <w:tcPr>
            <w:tcW w:type="dxa" w:w="2436"/>
          </w:tcPr>
          <w:p>
            <w:r>
              <w:t>野餐、花卉、风景</w:t>
            </w:r>
          </w:p>
        </w:tc>
        <w:tc>
          <w:tcPr>
            <w:tcW w:type="dxa" w:w="2436"/>
          </w:tcPr>
          <w:p>
            <w:r>
              <w:t>风元素环境机关</w:t>
            </w:r>
          </w:p>
        </w:tc>
        <w:tc>
          <w:tcPr>
            <w:tcW w:type="dxa" w:w="2436"/>
          </w:tcPr>
          <w:p>
            <w:r>
              <w:t>风车菊与风晶蝶</w:t>
            </w:r>
          </w:p>
        </w:tc>
      </w:tr>
      <w:tr>
        <w:tc>
          <w:tcPr>
            <w:tcW w:type="dxa" w:w="2436"/>
          </w:tcPr>
          <w:p>
            <w:r>
              <w:t>清泉镇</w:t>
            </w:r>
          </w:p>
        </w:tc>
        <w:tc>
          <w:tcPr>
            <w:tcW w:type="dxa" w:w="2436"/>
          </w:tcPr>
          <w:p>
            <w:r>
              <w:t>动物、家庭料理、居民</w:t>
            </w:r>
          </w:p>
        </w:tc>
        <w:tc>
          <w:tcPr>
            <w:tcW w:type="dxa" w:w="2436"/>
          </w:tcPr>
          <w:p>
            <w:r>
              <w:t>季节市场与共同劳动</w:t>
            </w:r>
          </w:p>
        </w:tc>
        <w:tc>
          <w:tcPr>
            <w:tcW w:type="dxa" w:w="2436"/>
          </w:tcPr>
          <w:p>
            <w:r>
              <w:t>牧场与溪流生态</w:t>
            </w:r>
          </w:p>
        </w:tc>
      </w:tr>
      <w:tr>
        <w:tc>
          <w:tcPr>
            <w:tcW w:type="dxa" w:w="2436"/>
          </w:tcPr>
          <w:p>
            <w:r>
              <w:t>晨曦酒庄</w:t>
            </w:r>
          </w:p>
        </w:tc>
        <w:tc>
          <w:tcPr>
            <w:tcW w:type="dxa" w:w="2436"/>
          </w:tcPr>
          <w:p>
            <w:r>
              <w:t>果园、酿造、葡萄</w:t>
            </w:r>
          </w:p>
        </w:tc>
        <w:tc>
          <w:tcPr>
            <w:tcW w:type="dxa" w:w="2436"/>
          </w:tcPr>
          <w:p>
            <w:r>
              <w:t>高级加工与人物活动</w:t>
            </w:r>
          </w:p>
        </w:tc>
        <w:tc>
          <w:tcPr>
            <w:tcW w:type="dxa" w:w="2436"/>
          </w:tcPr>
          <w:p>
            <w:r>
              <w:t>藤本与秋季果实</w:t>
            </w:r>
          </w:p>
        </w:tc>
      </w:tr>
      <w:tr>
        <w:tc>
          <w:tcPr>
            <w:tcW w:type="dxa" w:w="2436"/>
          </w:tcPr>
          <w:p>
            <w:r>
              <w:t>奔狼领</w:t>
            </w:r>
          </w:p>
        </w:tc>
        <w:tc>
          <w:tcPr>
            <w:tcW w:type="dxa" w:w="2436"/>
          </w:tcPr>
          <w:p>
            <w:r>
              <w:t>森林、危险区、怪物</w:t>
            </w:r>
          </w:p>
        </w:tc>
        <w:tc>
          <w:tcPr>
            <w:tcW w:type="dxa" w:w="2436"/>
          </w:tcPr>
          <w:p>
            <w:r>
              <w:t>古木、秘密路线</w:t>
            </w:r>
          </w:p>
        </w:tc>
        <w:tc>
          <w:tcPr>
            <w:tcW w:type="dxa" w:w="2436"/>
          </w:tcPr>
          <w:p>
            <w:r>
              <w:t>狼群、夜行生态</w:t>
            </w:r>
          </w:p>
        </w:tc>
      </w:tr>
      <w:tr>
        <w:tc>
          <w:tcPr>
            <w:tcW w:type="dxa" w:w="2436"/>
          </w:tcPr>
          <w:p>
            <w:r>
              <w:t>望风山地</w:t>
            </w:r>
          </w:p>
        </w:tc>
        <w:tc>
          <w:tcPr>
            <w:tcW w:type="dxa" w:w="2436"/>
          </w:tcPr>
          <w:p>
            <w:r>
              <w:t>山地矿石、攀登</w:t>
            </w:r>
          </w:p>
        </w:tc>
        <w:tc>
          <w:tcPr>
            <w:tcW w:type="dxa" w:w="2436"/>
          </w:tcPr>
          <w:p>
            <w:r>
              <w:t>高山植物与岩壁</w:t>
            </w:r>
          </w:p>
        </w:tc>
        <w:tc>
          <w:tcPr>
            <w:tcW w:type="dxa" w:w="2436"/>
          </w:tcPr>
          <w:p>
            <w:r>
              <w:t>猛禽、崖生花卉</w:t>
            </w:r>
          </w:p>
        </w:tc>
      </w:tr>
      <w:tr>
        <w:tc>
          <w:tcPr>
            <w:tcW w:type="dxa" w:w="2436"/>
          </w:tcPr>
          <w:p>
            <w:r>
              <w:t>风龙废墟</w:t>
            </w:r>
          </w:p>
        </w:tc>
        <w:tc>
          <w:tcPr>
            <w:tcW w:type="dxa" w:w="2436"/>
          </w:tcPr>
          <w:p>
            <w:r>
              <w:t>遗迹、危险探索</w:t>
            </w:r>
          </w:p>
        </w:tc>
        <w:tc>
          <w:tcPr>
            <w:tcW w:type="dxa" w:w="2436"/>
          </w:tcPr>
          <w:p>
            <w:r>
              <w:t>机关修复与地下通道</w:t>
            </w:r>
          </w:p>
        </w:tc>
        <w:tc>
          <w:tcPr>
            <w:tcW w:type="dxa" w:w="2436"/>
          </w:tcPr>
          <w:p>
            <w:r>
              <w:t>特殊元素生态</w:t>
            </w:r>
          </w:p>
        </w:tc>
      </w:tr>
      <w:tr>
        <w:tc>
          <w:tcPr>
            <w:tcW w:type="dxa" w:w="2436"/>
          </w:tcPr>
          <w:p>
            <w:r>
              <w:t>鹰翔海滩</w:t>
            </w:r>
          </w:p>
        </w:tc>
        <w:tc>
          <w:tcPr>
            <w:tcW w:type="dxa" w:w="2436"/>
          </w:tcPr>
          <w:p>
            <w:r>
              <w:t>海岸采集、摄影</w:t>
            </w:r>
          </w:p>
        </w:tc>
        <w:tc>
          <w:tcPr>
            <w:tcW w:type="dxa" w:w="2436"/>
          </w:tcPr>
          <w:p>
            <w:r>
              <w:t>小舟与离岸岛屿</w:t>
            </w:r>
          </w:p>
        </w:tc>
        <w:tc>
          <w:tcPr>
            <w:tcW w:type="dxa" w:w="2436"/>
          </w:tcPr>
          <w:p>
            <w:r>
              <w:t>海鸟、贝类、潮间带</w:t>
            </w:r>
          </w:p>
        </w:tc>
      </w:tr>
      <w:tr>
        <w:tc>
          <w:tcPr>
            <w:tcW w:type="dxa" w:w="2436"/>
          </w:tcPr>
          <w:p>
            <w:r>
              <w:t>摘星崖</w:t>
            </w:r>
          </w:p>
        </w:tc>
        <w:tc>
          <w:tcPr>
            <w:tcW w:type="dxa" w:w="2436"/>
          </w:tcPr>
          <w:p>
            <w:r>
              <w:t>高地植物、景观</w:t>
            </w:r>
          </w:p>
        </w:tc>
        <w:tc>
          <w:tcPr>
            <w:tcW w:type="dxa" w:w="2436"/>
          </w:tcPr>
          <w:p>
            <w:r>
              <w:t>特殊天气摄影</w:t>
            </w:r>
          </w:p>
        </w:tc>
        <w:tc>
          <w:tcPr>
            <w:tcW w:type="dxa" w:w="2436"/>
          </w:tcPr>
          <w:p>
            <w:r>
              <w:t>塞西莉亚花</w:t>
            </w:r>
          </w:p>
        </w:tc>
      </w:tr>
      <w:tr>
        <w:tc>
          <w:tcPr>
            <w:tcW w:type="dxa" w:w="2436"/>
          </w:tcPr>
          <w:p>
            <w:r>
              <w:t>龙脊雪山</w:t>
            </w:r>
          </w:p>
        </w:tc>
        <w:tc>
          <w:tcPr>
            <w:tcW w:type="dxa" w:w="2436"/>
          </w:tcPr>
          <w:p>
            <w:r>
              <w:t>寒地生存、矿物、洞穴</w:t>
            </w:r>
          </w:p>
        </w:tc>
        <w:tc>
          <w:tcPr>
            <w:tcW w:type="dxa" w:w="2436"/>
          </w:tcPr>
          <w:p>
            <w:r>
              <w:t>冰湖与深层区域</w:t>
            </w:r>
          </w:p>
        </w:tc>
        <w:tc>
          <w:tcPr>
            <w:tcW w:type="dxa" w:w="2436"/>
          </w:tcPr>
          <w:p>
            <w:r>
              <w:t>冰鱼、雪地动物、寒地菌类</w:t>
            </w:r>
          </w:p>
        </w:tc>
      </w:tr>
    </w:tbl>
    <w:p>
      <w:pPr>
        <w:pStyle w:val="Heading2"/>
      </w:pPr>
      <w:r>
        <w:t>C1 地图容量与密度标准</w:t>
      </w:r>
    </w:p>
    <w:p>
      <w:pPr>
        <w:pStyle w:val="ListBullet"/>
      </w:pPr>
      <w:r>
        <w:t>首发目标：1座主城、2–3个功能性聚落/建筑群、10–14个主题野外区域、若干可进入洞穴/遗迹；具体地图数量待关卡原型验证。</w:t>
      </w:r>
    </w:p>
    <w:p>
      <w:pPr>
        <w:pStyle w:val="ListBullet"/>
      </w:pPr>
      <w:r>
        <w:t>每个野外区域至少同时提供三类活动，例如采集+观察+钓鱼/矿业，避免单用途空地图。</w:t>
      </w:r>
    </w:p>
    <w:p>
      <w:pPr>
        <w:pStyle w:val="ListBullet"/>
      </w:pPr>
      <w:r>
        <w:t>每个主题区至少一条初访体验、一个能力回访点、一组季节变化、一种动态生态事件。</w:t>
      </w:r>
    </w:p>
    <w:p>
      <w:pPr>
        <w:pStyle w:val="ListBullet"/>
      </w:pPr>
      <w:r>
        <w:t>城镇不以大量可进入空房屋撑规模，优先制作可互动公共设施与有生活感的日程。</w:t>
      </w:r>
    </w:p>
    <w:p>
      <w:pPr>
        <w:pStyle w:val="Heading1"/>
      </w:pPr>
      <w:r>
        <w:t>附编D｜蒙德图鉴数据规范与样例</w:t>
      </w:r>
    </w:p>
    <w:p>
      <w:pPr>
        <w:pStyle w:val="Heading2"/>
      </w:pPr>
      <w:r>
        <w:t>D1 通用字段</w:t>
      </w:r>
    </w:p>
    <w:p>
      <w:r>
        <w:t>唯一ID；中文名；分类；地区；子区域；生境标签；季节；时段；天气；稀有层级；发现方式；可采集/捕捉/观察；产出；料理/加工/制作/赠礼用途；可种/养/定居；图鉴初见文本；研究线索；研究阶段；首见时间；首次成功记录；生态关系；照片动作；版本号。</w:t>
      </w:r>
    </w:p>
    <w:p>
      <w:pPr>
        <w:pStyle w:val="Heading2"/>
      </w:pPr>
      <w:r>
        <w:t>D2 研究阶段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阶段</w:t>
            </w:r>
          </w:p>
        </w:tc>
        <w:tc>
          <w:tcPr>
            <w:tcW w:type="dxa" w:w="3249"/>
          </w:tcPr>
          <w:p>
            <w:r>
              <w:t>触发</w:t>
            </w:r>
          </w:p>
        </w:tc>
        <w:tc>
          <w:tcPr>
            <w:tcW w:type="dxa" w:w="3249"/>
          </w:tcPr>
          <w:p>
            <w:r>
              <w:t>反馈</w:t>
            </w:r>
          </w:p>
        </w:tc>
      </w:tr>
      <w:tr>
        <w:tc>
          <w:tcPr>
            <w:tcW w:type="dxa" w:w="3249"/>
          </w:tcPr>
          <w:p>
            <w:r>
              <w:t>遇见</w:t>
            </w:r>
          </w:p>
        </w:tc>
        <w:tc>
          <w:tcPr>
            <w:tcW w:type="dxa" w:w="3249"/>
          </w:tcPr>
          <w:p>
            <w:r>
              <w:t>第一次看到/触发</w:t>
            </w:r>
          </w:p>
        </w:tc>
        <w:tc>
          <w:tcPr>
            <w:tcW w:type="dxa" w:w="3249"/>
          </w:tcPr>
          <w:p>
            <w:r>
              <w:t>名称或模糊分类</w:t>
            </w:r>
          </w:p>
        </w:tc>
      </w:tr>
      <w:tr>
        <w:tc>
          <w:tcPr>
            <w:tcW w:type="dxa" w:w="3249"/>
          </w:tcPr>
          <w:p>
            <w:r>
              <w:t>识别</w:t>
            </w:r>
          </w:p>
        </w:tc>
        <w:tc>
          <w:tcPr>
            <w:tcW w:type="dxa" w:w="3249"/>
          </w:tcPr>
          <w:p>
            <w:r>
              <w:t>采集/捕获/与NPC核实</w:t>
            </w:r>
          </w:p>
        </w:tc>
        <w:tc>
          <w:tcPr>
            <w:tcW w:type="dxa" w:w="3249"/>
          </w:tcPr>
          <w:p>
            <w:r>
              <w:t>基本环境与用途</w:t>
            </w:r>
          </w:p>
        </w:tc>
      </w:tr>
      <w:tr>
        <w:tc>
          <w:tcPr>
            <w:tcW w:type="dxa" w:w="3249"/>
          </w:tcPr>
          <w:p>
            <w:r>
              <w:t>了解</w:t>
            </w:r>
          </w:p>
        </w:tc>
        <w:tc>
          <w:tcPr>
            <w:tcW w:type="dxa" w:w="3249"/>
          </w:tcPr>
          <w:p>
            <w:r>
              <w:t>不同天气/季节观察或阅读</w:t>
            </w:r>
          </w:p>
        </w:tc>
        <w:tc>
          <w:tcPr>
            <w:tcW w:type="dxa" w:w="3249"/>
          </w:tcPr>
          <w:p>
            <w:r>
              <w:t>活动规律与用途提示</w:t>
            </w:r>
          </w:p>
        </w:tc>
      </w:tr>
      <w:tr>
        <w:tc>
          <w:tcPr>
            <w:tcW w:type="dxa" w:w="3249"/>
          </w:tcPr>
          <w:p>
            <w:r>
              <w:t>掌握</w:t>
            </w:r>
          </w:p>
        </w:tc>
        <w:tc>
          <w:tcPr>
            <w:tcW w:type="dxa" w:w="3249"/>
          </w:tcPr>
          <w:p>
            <w:r>
              <w:t>培养、加工、繁殖或完整观察</w:t>
            </w:r>
          </w:p>
        </w:tc>
        <w:tc>
          <w:tcPr>
            <w:tcW w:type="dxa" w:w="3249"/>
          </w:tcPr>
          <w:p>
            <w:r>
              <w:t>高级应用与家园生态条件</w:t>
            </w:r>
          </w:p>
        </w:tc>
      </w:tr>
      <w:tr>
        <w:tc>
          <w:tcPr>
            <w:tcW w:type="dxa" w:w="3249"/>
          </w:tcPr>
          <w:p>
            <w:r>
              <w:t>纪念</w:t>
            </w:r>
          </w:p>
        </w:tc>
        <w:tc>
          <w:tcPr>
            <w:tcW w:type="dxa" w:w="3249"/>
          </w:tcPr>
          <w:p>
            <w:r>
              <w:t>玩家自行拍照/陈列/创造记录</w:t>
            </w:r>
          </w:p>
        </w:tc>
        <w:tc>
          <w:tcPr>
            <w:tcW w:type="dxa" w:w="3249"/>
          </w:tcPr>
          <w:p>
            <w:r>
              <w:t>个人历史，不计强制完成</w:t>
            </w:r>
          </w:p>
        </w:tc>
      </w:tr>
    </w:tbl>
    <w:p>
      <w:pPr>
        <w:pStyle w:val="Heading2"/>
      </w:pPr>
      <w:r>
        <w:t>D3 第一批代表条目（内容示范，不是完整数据库）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条目</w:t>
            </w:r>
          </w:p>
        </w:tc>
        <w:tc>
          <w:tcPr>
            <w:tcW w:type="dxa" w:w="2436"/>
          </w:tcPr>
          <w:p>
            <w:r>
              <w:t>环境与条件</w:t>
            </w:r>
          </w:p>
        </w:tc>
        <w:tc>
          <w:tcPr>
            <w:tcW w:type="dxa" w:w="2436"/>
          </w:tcPr>
          <w:p>
            <w:r>
              <w:t>玩法联系</w:t>
            </w:r>
          </w:p>
        </w:tc>
        <w:tc>
          <w:tcPr>
            <w:tcW w:type="dxa" w:w="2436"/>
          </w:tcPr>
          <w:p>
            <w:r>
              <w:t>深度目标</w:t>
            </w:r>
          </w:p>
        </w:tc>
      </w:tr>
      <w:tr>
        <w:tc>
          <w:tcPr>
            <w:tcW w:type="dxa" w:w="2436"/>
          </w:tcPr>
          <w:p>
            <w:r>
              <w:t>甜甜花</w:t>
            </w:r>
          </w:p>
        </w:tc>
        <w:tc>
          <w:tcPr>
            <w:tcW w:type="dxa" w:w="2436"/>
          </w:tcPr>
          <w:p>
            <w:r>
              <w:t>草地/路边，常见</w:t>
            </w:r>
          </w:p>
        </w:tc>
        <w:tc>
          <w:tcPr>
            <w:tcW w:type="dxa" w:w="2436"/>
          </w:tcPr>
          <w:p>
            <w:r>
              <w:t>料理、早期采集</w:t>
            </w:r>
          </w:p>
        </w:tc>
        <w:tc>
          <w:tcPr>
            <w:tcW w:type="dxa" w:w="2436"/>
          </w:tcPr>
          <w:p>
            <w:r>
              <w:t>种植与料理记录</w:t>
            </w:r>
          </w:p>
        </w:tc>
      </w:tr>
      <w:tr>
        <w:tc>
          <w:tcPr>
            <w:tcW w:type="dxa" w:w="2436"/>
          </w:tcPr>
          <w:p>
            <w:r>
              <w:t>薄荷</w:t>
            </w:r>
          </w:p>
        </w:tc>
        <w:tc>
          <w:tcPr>
            <w:tcW w:type="dxa" w:w="2436"/>
          </w:tcPr>
          <w:p>
            <w:r>
              <w:t>湿润草地、溪边</w:t>
            </w:r>
          </w:p>
        </w:tc>
        <w:tc>
          <w:tcPr>
            <w:tcW w:type="dxa" w:w="2436"/>
          </w:tcPr>
          <w:p>
            <w:r>
              <w:t>饮品、料理</w:t>
            </w:r>
          </w:p>
        </w:tc>
        <w:tc>
          <w:tcPr>
            <w:tcW w:type="dxa" w:w="2436"/>
          </w:tcPr>
          <w:p>
            <w:r>
              <w:t>天气观察</w:t>
            </w:r>
          </w:p>
        </w:tc>
      </w:tr>
      <w:tr>
        <w:tc>
          <w:tcPr>
            <w:tcW w:type="dxa" w:w="2436"/>
          </w:tcPr>
          <w:p>
            <w:r>
              <w:t>蒲公英</w:t>
            </w:r>
          </w:p>
        </w:tc>
        <w:tc>
          <w:tcPr>
            <w:tcW w:type="dxa" w:w="2436"/>
          </w:tcPr>
          <w:p>
            <w:r>
              <w:t>开阔草地、风元素</w:t>
            </w:r>
          </w:p>
        </w:tc>
        <w:tc>
          <w:tcPr>
            <w:tcW w:type="dxa" w:w="2436"/>
          </w:tcPr>
          <w:p>
            <w:r>
              <w:t>采集与元素互动</w:t>
            </w:r>
          </w:p>
        </w:tc>
        <w:tc>
          <w:tcPr>
            <w:tcW w:type="dxa" w:w="2436"/>
          </w:tcPr>
          <w:p>
            <w:r>
              <w:t>散播/开花记录</w:t>
            </w:r>
          </w:p>
        </w:tc>
      </w:tr>
      <w:tr>
        <w:tc>
          <w:tcPr>
            <w:tcW w:type="dxa" w:w="2436"/>
          </w:tcPr>
          <w:p>
            <w:r>
              <w:t>风车菊</w:t>
            </w:r>
          </w:p>
        </w:tc>
        <w:tc>
          <w:tcPr>
            <w:tcW w:type="dxa" w:w="2436"/>
          </w:tcPr>
          <w:p>
            <w:r>
              <w:t>多风开阔地</w:t>
            </w:r>
          </w:p>
        </w:tc>
        <w:tc>
          <w:tcPr>
            <w:tcW w:type="dxa" w:w="2436"/>
          </w:tcPr>
          <w:p>
            <w:r>
              <w:t>栽培、染料、生态</w:t>
            </w:r>
          </w:p>
        </w:tc>
        <w:tc>
          <w:tcPr>
            <w:tcW w:type="dxa" w:w="2436"/>
          </w:tcPr>
          <w:p>
            <w:r>
              <w:t>风况记录</w:t>
            </w:r>
          </w:p>
        </w:tc>
      </w:tr>
      <w:tr>
        <w:tc>
          <w:tcPr>
            <w:tcW w:type="dxa" w:w="2436"/>
          </w:tcPr>
          <w:p>
            <w:r>
              <w:t>塞西莉亚花</w:t>
            </w:r>
          </w:p>
        </w:tc>
        <w:tc>
          <w:tcPr>
            <w:tcW w:type="dxa" w:w="2436"/>
          </w:tcPr>
          <w:p>
            <w:r>
              <w:t>高崖</w:t>
            </w:r>
          </w:p>
        </w:tc>
        <w:tc>
          <w:tcPr>
            <w:tcW w:type="dxa" w:w="2436"/>
          </w:tcPr>
          <w:p>
            <w:r>
              <w:t>稀有栽培</w:t>
            </w:r>
          </w:p>
        </w:tc>
        <w:tc>
          <w:tcPr>
            <w:tcW w:type="dxa" w:w="2436"/>
          </w:tcPr>
          <w:p>
            <w:r>
              <w:t>高地培养成功</w:t>
            </w:r>
          </w:p>
        </w:tc>
      </w:tr>
      <w:tr>
        <w:tc>
          <w:tcPr>
            <w:tcW w:type="dxa" w:w="2436"/>
          </w:tcPr>
          <w:p>
            <w:r>
              <w:t>小灯草</w:t>
            </w:r>
          </w:p>
        </w:tc>
        <w:tc>
          <w:tcPr>
            <w:tcW w:type="dxa" w:w="2436"/>
          </w:tcPr>
          <w:p>
            <w:r>
              <w:t>林地、夜晚更显眼</w:t>
            </w:r>
          </w:p>
        </w:tc>
        <w:tc>
          <w:tcPr>
            <w:tcW w:type="dxa" w:w="2436"/>
          </w:tcPr>
          <w:p>
            <w:r>
              <w:t>料理、夜间探索</w:t>
            </w:r>
          </w:p>
        </w:tc>
        <w:tc>
          <w:tcPr>
            <w:tcW w:type="dxa" w:w="2436"/>
          </w:tcPr>
          <w:p>
            <w:r>
              <w:t>夜间开花记录</w:t>
            </w:r>
          </w:p>
        </w:tc>
      </w:tr>
      <w:tr>
        <w:tc>
          <w:tcPr>
            <w:tcW w:type="dxa" w:w="2436"/>
          </w:tcPr>
          <w:p>
            <w:r>
              <w:t>钩钩果</w:t>
            </w:r>
          </w:p>
        </w:tc>
        <w:tc>
          <w:tcPr>
            <w:tcW w:type="dxa" w:w="2436"/>
          </w:tcPr>
          <w:p>
            <w:r>
              <w:t>灌丛、林缘</w:t>
            </w:r>
          </w:p>
        </w:tc>
        <w:tc>
          <w:tcPr>
            <w:tcW w:type="dxa" w:w="2436"/>
          </w:tcPr>
          <w:p>
            <w:r>
              <w:t>料理/加工</w:t>
            </w:r>
          </w:p>
        </w:tc>
        <w:tc>
          <w:tcPr>
            <w:tcW w:type="dxa" w:w="2436"/>
          </w:tcPr>
          <w:p>
            <w:r>
              <w:t>果实季节</w:t>
            </w:r>
          </w:p>
        </w:tc>
      </w:tr>
      <w:tr>
        <w:tc>
          <w:tcPr>
            <w:tcW w:type="dxa" w:w="2436"/>
          </w:tcPr>
          <w:p>
            <w:r>
              <w:t>落落莓</w:t>
            </w:r>
          </w:p>
        </w:tc>
        <w:tc>
          <w:tcPr>
            <w:tcW w:type="dxa" w:w="2436"/>
          </w:tcPr>
          <w:p>
            <w:r>
              <w:t>灌丛、重复结果</w:t>
            </w:r>
          </w:p>
        </w:tc>
        <w:tc>
          <w:tcPr>
            <w:tcW w:type="dxa" w:w="2436"/>
          </w:tcPr>
          <w:p>
            <w:r>
              <w:t>果酱/栽培</w:t>
            </w:r>
          </w:p>
        </w:tc>
        <w:tc>
          <w:tcPr>
            <w:tcW w:type="dxa" w:w="2436"/>
          </w:tcPr>
          <w:p>
            <w:r>
              <w:t>多次收获</w:t>
            </w:r>
          </w:p>
        </w:tc>
      </w:tr>
      <w:tr>
        <w:tc>
          <w:tcPr>
            <w:tcW w:type="dxa" w:w="2436"/>
          </w:tcPr>
          <w:p>
            <w:r>
              <w:t>慕风蘑菇</w:t>
            </w:r>
          </w:p>
        </w:tc>
        <w:tc>
          <w:tcPr>
            <w:tcW w:type="dxa" w:w="2436"/>
          </w:tcPr>
          <w:p>
            <w:r>
              <w:t>屋檐、木构建筑</w:t>
            </w:r>
          </w:p>
        </w:tc>
        <w:tc>
          <w:tcPr>
            <w:tcW w:type="dxa" w:w="2436"/>
          </w:tcPr>
          <w:p>
            <w:r>
              <w:t>烹饪/城镇生态</w:t>
            </w:r>
          </w:p>
        </w:tc>
        <w:tc>
          <w:tcPr>
            <w:tcW w:type="dxa" w:w="2436"/>
          </w:tcPr>
          <w:p>
            <w:r>
              <w:t>不同建筑观察</w:t>
            </w:r>
          </w:p>
        </w:tc>
      </w:tr>
      <w:tr>
        <w:tc>
          <w:tcPr>
            <w:tcW w:type="dxa" w:w="2436"/>
          </w:tcPr>
          <w:p>
            <w:r>
              <w:t>苹果树</w:t>
            </w:r>
          </w:p>
        </w:tc>
        <w:tc>
          <w:tcPr>
            <w:tcW w:type="dxa" w:w="2436"/>
          </w:tcPr>
          <w:p>
            <w:r>
              <w:t>林地/果园</w:t>
            </w:r>
          </w:p>
        </w:tc>
        <w:tc>
          <w:tcPr>
            <w:tcW w:type="dxa" w:w="2436"/>
          </w:tcPr>
          <w:p>
            <w:r>
              <w:t>果实、木工</w:t>
            </w:r>
          </w:p>
        </w:tc>
        <w:tc>
          <w:tcPr>
            <w:tcW w:type="dxa" w:w="2436"/>
          </w:tcPr>
          <w:p>
            <w:r>
              <w:t>季节结果</w:t>
            </w:r>
          </w:p>
        </w:tc>
      </w:tr>
      <w:tr>
        <w:tc>
          <w:tcPr>
            <w:tcW w:type="dxa" w:w="2436"/>
          </w:tcPr>
          <w:p>
            <w:r>
              <w:t>松树</w:t>
            </w:r>
          </w:p>
        </w:tc>
        <w:tc>
          <w:tcPr>
            <w:tcW w:type="dxa" w:w="2436"/>
          </w:tcPr>
          <w:p>
            <w:r>
              <w:t>山地森林</w:t>
            </w:r>
          </w:p>
        </w:tc>
        <w:tc>
          <w:tcPr>
            <w:tcW w:type="dxa" w:w="2436"/>
          </w:tcPr>
          <w:p>
            <w:r>
              <w:t>松果、木材</w:t>
            </w:r>
          </w:p>
        </w:tc>
        <w:tc>
          <w:tcPr>
            <w:tcW w:type="dxa" w:w="2436"/>
          </w:tcPr>
          <w:p>
            <w:r>
              <w:t>鸟类依存</w:t>
            </w:r>
          </w:p>
        </w:tc>
      </w:tr>
      <w:tr>
        <w:tc>
          <w:tcPr>
            <w:tcW w:type="dxa" w:w="2436"/>
          </w:tcPr>
          <w:p>
            <w:r>
              <w:t>雨后菌</w:t>
            </w:r>
          </w:p>
        </w:tc>
        <w:tc>
          <w:tcPr>
            <w:tcW w:type="dxa" w:w="2436"/>
          </w:tcPr>
          <w:p>
            <w:r>
              <w:t>潮湿腐木、雨后</w:t>
            </w:r>
          </w:p>
        </w:tc>
        <w:tc>
          <w:tcPr>
            <w:tcW w:type="dxa" w:w="2436"/>
          </w:tcPr>
          <w:p>
            <w:r>
              <w:t>料理/研究</w:t>
            </w:r>
          </w:p>
        </w:tc>
        <w:tc>
          <w:tcPr>
            <w:tcW w:type="dxa" w:w="2436"/>
          </w:tcPr>
          <w:p>
            <w:r>
              <w:t>湿度规律</w:t>
            </w:r>
          </w:p>
        </w:tc>
      </w:tr>
      <w:tr>
        <w:tc>
          <w:tcPr>
            <w:tcW w:type="dxa" w:w="2436"/>
          </w:tcPr>
          <w:p>
            <w:r>
              <w:t>星落湖普通鱼</w:t>
            </w:r>
          </w:p>
        </w:tc>
        <w:tc>
          <w:tcPr>
            <w:tcW w:type="dxa" w:w="2436"/>
          </w:tcPr>
          <w:p>
            <w:r>
              <w:t>浅水、常见</w:t>
            </w:r>
          </w:p>
        </w:tc>
        <w:tc>
          <w:tcPr>
            <w:tcW w:type="dxa" w:w="2436"/>
          </w:tcPr>
          <w:p>
            <w:r>
              <w:t>料理/鱼塘</w:t>
            </w:r>
          </w:p>
        </w:tc>
        <w:tc>
          <w:tcPr>
            <w:tcW w:type="dxa" w:w="2436"/>
          </w:tcPr>
          <w:p>
            <w:r>
              <w:t>水温/体型</w:t>
            </w:r>
          </w:p>
        </w:tc>
      </w:tr>
      <w:tr>
        <w:tc>
          <w:tcPr>
            <w:tcW w:type="dxa" w:w="2436"/>
          </w:tcPr>
          <w:p>
            <w:r>
              <w:t>雨夜鱼</w:t>
            </w:r>
          </w:p>
        </w:tc>
        <w:tc>
          <w:tcPr>
            <w:tcW w:type="dxa" w:w="2436"/>
          </w:tcPr>
          <w:p>
            <w:r>
              <w:t>雨天夜晚水域</w:t>
            </w:r>
          </w:p>
        </w:tc>
        <w:tc>
          <w:tcPr>
            <w:tcW w:type="dxa" w:w="2436"/>
          </w:tcPr>
          <w:p>
            <w:r>
              <w:t>稀有钓鱼</w:t>
            </w:r>
          </w:p>
        </w:tc>
        <w:tc>
          <w:tcPr>
            <w:tcW w:type="dxa" w:w="2436"/>
          </w:tcPr>
          <w:p>
            <w:r>
              <w:t>线索推理</w:t>
            </w:r>
          </w:p>
        </w:tc>
      </w:tr>
      <w:tr>
        <w:tc>
          <w:tcPr>
            <w:tcW w:type="dxa" w:w="2436"/>
          </w:tcPr>
          <w:p>
            <w:r>
              <w:t>森林蝴蝶</w:t>
            </w:r>
          </w:p>
        </w:tc>
        <w:tc>
          <w:tcPr>
            <w:tcW w:type="dxa" w:w="2436"/>
          </w:tcPr>
          <w:p>
            <w:r>
              <w:t>花丛、晴天</w:t>
            </w:r>
          </w:p>
        </w:tc>
        <w:tc>
          <w:tcPr>
            <w:tcW w:type="dxa" w:w="2436"/>
          </w:tcPr>
          <w:p>
            <w:r>
              <w:t>观察/花园</w:t>
            </w:r>
          </w:p>
        </w:tc>
        <w:tc>
          <w:tcPr>
            <w:tcW w:type="dxa" w:w="2436"/>
          </w:tcPr>
          <w:p>
            <w:r>
              <w:t>定居条件</w:t>
            </w:r>
          </w:p>
        </w:tc>
      </w:tr>
      <w:tr>
        <w:tc>
          <w:tcPr>
            <w:tcW w:type="dxa" w:w="2436"/>
          </w:tcPr>
          <w:p>
            <w:r>
              <w:t>萤火虫</w:t>
            </w:r>
          </w:p>
        </w:tc>
        <w:tc>
          <w:tcPr>
            <w:tcW w:type="dxa" w:w="2436"/>
          </w:tcPr>
          <w:p>
            <w:r>
              <w:t>夜间湿地</w:t>
            </w:r>
          </w:p>
        </w:tc>
        <w:tc>
          <w:tcPr>
            <w:tcW w:type="dxa" w:w="2436"/>
          </w:tcPr>
          <w:p>
            <w:r>
              <w:t>摄影/生态</w:t>
            </w:r>
          </w:p>
        </w:tc>
        <w:tc>
          <w:tcPr>
            <w:tcW w:type="dxa" w:w="2436"/>
          </w:tcPr>
          <w:p>
            <w:r>
              <w:t>季节群聚</w:t>
            </w:r>
          </w:p>
        </w:tc>
      </w:tr>
      <w:tr>
        <w:tc>
          <w:tcPr>
            <w:tcW w:type="dxa" w:w="2436"/>
          </w:tcPr>
          <w:p>
            <w:r>
              <w:t>湖边蜻蜓</w:t>
            </w:r>
          </w:p>
        </w:tc>
        <w:tc>
          <w:tcPr>
            <w:tcW w:type="dxa" w:w="2436"/>
          </w:tcPr>
          <w:p>
            <w:r>
              <w:t>池塘/河流</w:t>
            </w:r>
          </w:p>
        </w:tc>
        <w:tc>
          <w:tcPr>
            <w:tcW w:type="dxa" w:w="2436"/>
          </w:tcPr>
          <w:p>
            <w:r>
              <w:t>观察/水域健康</w:t>
            </w:r>
          </w:p>
        </w:tc>
        <w:tc>
          <w:tcPr>
            <w:tcW w:type="dxa" w:w="2436"/>
          </w:tcPr>
          <w:p>
            <w:r>
              <w:t>幼体生态</w:t>
            </w:r>
          </w:p>
        </w:tc>
      </w:tr>
      <w:tr>
        <w:tc>
          <w:tcPr>
            <w:tcW w:type="dxa" w:w="2436"/>
          </w:tcPr>
          <w:p>
            <w:r>
              <w:t>城市鸽</w:t>
            </w:r>
          </w:p>
        </w:tc>
        <w:tc>
          <w:tcPr>
            <w:tcW w:type="dxa" w:w="2436"/>
          </w:tcPr>
          <w:p>
            <w:r>
              <w:t>蒙德城</w:t>
            </w:r>
          </w:p>
        </w:tc>
        <w:tc>
          <w:tcPr>
            <w:tcW w:type="dxa" w:w="2436"/>
          </w:tcPr>
          <w:p>
            <w:r>
              <w:t>观察/摄影</w:t>
            </w:r>
          </w:p>
        </w:tc>
        <w:tc>
          <w:tcPr>
            <w:tcW w:type="dxa" w:w="2436"/>
          </w:tcPr>
          <w:p>
            <w:r>
              <w:t>觅食行为</w:t>
            </w:r>
          </w:p>
        </w:tc>
      </w:tr>
      <w:tr>
        <w:tc>
          <w:tcPr>
            <w:tcW w:type="dxa" w:w="2436"/>
          </w:tcPr>
          <w:p>
            <w:r>
              <w:t>林地狐狸</w:t>
            </w:r>
          </w:p>
        </w:tc>
        <w:tc>
          <w:tcPr>
            <w:tcW w:type="dxa" w:w="2436"/>
          </w:tcPr>
          <w:p>
            <w:r>
              <w:t>森林、晨昏</w:t>
            </w:r>
          </w:p>
        </w:tc>
        <w:tc>
          <w:tcPr>
            <w:tcW w:type="dxa" w:w="2436"/>
          </w:tcPr>
          <w:p>
            <w:r>
              <w:t>观察</w:t>
            </w:r>
          </w:p>
        </w:tc>
        <w:tc>
          <w:tcPr>
            <w:tcW w:type="dxa" w:w="2436"/>
          </w:tcPr>
          <w:p>
            <w:r>
              <w:t>育幼/冬季</w:t>
            </w:r>
          </w:p>
        </w:tc>
      </w:tr>
      <w:tr>
        <w:tc>
          <w:tcPr>
            <w:tcW w:type="dxa" w:w="2436"/>
          </w:tcPr>
          <w:p>
            <w:r>
              <w:t>风晶蝶</w:t>
            </w:r>
          </w:p>
        </w:tc>
        <w:tc>
          <w:tcPr>
            <w:tcW w:type="dxa" w:w="2436"/>
          </w:tcPr>
          <w:p>
            <w:r>
              <w:t>风元素富集处</w:t>
            </w:r>
          </w:p>
        </w:tc>
        <w:tc>
          <w:tcPr>
            <w:tcW w:type="dxa" w:w="2436"/>
          </w:tcPr>
          <w:p>
            <w:r>
              <w:t>生态/家园定居</w:t>
            </w:r>
          </w:p>
        </w:tc>
        <w:tc>
          <w:tcPr>
            <w:tcW w:type="dxa" w:w="2436"/>
          </w:tcPr>
          <w:p>
            <w:r>
              <w:t>栖息地建设</w:t>
            </w:r>
          </w:p>
        </w:tc>
      </w:tr>
      <w:tr>
        <w:tc>
          <w:tcPr>
            <w:tcW w:type="dxa" w:w="2436"/>
          </w:tcPr>
          <w:p>
            <w:r>
              <w:t>丘丘人</w:t>
            </w:r>
          </w:p>
        </w:tc>
        <w:tc>
          <w:tcPr>
            <w:tcW w:type="dxa" w:w="2436"/>
          </w:tcPr>
          <w:p>
            <w:r>
              <w:t>野外营地</w:t>
            </w:r>
          </w:p>
        </w:tc>
        <w:tc>
          <w:tcPr>
            <w:tcW w:type="dxa" w:w="2436"/>
          </w:tcPr>
          <w:p>
            <w:r>
              <w:t>轻战斗/冒险记录</w:t>
            </w:r>
          </w:p>
        </w:tc>
        <w:tc>
          <w:tcPr>
            <w:tcW w:type="dxa" w:w="2436"/>
          </w:tcPr>
          <w:p>
            <w:r>
              <w:t>活动习惯</w:t>
            </w:r>
          </w:p>
        </w:tc>
      </w:tr>
      <w:tr>
        <w:tc>
          <w:tcPr>
            <w:tcW w:type="dxa" w:w="2436"/>
          </w:tcPr>
          <w:p>
            <w:r>
              <w:t>铁矿</w:t>
            </w:r>
          </w:p>
        </w:tc>
        <w:tc>
          <w:tcPr>
            <w:tcW w:type="dxa" w:w="2436"/>
          </w:tcPr>
          <w:p>
            <w:r>
              <w:t>浅层岩石</w:t>
            </w:r>
          </w:p>
        </w:tc>
        <w:tc>
          <w:tcPr>
            <w:tcW w:type="dxa" w:w="2436"/>
          </w:tcPr>
          <w:p>
            <w:r>
              <w:t>工具/建筑</w:t>
            </w:r>
          </w:p>
        </w:tc>
        <w:tc>
          <w:tcPr>
            <w:tcW w:type="dxa" w:w="2436"/>
          </w:tcPr>
          <w:p>
            <w:r>
              <w:t>矿脉知识</w:t>
            </w:r>
          </w:p>
        </w:tc>
      </w:tr>
      <w:tr>
        <w:tc>
          <w:tcPr>
            <w:tcW w:type="dxa" w:w="2436"/>
          </w:tcPr>
          <w:p>
            <w:r>
              <w:t>龙脊冰湖鱼</w:t>
            </w:r>
          </w:p>
        </w:tc>
        <w:tc>
          <w:tcPr>
            <w:tcW w:type="dxa" w:w="2436"/>
          </w:tcPr>
          <w:p>
            <w:r>
              <w:t>寒冷湖泊</w:t>
            </w:r>
          </w:p>
        </w:tc>
        <w:tc>
          <w:tcPr>
            <w:tcW w:type="dxa" w:w="2436"/>
          </w:tcPr>
          <w:p>
            <w:r>
              <w:t>特殊钓鱼</w:t>
            </w:r>
          </w:p>
        </w:tc>
        <w:tc>
          <w:tcPr>
            <w:tcW w:type="dxa" w:w="2436"/>
          </w:tcPr>
          <w:p>
            <w:r>
              <w:t>季节与水层</w:t>
            </w:r>
          </w:p>
        </w:tc>
      </w:tr>
      <w:tr>
        <w:tc>
          <w:tcPr>
            <w:tcW w:type="dxa" w:w="2436"/>
          </w:tcPr>
          <w:p>
            <w:r>
              <w:t>遗迹风化石</w:t>
            </w:r>
          </w:p>
        </w:tc>
        <w:tc>
          <w:tcPr>
            <w:tcW w:type="dxa" w:w="2436"/>
          </w:tcPr>
          <w:p>
            <w:r>
              <w:t>废墟</w:t>
            </w:r>
          </w:p>
        </w:tc>
        <w:tc>
          <w:tcPr>
            <w:tcW w:type="dxa" w:w="2436"/>
          </w:tcPr>
          <w:p>
            <w:r>
              <w:t>收藏/历史</w:t>
            </w:r>
          </w:p>
        </w:tc>
        <w:tc>
          <w:tcPr>
            <w:tcW w:type="dxa" w:w="2436"/>
          </w:tcPr>
          <w:p>
            <w:r>
              <w:t>修复关联</w:t>
            </w:r>
          </w:p>
        </w:tc>
      </w:tr>
    </w:tbl>
    <w:p>
      <w:pPr>
        <w:pStyle w:val="Heading2"/>
      </w:pPr>
      <w:r>
        <w:t>D4 图鉴数量治理</w:t>
      </w:r>
    </w:p>
    <w:p>
      <w:r>
        <w:t>首发建议采用“目标区间+验收标准”，而非一次承诺500个成品。每个独立物种至少在生境、行为、用途、生态关系、季节或文化背景上有可感知差异。纯颜色差异使用同条目的变体字段；尺寸与品质用属性，不新增物种ID。</w:t>
      </w:r>
    </w:p>
    <w:p>
      <w:pPr>
        <w:pStyle w:val="Heading1"/>
      </w:pPr>
      <w:r>
        <w:t>附编E｜首年112天节奏母表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时间</w:t>
            </w:r>
          </w:p>
        </w:tc>
        <w:tc>
          <w:tcPr>
            <w:tcW w:type="dxa" w:w="3249"/>
          </w:tcPr>
          <w:p>
            <w:r>
              <w:t>自然介绍/环境变化</w:t>
            </w:r>
          </w:p>
        </w:tc>
        <w:tc>
          <w:tcPr>
            <w:tcW w:type="dxa" w:w="3249"/>
          </w:tcPr>
          <w:p>
            <w:r>
              <w:t>可提前主动发现</w:t>
            </w:r>
          </w:p>
        </w:tc>
      </w:tr>
      <w:tr>
        <w:tc>
          <w:tcPr>
            <w:tcW w:type="dxa" w:w="3249"/>
          </w:tcPr>
          <w:p>
            <w:r>
              <w:t>春1–3</w:t>
            </w:r>
          </w:p>
        </w:tc>
        <w:tc>
          <w:tcPr>
            <w:tcW w:type="dxa" w:w="3249"/>
          </w:tcPr>
          <w:p>
            <w:r>
              <w:t>家园、农田、厨房、城市、采集</w:t>
            </w:r>
          </w:p>
        </w:tc>
        <w:tc>
          <w:tcPr>
            <w:tcW w:type="dxa" w:w="3249"/>
          </w:tcPr>
          <w:p>
            <w:r>
              <w:t>任何可达基础玩法</w:t>
            </w:r>
          </w:p>
        </w:tc>
      </w:tr>
      <w:tr>
        <w:tc>
          <w:tcPr>
            <w:tcW w:type="dxa" w:w="3249"/>
          </w:tcPr>
          <w:p>
            <w:r>
              <w:t>春4–7</w:t>
            </w:r>
          </w:p>
        </w:tc>
        <w:tc>
          <w:tcPr>
            <w:tcW w:type="dxa" w:w="3249"/>
          </w:tcPr>
          <w:p>
            <w:r>
              <w:t>钓鱼、图鉴、生态、轻战斗</w:t>
            </w:r>
          </w:p>
        </w:tc>
        <w:tc>
          <w:tcPr>
            <w:tcW w:type="dxa" w:w="3249"/>
          </w:tcPr>
          <w:p>
            <w:r>
              <w:t>提前拜访渔夫或野外</w:t>
            </w:r>
          </w:p>
        </w:tc>
      </w:tr>
      <w:tr>
        <w:tc>
          <w:tcPr>
            <w:tcW w:type="dxa" w:w="3249"/>
          </w:tcPr>
          <w:p>
            <w:r>
              <w:t>春8–14</w:t>
            </w:r>
          </w:p>
        </w:tc>
        <w:tc>
          <w:tcPr>
            <w:tcW w:type="dxa" w:w="3249"/>
          </w:tcPr>
          <w:p>
            <w:r>
              <w:t>矿业、加工、虫类、畜牧线索</w:t>
            </w:r>
          </w:p>
        </w:tc>
        <w:tc>
          <w:tcPr>
            <w:tcW w:type="dxa" w:w="3249"/>
          </w:tcPr>
          <w:p>
            <w:r>
              <w:t>先探索矿洞/商店图纸</w:t>
            </w:r>
          </w:p>
        </w:tc>
      </w:tr>
      <w:tr>
        <w:tc>
          <w:tcPr>
            <w:tcW w:type="dxa" w:w="3249"/>
          </w:tcPr>
          <w:p>
            <w:r>
              <w:t>春15–21</w:t>
            </w:r>
          </w:p>
        </w:tc>
        <w:tc>
          <w:tcPr>
            <w:tcW w:type="dxa" w:w="3249"/>
          </w:tcPr>
          <w:p>
            <w:r>
              <w:t>首个大型节庆、邀请、家园扩建</w:t>
            </w:r>
          </w:p>
        </w:tc>
        <w:tc>
          <w:tcPr>
            <w:tcW w:type="dxa" w:w="3249"/>
          </w:tcPr>
          <w:p>
            <w:r>
              <w:t>关系与建造可提前</w:t>
            </w:r>
          </w:p>
        </w:tc>
      </w:tr>
      <w:tr>
        <w:tc>
          <w:tcPr>
            <w:tcW w:type="dxa" w:w="3249"/>
          </w:tcPr>
          <w:p>
            <w:r>
              <w:t>春22–28</w:t>
            </w:r>
          </w:p>
        </w:tc>
        <w:tc>
          <w:tcPr>
            <w:tcW w:type="dxa" w:w="3249"/>
          </w:tcPr>
          <w:p>
            <w:r>
              <w:t>减少教学，自主目标</w:t>
            </w:r>
          </w:p>
        </w:tc>
        <w:tc>
          <w:tcPr>
            <w:tcW w:type="dxa" w:w="3249"/>
          </w:tcPr>
          <w:p>
            <w:r>
              <w:t>远行、雪山外围</w:t>
            </w:r>
          </w:p>
        </w:tc>
      </w:tr>
      <w:tr>
        <w:tc>
          <w:tcPr>
            <w:tcW w:type="dxa" w:w="3249"/>
          </w:tcPr>
          <w:p>
            <w:r>
              <w:t>夏1–7</w:t>
            </w:r>
          </w:p>
        </w:tc>
        <w:tc>
          <w:tcPr>
            <w:tcW w:type="dxa" w:w="3249"/>
          </w:tcPr>
          <w:p>
            <w:r>
              <w:t>季节首次转换、鱼虫变化</w:t>
            </w:r>
          </w:p>
        </w:tc>
        <w:tc>
          <w:tcPr>
            <w:tcW w:type="dxa" w:w="3249"/>
          </w:tcPr>
          <w:p>
            <w:r>
              <w:t>夏季生态深挖</w:t>
            </w:r>
          </w:p>
        </w:tc>
      </w:tr>
      <w:tr>
        <w:tc>
          <w:tcPr>
            <w:tcW w:type="dxa" w:w="3249"/>
          </w:tcPr>
          <w:p>
            <w:r>
              <w:t>夏8–14</w:t>
            </w:r>
          </w:p>
        </w:tc>
        <w:tc>
          <w:tcPr>
            <w:tcW w:type="dxa" w:w="3249"/>
          </w:tcPr>
          <w:p>
            <w:r>
              <w:t>湖泊/海岸、果园、加工</w:t>
            </w:r>
          </w:p>
        </w:tc>
        <w:tc>
          <w:tcPr>
            <w:tcW w:type="dxa" w:w="3249"/>
          </w:tcPr>
          <w:p>
            <w:r>
              <w:t>船只与水域研究</w:t>
            </w:r>
          </w:p>
        </w:tc>
      </w:tr>
      <w:tr>
        <w:tc>
          <w:tcPr>
            <w:tcW w:type="dxa" w:w="3249"/>
          </w:tcPr>
          <w:p>
            <w:r>
              <w:t>夏15–28</w:t>
            </w:r>
          </w:p>
        </w:tc>
        <w:tc>
          <w:tcPr>
            <w:tcW w:type="dxa" w:w="3249"/>
          </w:tcPr>
          <w:p>
            <w:r>
              <w:t>自由建设、人物互动、夏季活动</w:t>
            </w:r>
          </w:p>
        </w:tc>
        <w:tc>
          <w:tcPr>
            <w:tcW w:type="dxa" w:w="3249"/>
          </w:tcPr>
          <w:p>
            <w:r>
              <w:t>遗迹与山地</w:t>
            </w:r>
          </w:p>
        </w:tc>
      </w:tr>
      <w:tr>
        <w:tc>
          <w:tcPr>
            <w:tcW w:type="dxa" w:w="3249"/>
          </w:tcPr>
          <w:p>
            <w:r>
              <w:t>秋1–14</w:t>
            </w:r>
          </w:p>
        </w:tc>
        <w:tc>
          <w:tcPr>
            <w:tcW w:type="dxa" w:w="3249"/>
          </w:tcPr>
          <w:p>
            <w:r>
              <w:t>收获、果实、菌类、酿造</w:t>
            </w:r>
          </w:p>
        </w:tc>
        <w:tc>
          <w:tcPr>
            <w:tcW w:type="dxa" w:w="3249"/>
          </w:tcPr>
          <w:p>
            <w:r>
              <w:t>进阶料理/市场</w:t>
            </w:r>
          </w:p>
        </w:tc>
      </w:tr>
      <w:tr>
        <w:tc>
          <w:tcPr>
            <w:tcW w:type="dxa" w:w="3249"/>
          </w:tcPr>
          <w:p>
            <w:r>
              <w:t>秋15–28</w:t>
            </w:r>
          </w:p>
        </w:tc>
        <w:tc>
          <w:tcPr>
            <w:tcW w:type="dxa" w:w="3249"/>
          </w:tcPr>
          <w:p>
            <w:r>
              <w:t>丰收节、仓储、冬季准备</w:t>
            </w:r>
          </w:p>
        </w:tc>
        <w:tc>
          <w:tcPr>
            <w:tcW w:type="dxa" w:w="3249"/>
          </w:tcPr>
          <w:p>
            <w:r>
              <w:t>深林、洞穴</w:t>
            </w:r>
          </w:p>
        </w:tc>
      </w:tr>
      <w:tr>
        <w:tc>
          <w:tcPr>
            <w:tcW w:type="dxa" w:w="3249"/>
          </w:tcPr>
          <w:p>
            <w:r>
              <w:t>冬1–14</w:t>
            </w:r>
          </w:p>
        </w:tc>
        <w:tc>
          <w:tcPr>
            <w:tcW w:type="dxa" w:w="3249"/>
          </w:tcPr>
          <w:p>
            <w:r>
              <w:t>初雪、室内生活、冰湖、雪山</w:t>
            </w:r>
          </w:p>
        </w:tc>
        <w:tc>
          <w:tcPr>
            <w:tcW w:type="dxa" w:w="3249"/>
          </w:tcPr>
          <w:p>
            <w:r>
              <w:t>温室、寒地探险</w:t>
            </w:r>
          </w:p>
        </w:tc>
      </w:tr>
      <w:tr>
        <w:tc>
          <w:tcPr>
            <w:tcW w:type="dxa" w:w="3249"/>
          </w:tcPr>
          <w:p>
            <w:r>
              <w:t>冬15–28</w:t>
            </w:r>
          </w:p>
        </w:tc>
        <w:tc>
          <w:tcPr>
            <w:tcW w:type="dxa" w:w="3249"/>
          </w:tcPr>
          <w:p>
            <w:r>
              <w:t>冬季节庆、手工、人物来访</w:t>
            </w:r>
          </w:p>
        </w:tc>
        <w:tc>
          <w:tcPr>
            <w:tcW w:type="dxa" w:w="3249"/>
          </w:tcPr>
          <w:p>
            <w:r>
              <w:t>全年总结为个人相册</w:t>
            </w:r>
          </w:p>
        </w:tc>
      </w:tr>
    </w:tbl>
    <w:p>
      <w:pPr>
        <w:pStyle w:val="Heading1"/>
      </w:pPr>
      <w:r>
        <w:t>附编F｜五年内容变化矩阵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系统</w:t>
            </w:r>
          </w:p>
        </w:tc>
        <w:tc>
          <w:tcPr>
            <w:tcW w:type="dxa" w:w="1949"/>
          </w:tcPr>
          <w:p>
            <w:r>
              <w:t>第1年</w:t>
            </w:r>
          </w:p>
        </w:tc>
        <w:tc>
          <w:tcPr>
            <w:tcW w:type="dxa" w:w="1949"/>
          </w:tcPr>
          <w:p>
            <w:r>
              <w:t>第2年</w:t>
            </w:r>
          </w:p>
        </w:tc>
        <w:tc>
          <w:tcPr>
            <w:tcW w:type="dxa" w:w="1949"/>
          </w:tcPr>
          <w:p>
            <w:r>
              <w:t>第3年</w:t>
            </w:r>
          </w:p>
        </w:tc>
        <w:tc>
          <w:tcPr>
            <w:tcW w:type="dxa" w:w="1949"/>
          </w:tcPr>
          <w:p>
            <w:r>
              <w:t>第4–5年</w:t>
            </w:r>
          </w:p>
        </w:tc>
      </w:tr>
      <w:tr>
        <w:tc>
          <w:tcPr>
            <w:tcW w:type="dxa" w:w="1949"/>
          </w:tcPr>
          <w:p>
            <w:r>
              <w:t>农业</w:t>
            </w:r>
          </w:p>
        </w:tc>
        <w:tc>
          <w:tcPr>
            <w:tcW w:type="dxa" w:w="1949"/>
          </w:tcPr>
          <w:p>
            <w:r>
              <w:t>基础作物与季节</w:t>
            </w:r>
          </w:p>
        </w:tc>
        <w:tc>
          <w:tcPr>
            <w:tcW w:type="dxa" w:w="1949"/>
          </w:tcPr>
          <w:p>
            <w:r>
              <w:t>育种/果园/温室</w:t>
            </w:r>
          </w:p>
        </w:tc>
        <w:tc>
          <w:tcPr>
            <w:tcW w:type="dxa" w:w="1949"/>
          </w:tcPr>
          <w:p>
            <w:r>
              <w:t>特殊栖息地研究</w:t>
            </w:r>
          </w:p>
        </w:tc>
        <w:tc>
          <w:tcPr>
            <w:tcW w:type="dxa" w:w="1949"/>
          </w:tcPr>
          <w:p>
            <w:r>
              <w:t>多样生态与个人收藏</w:t>
            </w:r>
          </w:p>
        </w:tc>
      </w:tr>
      <w:tr>
        <w:tc>
          <w:tcPr>
            <w:tcW w:type="dxa" w:w="1949"/>
          </w:tcPr>
          <w:p>
            <w:r>
              <w:t>动物</w:t>
            </w:r>
          </w:p>
        </w:tc>
        <w:tc>
          <w:tcPr>
            <w:tcW w:type="dxa" w:w="1949"/>
          </w:tcPr>
          <w:p>
            <w:r>
              <w:t>鸡舍与基础照料</w:t>
            </w:r>
          </w:p>
        </w:tc>
        <w:tc>
          <w:tcPr>
            <w:tcW w:type="dxa" w:w="1949"/>
          </w:tcPr>
          <w:p>
            <w:r>
              <w:t>繁殖、牧场、蜂箱</w:t>
            </w:r>
          </w:p>
        </w:tc>
        <w:tc>
          <w:tcPr>
            <w:tcW w:type="dxa" w:w="1949"/>
          </w:tcPr>
          <w:p>
            <w:r>
              <w:t>特殊动物环境</w:t>
            </w:r>
          </w:p>
        </w:tc>
        <w:tc>
          <w:tcPr>
            <w:tcW w:type="dxa" w:w="1949"/>
          </w:tcPr>
          <w:p>
            <w:r>
              <w:t>长久陪伴记录</w:t>
            </w:r>
          </w:p>
        </w:tc>
      </w:tr>
      <w:tr>
        <w:tc>
          <w:tcPr>
            <w:tcW w:type="dxa" w:w="1949"/>
          </w:tcPr>
          <w:p>
            <w:r>
              <w:t>钓鱼</w:t>
            </w:r>
          </w:p>
        </w:tc>
        <w:tc>
          <w:tcPr>
            <w:tcW w:type="dxa" w:w="1949"/>
          </w:tcPr>
          <w:p>
            <w:r>
              <w:t>常见水域与基础鱼</w:t>
            </w:r>
          </w:p>
        </w:tc>
        <w:tc>
          <w:tcPr>
            <w:tcW w:type="dxa" w:w="1949"/>
          </w:tcPr>
          <w:p>
            <w:r>
              <w:t>天气/深水/稀有鱼</w:t>
            </w:r>
          </w:p>
        </w:tc>
        <w:tc>
          <w:tcPr>
            <w:tcW w:type="dxa" w:w="1949"/>
          </w:tcPr>
          <w:p>
            <w:r>
              <w:t>传奇鱼生态研究</w:t>
            </w:r>
          </w:p>
        </w:tc>
        <w:tc>
          <w:tcPr>
            <w:tcW w:type="dxa" w:w="1949"/>
          </w:tcPr>
          <w:p>
            <w:r>
              <w:t>尺寸纪录与个人专题</w:t>
            </w:r>
          </w:p>
        </w:tc>
      </w:tr>
      <w:tr>
        <w:tc>
          <w:tcPr>
            <w:tcW w:type="dxa" w:w="1949"/>
          </w:tcPr>
          <w:p>
            <w:r>
              <w:t>探索</w:t>
            </w:r>
          </w:p>
        </w:tc>
        <w:tc>
          <w:tcPr>
            <w:tcW w:type="dxa" w:w="1949"/>
          </w:tcPr>
          <w:p>
            <w:r>
              <w:t>初访大多数地貌</w:t>
            </w:r>
          </w:p>
        </w:tc>
        <w:tc>
          <w:tcPr>
            <w:tcW w:type="dxa" w:w="1949"/>
          </w:tcPr>
          <w:p>
            <w:r>
              <w:t>能力回访与深洞</w:t>
            </w:r>
          </w:p>
        </w:tc>
        <w:tc>
          <w:tcPr>
            <w:tcW w:type="dxa" w:w="1949"/>
          </w:tcPr>
          <w:p>
            <w:r>
              <w:t>隐藏生态和秘密</w:t>
            </w:r>
          </w:p>
        </w:tc>
        <w:tc>
          <w:tcPr>
            <w:tcW w:type="dxa" w:w="1949"/>
          </w:tcPr>
          <w:p>
            <w:r>
              <w:t>旧地长期变化</w:t>
            </w:r>
          </w:p>
        </w:tc>
      </w:tr>
      <w:tr>
        <w:tc>
          <w:tcPr>
            <w:tcW w:type="dxa" w:w="1949"/>
          </w:tcPr>
          <w:p>
            <w:r>
              <w:t>制作</w:t>
            </w:r>
          </w:p>
        </w:tc>
        <w:tc>
          <w:tcPr>
            <w:tcW w:type="dxa" w:w="1949"/>
          </w:tcPr>
          <w:p>
            <w:r>
              <w:t>基础木工与工具</w:t>
            </w:r>
          </w:p>
        </w:tc>
        <w:tc>
          <w:tcPr>
            <w:tcW w:type="dxa" w:w="1949"/>
          </w:tcPr>
          <w:p>
            <w:r>
              <w:t>风车/基础自动化</w:t>
            </w:r>
          </w:p>
        </w:tc>
        <w:tc>
          <w:tcPr>
            <w:tcW w:type="dxa" w:w="1949"/>
          </w:tcPr>
          <w:p>
            <w:r>
              <w:t>综合生产链</w:t>
            </w:r>
          </w:p>
        </w:tc>
        <w:tc>
          <w:tcPr>
            <w:tcW w:type="dxa" w:w="1949"/>
          </w:tcPr>
          <w:p>
            <w:r>
              <w:t>装修与优化</w:t>
            </w:r>
          </w:p>
        </w:tc>
      </w:tr>
      <w:tr>
        <w:tc>
          <w:tcPr>
            <w:tcW w:type="dxa" w:w="1949"/>
          </w:tcPr>
          <w:p>
            <w:r>
              <w:t>人物</w:t>
            </w:r>
          </w:p>
        </w:tc>
        <w:tc>
          <w:tcPr>
            <w:tcW w:type="dxa" w:w="1949"/>
          </w:tcPr>
          <w:p>
            <w:r>
              <w:t>初识与简单邀请</w:t>
            </w:r>
          </w:p>
        </w:tc>
        <w:tc>
          <w:tcPr>
            <w:tcW w:type="dxa" w:w="1949"/>
          </w:tcPr>
          <w:p>
            <w:r>
              <w:t>共同活动</w:t>
            </w:r>
          </w:p>
        </w:tc>
        <w:tc>
          <w:tcPr>
            <w:tcW w:type="dxa" w:w="1949"/>
          </w:tcPr>
          <w:p>
            <w:r>
              <w:t>深度记忆与习惯</w:t>
            </w:r>
          </w:p>
        </w:tc>
        <w:tc>
          <w:tcPr>
            <w:tcW w:type="dxa" w:w="1949"/>
          </w:tcPr>
          <w:p>
            <w:r>
              <w:t>生活变化与长期关系</w:t>
            </w:r>
          </w:p>
        </w:tc>
      </w:tr>
      <w:tr>
        <w:tc>
          <w:tcPr>
            <w:tcW w:type="dxa" w:w="1949"/>
          </w:tcPr>
          <w:p>
            <w:r>
              <w:t>家园</w:t>
            </w:r>
          </w:p>
        </w:tc>
        <w:tc>
          <w:tcPr>
            <w:tcW w:type="dxa" w:w="1949"/>
          </w:tcPr>
          <w:p>
            <w:r>
              <w:t>小屋小田</w:t>
            </w:r>
          </w:p>
        </w:tc>
        <w:tc>
          <w:tcPr>
            <w:tcW w:type="dxa" w:w="1949"/>
          </w:tcPr>
          <w:p>
            <w:r>
              <w:t>庄园与设施</w:t>
            </w:r>
          </w:p>
        </w:tc>
        <w:tc>
          <w:tcPr>
            <w:tcW w:type="dxa" w:w="1949"/>
          </w:tcPr>
          <w:p>
            <w:r>
              <w:t>生态园与收藏</w:t>
            </w:r>
          </w:p>
        </w:tc>
        <w:tc>
          <w:tcPr>
            <w:tcW w:type="dxa" w:w="1949"/>
          </w:tcPr>
          <w:p>
            <w:r>
              <w:t>个人风格小世界</w:t>
            </w:r>
          </w:p>
        </w:tc>
      </w:tr>
      <w:tr>
        <w:tc>
          <w:tcPr>
            <w:tcW w:type="dxa" w:w="1949"/>
          </w:tcPr>
          <w:p>
            <w:r>
              <w:t>图鉴</w:t>
            </w:r>
          </w:p>
        </w:tc>
        <w:tc>
          <w:tcPr>
            <w:tcW w:type="dxa" w:w="1949"/>
          </w:tcPr>
          <w:p>
            <w:r>
              <w:t>广度发现</w:t>
            </w:r>
          </w:p>
        </w:tc>
        <w:tc>
          <w:tcPr>
            <w:tcW w:type="dxa" w:w="1949"/>
          </w:tcPr>
          <w:p>
            <w:r>
              <w:t>用途与培养</w:t>
            </w:r>
          </w:p>
        </w:tc>
        <w:tc>
          <w:tcPr>
            <w:tcW w:type="dxa" w:w="1949"/>
          </w:tcPr>
          <w:p>
            <w:r>
              <w:t>条件研究</w:t>
            </w:r>
          </w:p>
        </w:tc>
        <w:tc>
          <w:tcPr>
            <w:tcW w:type="dxa" w:w="1949"/>
          </w:tcPr>
          <w:p>
            <w:r>
              <w:t>个人历史与专题研究</w:t>
            </w:r>
          </w:p>
        </w:tc>
      </w:tr>
    </w:tbl>
    <w:p>
      <w:pPr>
        <w:pStyle w:val="Heading1"/>
      </w:pPr>
      <w:r>
        <w:t>附编G｜功能验收标准与制作优先级</w:t>
      </w:r>
    </w:p>
    <w:p>
      <w:pPr>
        <w:pStyle w:val="Heading2"/>
      </w:pPr>
      <w:r>
        <w:t>G1 必须形成的垂直切片</w:t>
      </w:r>
    </w:p>
    <w:p>
      <w:pPr>
        <w:pStyle w:val="ListBullet"/>
      </w:pPr>
      <w:r>
        <w:t>一个完整春季：起床→种田→外出→发现→料理/制作→回家→睡觉→世界更新。</w:t>
      </w:r>
    </w:p>
    <w:p>
      <w:pPr>
        <w:pStyle w:val="ListBullet"/>
      </w:pPr>
      <w:r>
        <w:t>一张森林地图：采集、树木、菌类、昆虫、一个能力回访障碍与季节变化。</w:t>
      </w:r>
    </w:p>
    <w:p>
      <w:pPr>
        <w:pStyle w:val="ListBullet"/>
      </w:pPr>
      <w:r>
        <w:t>一个NPC：全天日程、初识、关系、邀请、共同劳动、家园来访。</w:t>
      </w:r>
    </w:p>
    <w:p>
      <w:pPr>
        <w:pStyle w:val="ListBullet"/>
      </w:pPr>
      <w:r>
        <w:t>一个动物：饲养、产物、喂食、互动、轻量自动化。</w:t>
      </w:r>
    </w:p>
    <w:p>
      <w:pPr>
        <w:pStyle w:val="ListBullet"/>
      </w:pPr>
      <w:r>
        <w:t>一个鱼类生态：水域/天气/时段差异、捕获、料理、图鉴。</w:t>
      </w:r>
    </w:p>
    <w:p>
      <w:pPr>
        <w:pStyle w:val="ListBullet"/>
      </w:pPr>
      <w:r>
        <w:t>一个工具升级：从看见障碍→获知升级→取得材料→制作→返回旧地打开路线。</w:t>
      </w:r>
    </w:p>
    <w:p>
      <w:pPr>
        <w:pStyle w:val="ListBullet"/>
      </w:pPr>
      <w:r>
        <w:t>一个节庆：可参加可错过、下一年可重玩、不锁独占核心物品。</w:t>
      </w:r>
    </w:p>
    <w:p>
      <w:pPr>
        <w:pStyle w:val="Heading2"/>
      </w:pPr>
      <w:r>
        <w:t>G2 分期优先级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优先级</w:t>
            </w:r>
          </w:p>
        </w:tc>
        <w:tc>
          <w:tcPr>
            <w:tcW w:type="dxa" w:w="3249"/>
          </w:tcPr>
          <w:p>
            <w:r>
              <w:t>内容</w:t>
            </w:r>
          </w:p>
        </w:tc>
        <w:tc>
          <w:tcPr>
            <w:tcW w:type="dxa" w:w="3249"/>
          </w:tcPr>
          <w:p>
            <w:r>
              <w:t>完成标准</w:t>
            </w:r>
          </w:p>
        </w:tc>
      </w:tr>
      <w:tr>
        <w:tc>
          <w:tcPr>
            <w:tcW w:type="dxa" w:w="3249"/>
          </w:tcPr>
          <w:p>
            <w:r>
              <w:t>P0</w:t>
            </w:r>
          </w:p>
        </w:tc>
        <w:tc>
          <w:tcPr>
            <w:tcW w:type="dxa" w:w="3249"/>
          </w:tcPr>
          <w:p>
            <w:r>
              <w:t>时间/交互/背包/物品/存档/农田/地图切换</w:t>
            </w:r>
          </w:p>
        </w:tc>
        <w:tc>
          <w:tcPr>
            <w:tcW w:type="dxa" w:w="3249"/>
          </w:tcPr>
          <w:p>
            <w:r>
              <w:t>能完整循环多个游戏日</w:t>
            </w:r>
          </w:p>
        </w:tc>
      </w:tr>
      <w:tr>
        <w:tc>
          <w:tcPr>
            <w:tcW w:type="dxa" w:w="3249"/>
          </w:tcPr>
          <w:p>
            <w:r>
              <w:t>P1</w:t>
            </w:r>
          </w:p>
        </w:tc>
        <w:tc>
          <w:tcPr>
            <w:tcW w:type="dxa" w:w="3249"/>
          </w:tcPr>
          <w:p>
            <w:r>
              <w:t>蒙德城、森林、钓鱼、料理、基础NPC、工具升级</w:t>
            </w:r>
          </w:p>
        </w:tc>
        <w:tc>
          <w:tcPr>
            <w:tcW w:type="dxa" w:w="3249"/>
          </w:tcPr>
          <w:p>
            <w:r>
              <w:t>玩家能主动形成跨系统目标</w:t>
            </w:r>
          </w:p>
        </w:tc>
      </w:tr>
      <w:tr>
        <w:tc>
          <w:tcPr>
            <w:tcW w:type="dxa" w:w="3249"/>
          </w:tcPr>
          <w:p>
            <w:r>
              <w:t>P2</w:t>
            </w:r>
          </w:p>
        </w:tc>
        <w:tc>
          <w:tcPr>
            <w:tcW w:type="dxa" w:w="3249"/>
          </w:tcPr>
          <w:p>
            <w:r>
              <w:t>畜牧、建造、矿业、加工、市场、关系与节庆</w:t>
            </w:r>
          </w:p>
        </w:tc>
        <w:tc>
          <w:tcPr>
            <w:tcW w:type="dxa" w:w="3249"/>
          </w:tcPr>
          <w:p>
            <w:r>
              <w:t>首年四季可玩</w:t>
            </w:r>
          </w:p>
        </w:tc>
      </w:tr>
      <w:tr>
        <w:tc>
          <w:tcPr>
            <w:tcW w:type="dxa" w:w="3249"/>
          </w:tcPr>
          <w:p>
            <w:r>
              <w:t>P3</w:t>
            </w:r>
          </w:p>
        </w:tc>
        <w:tc>
          <w:tcPr>
            <w:tcW w:type="dxa" w:w="3249"/>
          </w:tcPr>
          <w:p>
            <w:r>
              <w:t>雪山、深洞、稀有生态、家园生态、自动化</w:t>
            </w:r>
          </w:p>
        </w:tc>
        <w:tc>
          <w:tcPr>
            <w:tcW w:type="dxa" w:w="3249"/>
          </w:tcPr>
          <w:p>
            <w:r>
              <w:t>第二/三年仍有成长</w:t>
            </w:r>
          </w:p>
        </w:tc>
      </w:tr>
      <w:tr>
        <w:tc>
          <w:tcPr>
            <w:tcW w:type="dxa" w:w="3249"/>
          </w:tcPr>
          <w:p>
            <w:r>
              <w:t>P4</w:t>
            </w:r>
          </w:p>
        </w:tc>
        <w:tc>
          <w:tcPr>
            <w:tcW w:type="dxa" w:w="3249"/>
          </w:tcPr>
          <w:p>
            <w:r>
              <w:t>多年NPC变化、深层图鉴、收藏、摄影、细致环境表现</w:t>
            </w:r>
          </w:p>
        </w:tc>
        <w:tc>
          <w:tcPr>
            <w:tcW w:type="dxa" w:w="3249"/>
          </w:tcPr>
          <w:p>
            <w:r>
              <w:t>四/五年仍有发现</w:t>
            </w:r>
          </w:p>
        </w:tc>
      </w:tr>
    </w:tbl>
    <w:p>
      <w:pPr>
        <w:pStyle w:val="Heading2"/>
      </w:pPr>
      <w:r>
        <w:t>G3 内容质量审查清单</w:t>
      </w:r>
    </w:p>
    <w:p>
      <w:pPr>
        <w:pStyle w:val="ListBullet"/>
      </w:pPr>
      <w:r>
        <w:t>每个系统至少连接两个其他系统；每个独立物种有实际差异；每个关键技术有不死锁的获得路径。</w:t>
      </w:r>
    </w:p>
    <w:p>
      <w:pPr>
        <w:pStyle w:val="ListBullet"/>
      </w:pPr>
      <w:r>
        <w:t>所有教学都允许玩家提前主动触发；所有错过的活动未来可重访。</w:t>
      </w:r>
    </w:p>
    <w:p>
      <w:pPr>
        <w:pStyle w:val="ListBullet"/>
      </w:pPr>
      <w:r>
        <w:t>所有长期劳动都有手动、优化或低参与替代；没有每日必做。</w:t>
      </w:r>
    </w:p>
    <w:p>
      <w:pPr>
        <w:pStyle w:val="ListBullet"/>
      </w:pPr>
      <w:r>
        <w:t>所有永久变化都可被玩家感知或在记录中追溯。</w:t>
      </w:r>
    </w:p>
    <w:p>
      <w:pPr>
        <w:pStyle w:val="ListBullet"/>
      </w:pPr>
      <w:r>
        <w:t>没有因剧情进度锁死整个国家；蒙德首发也不伪装已有七国内容。</w:t>
      </w:r>
    </w:p>
    <w:p>
      <w:pPr>
        <w:pStyle w:val="Heading1"/>
      </w:pPr>
      <w:r>
        <w:t>附编H｜决策记录与待定项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议题</w:t>
            </w:r>
          </w:p>
        </w:tc>
        <w:tc>
          <w:tcPr>
            <w:tcW w:type="dxa" w:w="3249"/>
          </w:tcPr>
          <w:p>
            <w:r>
              <w:t>当前状态</w:t>
            </w:r>
          </w:p>
        </w:tc>
        <w:tc>
          <w:tcPr>
            <w:tcW w:type="dxa" w:w="3249"/>
          </w:tcPr>
          <w:p>
            <w:r>
              <w:t>下一次设计动作</w:t>
            </w:r>
          </w:p>
        </w:tc>
      </w:tr>
      <w:tr>
        <w:tc>
          <w:tcPr>
            <w:tcW w:type="dxa" w:w="3249"/>
          </w:tcPr>
          <w:p>
            <w:r>
              <w:t>首发范围</w:t>
            </w:r>
          </w:p>
        </w:tc>
        <w:tc>
          <w:tcPr>
            <w:tcW w:type="dxa" w:w="3249"/>
          </w:tcPr>
          <w:p>
            <w:r>
              <w:t>已倾向：蒙德+龙脊雪山</w:t>
            </w:r>
          </w:p>
        </w:tc>
        <w:tc>
          <w:tcPr>
            <w:tcW w:type="dxa" w:w="3249"/>
          </w:tcPr>
          <w:p>
            <w:r>
              <w:t>确认地图范围与场景数量</w:t>
            </w:r>
          </w:p>
        </w:tc>
      </w:tr>
      <w:tr>
        <w:tc>
          <w:tcPr>
            <w:tcW w:type="dxa" w:w="3249"/>
          </w:tcPr>
          <w:p>
            <w:r>
              <w:t>战斗</w:t>
            </w:r>
          </w:p>
        </w:tc>
        <w:tc>
          <w:tcPr>
            <w:tcW w:type="dxa" w:w="3249"/>
          </w:tcPr>
          <w:p>
            <w:r>
              <w:t>已定：轻战斗、E/Q、无元素反应/养成</w:t>
            </w:r>
          </w:p>
        </w:tc>
        <w:tc>
          <w:tcPr>
            <w:tcW w:type="dxa" w:w="3249"/>
          </w:tcPr>
          <w:p>
            <w:r>
              <w:t>定义敌人AI与基础碰撞</w:t>
            </w:r>
          </w:p>
        </w:tc>
      </w:tr>
      <w:tr>
        <w:tc>
          <w:tcPr>
            <w:tcW w:type="dxa" w:w="3249"/>
          </w:tcPr>
          <w:p>
            <w:r>
              <w:t>冒险家协会</w:t>
            </w:r>
          </w:p>
        </w:tc>
        <w:tc>
          <w:tcPr>
            <w:tcW w:type="dxa" w:w="3249"/>
          </w:tcPr>
          <w:p>
            <w:r>
              <w:t>已定：永久记录中心、无日常派遣</w:t>
            </w:r>
          </w:p>
        </w:tc>
        <w:tc>
          <w:tcPr>
            <w:tcW w:type="dxa" w:w="3249"/>
          </w:tcPr>
          <w:p>
            <w:r>
              <w:t>奖励与怪物研究表</w:t>
            </w:r>
          </w:p>
        </w:tc>
      </w:tr>
      <w:tr>
        <w:tc>
          <w:tcPr>
            <w:tcW w:type="dxa" w:w="3249"/>
          </w:tcPr>
          <w:p>
            <w:r>
              <w:t>角色帮工</w:t>
            </w:r>
          </w:p>
        </w:tc>
        <w:tc>
          <w:tcPr>
            <w:tcW w:type="dxa" w:w="3249"/>
          </w:tcPr>
          <w:p>
            <w:r>
              <w:t>已定原则，细节待定</w:t>
            </w:r>
          </w:p>
        </w:tc>
        <w:tc>
          <w:tcPr>
            <w:tcW w:type="dxa" w:w="3249"/>
          </w:tcPr>
          <w:p>
            <w:r>
              <w:t>定义频率、日程和多人来访</w:t>
            </w:r>
          </w:p>
        </w:tc>
      </w:tr>
      <w:tr>
        <w:tc>
          <w:tcPr>
            <w:tcW w:type="dxa" w:w="3249"/>
          </w:tcPr>
          <w:p>
            <w:r>
              <w:t>一天时长</w:t>
            </w:r>
          </w:p>
        </w:tc>
        <w:tc>
          <w:tcPr>
            <w:tcW w:type="dxa" w:w="3249"/>
          </w:tcPr>
          <w:p>
            <w:r>
              <w:t>建议15–18分钟，待实测</w:t>
            </w:r>
          </w:p>
        </w:tc>
        <w:tc>
          <w:tcPr>
            <w:tcW w:type="dxa" w:w="3249"/>
          </w:tcPr>
          <w:p>
            <w:r>
              <w:t>制作一天体验原型</w:t>
            </w:r>
          </w:p>
        </w:tc>
      </w:tr>
      <w:tr>
        <w:tc>
          <w:tcPr>
            <w:tcW w:type="dxa" w:w="3249"/>
          </w:tcPr>
          <w:p>
            <w:r>
              <w:t>每季天数</w:t>
            </w:r>
          </w:p>
        </w:tc>
        <w:tc>
          <w:tcPr>
            <w:tcW w:type="dxa" w:w="3249"/>
          </w:tcPr>
          <w:p>
            <w:r>
              <w:t>建议28天，待确认</w:t>
            </w:r>
          </w:p>
        </w:tc>
        <w:tc>
          <w:tcPr>
            <w:tcW w:type="dxa" w:w="3249"/>
          </w:tcPr>
          <w:p>
            <w:r>
              <w:t>与作物生长周期联调</w:t>
            </w:r>
          </w:p>
        </w:tc>
      </w:tr>
      <w:tr>
        <w:tc>
          <w:tcPr>
            <w:tcW w:type="dxa" w:w="3249"/>
          </w:tcPr>
          <w:p>
            <w:r>
              <w:t>旅行住宿</w:t>
            </w:r>
          </w:p>
        </w:tc>
        <w:tc>
          <w:tcPr>
            <w:tcW w:type="dxa" w:w="3249"/>
          </w:tcPr>
          <w:p>
            <w:r>
              <w:t>建议候选，未定案</w:t>
            </w:r>
          </w:p>
        </w:tc>
        <w:tc>
          <w:tcPr>
            <w:tcW w:type="dxa" w:w="3249"/>
          </w:tcPr>
          <w:p>
            <w:r>
              <w:t>做远行流程情景测试</w:t>
            </w:r>
          </w:p>
        </w:tc>
      </w:tr>
      <w:tr>
        <w:tc>
          <w:tcPr>
            <w:tcW w:type="dxa" w:w="3249"/>
          </w:tcPr>
          <w:p>
            <w:r>
              <w:t>图鉴数量</w:t>
            </w:r>
          </w:p>
        </w:tc>
        <w:tc>
          <w:tcPr>
            <w:tcW w:type="dxa" w:w="3249"/>
          </w:tcPr>
          <w:p>
            <w:r>
              <w:t>目标区间，非已制作内容</w:t>
            </w:r>
          </w:p>
        </w:tc>
        <w:tc>
          <w:tcPr>
            <w:tcW w:type="dxa" w:w="3249"/>
          </w:tcPr>
          <w:p>
            <w:r>
              <w:t>建立实际条目数据库</w:t>
            </w:r>
          </w:p>
        </w:tc>
      </w:tr>
      <w:tr>
        <w:tc>
          <w:tcPr>
            <w:tcW w:type="dxa" w:w="3249"/>
          </w:tcPr>
          <w:p>
            <w:r>
              <w:t>五年变化</w:t>
            </w:r>
          </w:p>
        </w:tc>
        <w:tc>
          <w:tcPr>
            <w:tcW w:type="dxa" w:w="3249"/>
          </w:tcPr>
          <w:p>
            <w:r>
              <w:t>框架已定，具体事件待写</w:t>
            </w:r>
          </w:p>
        </w:tc>
        <w:tc>
          <w:tcPr>
            <w:tcW w:type="dxa" w:w="3249"/>
          </w:tcPr>
          <w:p>
            <w:r>
              <w:t>按年/季编制事件母表</w:t>
            </w:r>
          </w:p>
        </w:tc>
      </w:tr>
      <w:tr>
        <w:tc>
          <w:tcPr>
            <w:tcW w:type="dxa" w:w="3249"/>
          </w:tcPr>
          <w:p>
            <w:r>
              <w:t>未来七国</w:t>
            </w:r>
          </w:p>
        </w:tc>
        <w:tc>
          <w:tcPr>
            <w:tcW w:type="dxa" w:w="3249"/>
          </w:tcPr>
          <w:p>
            <w:r>
              <w:t>架构预留，不在首发交付</w:t>
            </w:r>
          </w:p>
        </w:tc>
        <w:tc>
          <w:tcPr>
            <w:tcW w:type="dxa" w:w="3249"/>
          </w:tcPr>
          <w:p>
            <w:r>
              <w:t>避免蒙德技术提前透支</w:t>
            </w:r>
          </w:p>
        </w:tc>
      </w:tr>
    </w:tbl>
    <w:p>
      <w:r>
        <w:t>版本说明：这是基于当前对话整理的完整设计基线与详细规格草案，并非所有数值、物种条目、地图、NPC事件都已逐项定稿。后续应持续版本化更新，避免把“建议”误写成“已经确定”。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提瓦特生活模拟游戏 · 系统设计文档 · 蒙德首发版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Principle">
    <w:name w:val="Design Principle"/>
    <w:rPr>
      <w:rFonts w:ascii="Microsoft YaHei" w:hAnsi="Microsoft YaHei" w:eastAsia="Microsoft YaHe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