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人脸活体检测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活体检测是专业的</w:t>
      </w:r>
      <w:r>
        <w:rPr>
          <w:rFonts w:hint="eastAsia"/>
          <w:lang w:val="en-US" w:eastAsia="zh-CN"/>
        </w:rPr>
        <w:t>说法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但是业务员不太接受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“活体检测”</w:t>
      </w:r>
      <w:r>
        <w:rPr>
          <w:rFonts w:hint="eastAsia"/>
        </w:rPr>
        <w:t>有些不尊重人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应该</w:t>
      </w:r>
      <w:r>
        <w:rPr>
          <w:rFonts w:hint="eastAsia"/>
        </w:rPr>
        <w:t>把活体检测改成人脸检测或者其他名称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静态活体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现在业界的发展是想要用视频流进行可见光的活体检测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只需单目RGB摄像头即可完成硬件搭设成本低，静默识别无需用户动作配合，人性化程度高，应用场景更广泛。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主流的</w:t>
      </w:r>
      <w:r>
        <w:rPr>
          <w:rFonts w:hint="eastAsia"/>
        </w:rPr>
        <w:t>活体检测</w:t>
      </w:r>
      <w:r>
        <w:rPr>
          <w:rFonts w:hint="eastAsia"/>
          <w:lang w:val="en-US" w:eastAsia="zh-CN"/>
        </w:rPr>
        <w:t>算法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纹理分析</w:t>
      </w:r>
    </w:p>
    <w:p>
      <w:pPr>
        <w:rPr>
          <w:rFonts w:hint="eastAsia"/>
        </w:rPr>
      </w:pPr>
      <w:r>
        <w:rPr>
          <w:rFonts w:hint="eastAsia"/>
        </w:rPr>
        <w:t>包括在人脸区域上计算局部二值模式（LBP）和使用支持向量机（SVM）将人脸分类为真实的或伪造的。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频率分析</w:t>
      </w:r>
    </w:p>
    <w:p>
      <w:pPr>
        <w:rPr>
          <w:rFonts w:hint="eastAsia"/>
        </w:rPr>
      </w:pPr>
      <w:r>
        <w:rPr>
          <w:rFonts w:hint="eastAsia"/>
        </w:rPr>
        <w:t>如查看人脸图片的傅里叶域（对其进行傅里叶变换）。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视频流</w:t>
      </w:r>
    </w:p>
    <w:p>
      <w:pPr>
        <w:rPr>
          <w:rFonts w:hint="eastAsia"/>
        </w:rPr>
      </w:pPr>
      <w:r>
        <w:rPr>
          <w:rFonts w:hint="eastAsia"/>
        </w:rPr>
        <w:t>变量聚焦分析，例如查看两个连续帧之间像素值的变化。</w:t>
      </w:r>
    </w:p>
    <w:p>
      <w:pPr>
        <w:rPr>
          <w:rFonts w:hint="eastAsia"/>
        </w:rPr>
      </w:pPr>
      <w:r>
        <w:rPr>
          <w:rFonts w:hint="eastAsia"/>
        </w:rPr>
        <w:t>光流算法，即查看由三维物体和二维平面产生的光流的差异和特性。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基于启发式的算法</w:t>
      </w:r>
    </w:p>
    <w:p>
      <w:pPr>
        <w:rPr>
          <w:rFonts w:hint="eastAsia"/>
        </w:rPr>
      </w:pPr>
      <w:r>
        <w:rPr>
          <w:rFonts w:hint="eastAsia"/>
        </w:rPr>
        <w:t>包括眼球运动、嘴唇运动和眨眼检测。</w:t>
      </w:r>
    </w:p>
    <w:p>
      <w:pPr>
        <w:rPr>
          <w:rFonts w:hint="eastAsia"/>
        </w:rPr>
      </w:pPr>
      <w:r>
        <w:rPr>
          <w:rFonts w:hint="eastAsia"/>
        </w:rPr>
        <w:t>这类算法试图跟踪眼球运动和眨眼，以确保用户展示的并非另一个人的照片（因为照片不会眨眼或移动嘴唇）。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/>
        </w:rPr>
        <w:t>https://www.pyimagesearch.com/2017/04/24/eye-blink-detection-opencv-python-dlib/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三维人脸</w:t>
      </w:r>
    </w:p>
    <w:p>
      <w:pPr>
        <w:rPr>
          <w:rFonts w:hint="eastAsia"/>
        </w:rPr>
      </w:pPr>
      <w:r>
        <w:rPr>
          <w:rFonts w:hint="eastAsia"/>
        </w:rPr>
        <w:t>类似于苹果 iPhone 所使用的人脸识别系统，使人脸识别系统能够区分真实的人脸和打印出来 / 照片中的 / 图像中的另一个人的人脸。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近红外活体检测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眼纹识别</w:t>
      </w:r>
    </w:p>
    <w:p>
      <w:pPr>
        <w:bidi w:val="0"/>
        <w:rPr>
          <w:rFonts w:hint="eastAsia"/>
        </w:rPr>
      </w:pPr>
      <w:r>
        <w:rPr>
          <w:rFonts w:hint="eastAsia"/>
        </w:rPr>
        <w:t>眼纹</w:t>
      </w:r>
      <w:r>
        <w:rPr>
          <w:rFonts w:hint="eastAsia"/>
          <w:lang w:val="en-US" w:eastAsia="zh-CN"/>
        </w:rPr>
        <w:t>识别</w:t>
      </w:r>
      <w:r>
        <w:rPr>
          <w:rFonts w:hint="eastAsia"/>
        </w:rPr>
        <w:t>需要专门的眼纹摄像头</w:t>
      </w:r>
      <w:r>
        <w:rPr>
          <w:rFonts w:hint="eastAsia"/>
          <w:lang w:eastAsia="zh-CN"/>
        </w:rPr>
        <w:t>。</w:t>
      </w:r>
      <w:r>
        <w:rPr>
          <w:rFonts w:hint="eastAsia"/>
        </w:rPr>
        <w:t>3D人脸和眼纹等前沿方法如何加强多模态识别的准确度。</w:t>
      </w:r>
    </w:p>
    <w:p>
      <w:pPr>
        <w:rPr>
          <w:rFonts w:hint="eastAsia"/>
        </w:rPr>
      </w:pPr>
      <w:r>
        <w:rPr>
          <w:rFonts w:hint="eastAsia"/>
        </w:rPr>
        <w:t>与人脸识别相同，眼纹识别技术主要可以分为采集和比对两部分。其中采集主要是从「活体」人脸图像中对眼部区域着重分析，包括眼睛的眼白部分和眼周部分，并作一定的图像预处理和增强；而比对则主要是在眼纹特征点下对比两个眼纹之间的特征相似度。</w:t>
      </w:r>
    </w:p>
    <w:p>
      <w:pPr>
        <w:rPr>
          <w:rFonts w:hint="eastAsia"/>
        </w:rPr>
      </w:pPr>
      <w:r>
        <w:rPr>
          <w:rFonts w:hint="eastAsia"/>
        </w:rPr>
        <w:t>注册流程</w:t>
      </w:r>
      <w:r>
        <w:rPr>
          <w:rFonts w:hint="eastAsia"/>
          <w:lang w:eastAsia="zh-CN"/>
        </w:rPr>
        <w:t>：</w:t>
      </w:r>
      <w:r>
        <w:rPr>
          <w:rFonts w:hint="eastAsia"/>
        </w:rPr>
        <w:t>首先会采集多张眼纹并在此基础上做后续的数据增强和特征提取，图像增强会强化眼部细微特征的明显性，从而在保证眼纹图像清晰的情况下才能提取足够的眼纹特征。</w:t>
      </w:r>
    </w:p>
    <w:p>
      <w:pPr>
        <w:rPr>
          <w:rFonts w:hint="eastAsia"/>
        </w:rPr>
      </w:pPr>
      <w:r>
        <w:rPr>
          <w:rFonts w:hint="eastAsia"/>
        </w:rPr>
        <w:t>关于眼纹注册流程中比较重要的特征提取步骤，李亮说：「提取眼部区域中的微细特征作为感兴趣点，这些和指纹兴趣点的提取有点类似，并且具有很好的时间不变性和个体差异性。除了眼白，眼周也会提取一些兴趣点。」最后，模型为这些兴趣点增加隐私保护就能生成注册流程最终的眼纹模板。</w:t>
      </w:r>
    </w:p>
    <w:p>
      <w:pPr>
        <w:rPr>
          <w:rFonts w:hint="eastAsia"/>
        </w:rPr>
      </w:pPr>
      <w:r>
        <w:rPr>
          <w:rFonts w:hint="eastAsia"/>
        </w:rPr>
        <w:t>一般同一个人眼纹特征有非常多对应的地方，而不同人的眼纹特征极少有对应的地方，因此只需要设定一个合理的阈值就能根据眼纹识别不同的人。此外，目前眼纹识别的难点还在于前面的分割、增强和特征提取算法，这方面还有很多工作需要不断优化。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动态活体（</w:t>
      </w:r>
      <w:r>
        <w:rPr>
          <w:rFonts w:hint="eastAsia"/>
        </w:rPr>
        <w:t>配合</w:t>
      </w:r>
      <w:r>
        <w:rPr>
          <w:rFonts w:hint="eastAsia"/>
          <w:lang w:val="en-US" w:eastAsia="zh-CN"/>
        </w:rPr>
        <w:t>式活体检测）</w:t>
      </w:r>
    </w:p>
    <w:p>
      <w:pPr>
        <w:rPr>
          <w:rFonts w:hint="eastAsia"/>
        </w:rPr>
      </w:pPr>
      <w:r>
        <w:rPr>
          <w:rFonts w:hint="eastAsia"/>
        </w:rPr>
        <w:t>常见有6个动作，眨眼，张大嘴，向上抬头，向下低头，向左摇头，向右摇头等。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注视识别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</w:t>
      </w:r>
      <w:r>
        <w:rPr>
          <w:rFonts w:hint="eastAsia"/>
        </w:rPr>
        <w:t>二维人眼关键点检测</w:t>
      </w:r>
    </w:p>
    <w:p>
      <w:pPr>
        <w:rPr>
          <w:rFonts w:hint="eastAsia"/>
        </w:rPr>
      </w:pPr>
      <w:r>
        <w:rPr>
          <w:rFonts w:hint="eastAsia"/>
        </w:rPr>
        <w:t>闭眼识别。据机器之心了解，针对「闭眼盗刷」的风险早有防范措施，通常在人脸识别过程中加入「注视识别」的二维人眼关键点检测，并且这项技术早已经在行业普及。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唇语活体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华为手机用的眨眼检测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 Hello对隐形眼镜不太友好。我经常换着带框架眼镜和隐形眼镜，换了以后Hello就会识别不出。</w:t>
      </w:r>
    </w:p>
    <w:p>
      <w:pPr>
        <w:rPr>
          <w:rFonts w:hint="eastAsia"/>
        </w:rPr>
      </w:pPr>
      <w:r>
        <w:rPr>
          <w:rFonts w:hint="eastAsia"/>
        </w:rPr>
        <w:t>我的sp5的windows hello对光线和角度都太敏感了，感觉不太好用。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做出点头、转头等动作，或者眨眼、微笑等表情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通过头部姿态估计进行活体检测。判断摇头和点头。</w:t>
      </w:r>
    </w:p>
    <w:p>
      <w:r>
        <w:rPr>
          <w:rFonts w:hint="eastAsia"/>
        </w:rPr>
        <w:t>通过人脸关键点检测进行活体检测。判断张嘴和闭眼。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A4965"/>
    <w:rsid w:val="13EA3D92"/>
    <w:rsid w:val="15535FEB"/>
    <w:rsid w:val="26BC69A2"/>
    <w:rsid w:val="3DE6249B"/>
    <w:rsid w:val="48BA769C"/>
    <w:rsid w:val="4FC522DA"/>
    <w:rsid w:val="582E2B35"/>
    <w:rsid w:val="58953E4E"/>
    <w:rsid w:val="5CD96982"/>
    <w:rsid w:val="64340174"/>
    <w:rsid w:val="7F18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2021-02-28T12:41:31Z</dcterms:created>
  <dc:creator>whitewu</dc:creator>
  <cp:lastModifiedBy>whitewu</cp:lastModifiedBy>
  <dcterms:modified xsi:type="dcterms:W3CDTF">2021-02-28T12:52:08Z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