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CB" w:rsidRDefault="00177FCB" w:rsidP="00177FCB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硬件设计中应该考虑哪些共性问题？</w:t>
      </w:r>
    </w:p>
    <w:p w:rsidR="00177FCB" w:rsidRDefault="00177FCB" w:rsidP="00177FC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）核心</w:t>
      </w:r>
      <w:r>
        <w:rPr>
          <w:rFonts w:hint="eastAsia"/>
        </w:rPr>
        <w:t>/</w:t>
      </w:r>
      <w:r>
        <w:rPr>
          <w:rFonts w:hint="eastAsia"/>
        </w:rPr>
        <w:t>关键计算单元的共同特点</w:t>
      </w:r>
    </w:p>
    <w:p w:rsidR="00177FCB" w:rsidRDefault="00177FCB" w:rsidP="00177FCB">
      <w:pPr>
        <w:tabs>
          <w:tab w:val="right" w:pos="7886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）位置特性（指不同的方法或网络中，核心计算所处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的不同位置），或者理解为</w:t>
      </w:r>
      <w:r>
        <w:rPr>
          <w:rFonts w:hint="eastAsia"/>
        </w:rPr>
        <w:t>data re-use</w:t>
      </w:r>
      <w:r>
        <w:rPr>
          <w:rFonts w:hint="eastAsia"/>
        </w:rPr>
        <w:t>，</w:t>
      </w:r>
    </w:p>
    <w:p w:rsidR="00177FCB" w:rsidRDefault="00177FCB" w:rsidP="00177FCB">
      <w:pPr>
        <w:ind w:firstLineChars="200" w:firstLine="420"/>
        <w:rPr>
          <w:rFonts w:hint="eastAsia"/>
        </w:rPr>
      </w:pPr>
      <w:r>
        <w:rPr>
          <w:rFonts w:hint="eastAsia"/>
        </w:rPr>
        <w:t>以上两点是否能够决定建立的基础核心计算是可靠的？</w:t>
      </w:r>
    </w:p>
    <w:p w:rsidR="007E1A51" w:rsidRPr="007E1A51" w:rsidRDefault="007E1A51" w:rsidP="003C2939">
      <w:pPr>
        <w:pStyle w:val="a3"/>
        <w:numPr>
          <w:ilvl w:val="0"/>
          <w:numId w:val="2"/>
        </w:numPr>
        <w:ind w:firstLineChars="0" w:firstLine="0"/>
        <w:rPr>
          <w:color w:val="000000" w:themeColor="text1"/>
        </w:rPr>
      </w:pPr>
      <w:r w:rsidRPr="007E1A51">
        <w:rPr>
          <w:rFonts w:hint="eastAsia"/>
          <w:color w:val="000000" w:themeColor="text1"/>
        </w:rPr>
        <w:t>是否有必要建立异常</w:t>
      </w:r>
      <w:r w:rsidRPr="007E1A51">
        <w:rPr>
          <w:rFonts w:hint="eastAsia"/>
          <w:color w:val="000000" w:themeColor="text1"/>
        </w:rPr>
        <w:t>function</w:t>
      </w:r>
      <w:r w:rsidRPr="007E1A51">
        <w:rPr>
          <w:rFonts w:hint="eastAsia"/>
          <w:color w:val="000000" w:themeColor="text1"/>
        </w:rPr>
        <w:t>单元</w:t>
      </w:r>
      <w:r w:rsidRPr="007E1A51">
        <w:rPr>
          <w:rFonts w:hint="eastAsia"/>
          <w:color w:val="000000" w:themeColor="text1"/>
        </w:rPr>
        <w:t>/</w:t>
      </w:r>
      <w:r w:rsidR="003612B7">
        <w:rPr>
          <w:rFonts w:hint="eastAsia"/>
          <w:color w:val="000000" w:themeColor="text1"/>
        </w:rPr>
        <w:t>额外</w:t>
      </w:r>
      <w:r w:rsidRPr="007E1A51">
        <w:rPr>
          <w:rFonts w:hint="eastAsia"/>
          <w:color w:val="000000" w:themeColor="text1"/>
        </w:rPr>
        <w:t>storage</w:t>
      </w:r>
      <w:r w:rsidRPr="007E1A51">
        <w:rPr>
          <w:rFonts w:hint="eastAsia"/>
          <w:color w:val="000000" w:themeColor="text1"/>
        </w:rPr>
        <w:t>，用于</w:t>
      </w:r>
      <w:r w:rsidRPr="007E1A51">
        <w:rPr>
          <w:rFonts w:hint="eastAsia"/>
          <w:color w:val="000000" w:themeColor="text1"/>
        </w:rPr>
        <w:t>cover</w:t>
      </w:r>
      <w:r w:rsidRPr="007E1A51">
        <w:rPr>
          <w:rFonts w:hint="eastAsia"/>
          <w:color w:val="000000" w:themeColor="text1"/>
        </w:rPr>
        <w:t>不同的</w:t>
      </w:r>
      <w:r w:rsidRPr="007E1A51">
        <w:rPr>
          <w:rFonts w:hint="eastAsia"/>
          <w:color w:val="000000" w:themeColor="text1"/>
        </w:rPr>
        <w:t>ML</w:t>
      </w:r>
      <w:r w:rsidRPr="007E1A51">
        <w:rPr>
          <w:rFonts w:hint="eastAsia"/>
          <w:color w:val="000000" w:themeColor="text1"/>
        </w:rPr>
        <w:t>方法？（使用寄存器存储）</w:t>
      </w:r>
    </w:p>
    <w:p w:rsidR="007E1A51" w:rsidRDefault="007E1A51" w:rsidP="007E1A51">
      <w:pPr>
        <w:pStyle w:val="a3"/>
        <w:ind w:left="420" w:firstLineChars="0" w:firstLine="0"/>
        <w:rPr>
          <w:color w:val="000000" w:themeColor="text1"/>
        </w:rPr>
      </w:pPr>
      <w:r w:rsidRPr="000B4F46">
        <w:rPr>
          <w:rFonts w:hint="eastAsia"/>
          <w:b/>
          <w:color w:val="000000" w:themeColor="text1"/>
        </w:rPr>
        <w:t>答：</w:t>
      </w:r>
      <w:r w:rsidR="005802CF">
        <w:rPr>
          <w:rFonts w:hint="eastAsia"/>
          <w:color w:val="000000" w:themeColor="text1"/>
        </w:rPr>
        <w:t>异常</w:t>
      </w:r>
      <w:r w:rsidR="005802CF">
        <w:rPr>
          <w:rFonts w:hint="eastAsia"/>
          <w:color w:val="000000" w:themeColor="text1"/>
        </w:rPr>
        <w:t>function</w:t>
      </w:r>
      <w:r w:rsidR="005802CF">
        <w:rPr>
          <w:rFonts w:hint="eastAsia"/>
          <w:color w:val="000000" w:themeColor="text1"/>
        </w:rPr>
        <w:t>单元一般指特殊算法的特殊需求计算，</w:t>
      </w:r>
      <w:r w:rsidR="00262FB9">
        <w:rPr>
          <w:rFonts w:hint="eastAsia"/>
          <w:color w:val="000000" w:themeColor="text1"/>
        </w:rPr>
        <w:t>例如：残差网络中的</w:t>
      </w:r>
      <w:proofErr w:type="spellStart"/>
      <w:r w:rsidR="00262FB9">
        <w:rPr>
          <w:rFonts w:hint="eastAsia"/>
          <w:color w:val="000000" w:themeColor="text1"/>
        </w:rPr>
        <w:t>cutshort</w:t>
      </w:r>
      <w:proofErr w:type="spellEnd"/>
      <w:r w:rsidR="00262FB9">
        <w:rPr>
          <w:rFonts w:hint="eastAsia"/>
          <w:color w:val="000000" w:themeColor="text1"/>
        </w:rPr>
        <w:t>、或者多种的激活单元，建立异常单元需要根据</w:t>
      </w:r>
      <w:r w:rsidR="00E32ACD">
        <w:rPr>
          <w:rFonts w:hint="eastAsia"/>
          <w:color w:val="000000" w:themeColor="text1"/>
        </w:rPr>
        <w:t>可支持网络决定。</w:t>
      </w:r>
    </w:p>
    <w:p w:rsidR="00B408FA" w:rsidRPr="00AB279A" w:rsidRDefault="004D77C5" w:rsidP="00AB279A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另外，异常</w:t>
      </w:r>
      <w:r>
        <w:rPr>
          <w:rFonts w:hint="eastAsia"/>
          <w:color w:val="000000" w:themeColor="text1"/>
        </w:rPr>
        <w:t>storage</w:t>
      </w:r>
      <w:r w:rsidR="004731AD">
        <w:rPr>
          <w:rFonts w:hint="eastAsia"/>
          <w:color w:val="000000" w:themeColor="text1"/>
        </w:rPr>
        <w:t>（网络结构改变时，用于存储中间数据的</w:t>
      </w:r>
      <w:r w:rsidR="004731AD">
        <w:rPr>
          <w:rFonts w:hint="eastAsia"/>
          <w:color w:val="000000" w:themeColor="text1"/>
        </w:rPr>
        <w:t>storage</w:t>
      </w:r>
      <w:r w:rsidR="004731AD">
        <w:rPr>
          <w:rFonts w:hint="eastAsia"/>
          <w:color w:val="000000" w:themeColor="text1"/>
        </w:rPr>
        <w:t>）采用</w:t>
      </w:r>
      <w:r w:rsidR="004731AD">
        <w:rPr>
          <w:rFonts w:hint="eastAsia"/>
          <w:color w:val="000000" w:themeColor="text1"/>
        </w:rPr>
        <w:t>register</w:t>
      </w:r>
      <w:r w:rsidR="004731AD">
        <w:rPr>
          <w:rFonts w:hint="eastAsia"/>
          <w:color w:val="000000" w:themeColor="text1"/>
        </w:rPr>
        <w:t>的方式</w:t>
      </w:r>
      <w:r w:rsidR="008824FB">
        <w:rPr>
          <w:rFonts w:hint="eastAsia"/>
          <w:color w:val="000000" w:themeColor="text1"/>
        </w:rPr>
        <w:t>。采用</w:t>
      </w:r>
      <w:r w:rsidR="008824FB">
        <w:rPr>
          <w:rFonts w:hint="eastAsia"/>
          <w:color w:val="000000" w:themeColor="text1"/>
        </w:rPr>
        <w:t>register</w:t>
      </w:r>
      <w:r w:rsidR="008824FB">
        <w:rPr>
          <w:rFonts w:hint="eastAsia"/>
          <w:color w:val="000000" w:themeColor="text1"/>
        </w:rPr>
        <w:t>的</w:t>
      </w:r>
      <w:r w:rsidR="00861455">
        <w:rPr>
          <w:rFonts w:hint="eastAsia"/>
          <w:color w:val="000000" w:themeColor="text1"/>
        </w:rPr>
        <w:t>主要原因是，虽然网络的计算无法完全</w:t>
      </w:r>
      <w:r w:rsidR="00861455">
        <w:rPr>
          <w:rFonts w:hint="eastAsia"/>
          <w:color w:val="000000" w:themeColor="text1"/>
        </w:rPr>
        <w:t>pipeline</w:t>
      </w:r>
      <w:r w:rsidR="00E31F0D">
        <w:rPr>
          <w:rFonts w:hint="eastAsia"/>
          <w:color w:val="000000" w:themeColor="text1"/>
        </w:rPr>
        <w:t>，实现</w:t>
      </w:r>
      <w:r w:rsidR="00E31F0D">
        <w:rPr>
          <w:rFonts w:hint="eastAsia"/>
          <w:color w:val="000000" w:themeColor="text1"/>
        </w:rPr>
        <w:t>pixel</w:t>
      </w:r>
      <w:r w:rsidR="00E31F0D">
        <w:rPr>
          <w:color w:val="000000" w:themeColor="text1"/>
        </w:rPr>
        <w:t>-by</w:t>
      </w:r>
      <w:r w:rsidR="00E31F0D">
        <w:rPr>
          <w:rFonts w:hint="eastAsia"/>
          <w:color w:val="000000" w:themeColor="text1"/>
        </w:rPr>
        <w:t>-pixel</w:t>
      </w:r>
      <w:r w:rsidR="003A599F">
        <w:rPr>
          <w:rFonts w:hint="eastAsia"/>
          <w:color w:val="000000" w:themeColor="text1"/>
        </w:rPr>
        <w:t>，但是</w:t>
      </w:r>
      <w:r w:rsidR="00861455">
        <w:rPr>
          <w:rFonts w:hint="eastAsia"/>
          <w:color w:val="000000" w:themeColor="text1"/>
        </w:rPr>
        <w:t>在一定的时间计算阶段内，计算</w:t>
      </w:r>
      <w:r w:rsidR="00B408FA">
        <w:rPr>
          <w:rFonts w:hint="eastAsia"/>
          <w:color w:val="000000" w:themeColor="text1"/>
        </w:rPr>
        <w:t>仍然</w:t>
      </w:r>
      <w:r w:rsidR="003612B7">
        <w:rPr>
          <w:rFonts w:hint="eastAsia"/>
          <w:color w:val="000000" w:themeColor="text1"/>
        </w:rPr>
        <w:t>可以</w:t>
      </w:r>
      <w:r w:rsidR="003612B7">
        <w:rPr>
          <w:rFonts w:hint="eastAsia"/>
          <w:color w:val="000000" w:themeColor="text1"/>
        </w:rPr>
        <w:t>pipeline</w:t>
      </w:r>
      <w:r w:rsidR="003612B7">
        <w:rPr>
          <w:rFonts w:hint="eastAsia"/>
          <w:color w:val="000000" w:themeColor="text1"/>
        </w:rPr>
        <w:t>，因此添加额外</w:t>
      </w:r>
      <w:r w:rsidR="003612B7">
        <w:rPr>
          <w:rFonts w:hint="eastAsia"/>
          <w:color w:val="000000" w:themeColor="text1"/>
        </w:rPr>
        <w:t>storage</w:t>
      </w:r>
      <w:r w:rsidR="003612B7">
        <w:rPr>
          <w:rFonts w:hint="eastAsia"/>
          <w:color w:val="000000" w:themeColor="text1"/>
        </w:rPr>
        <w:t>有助于实现阶段性</w:t>
      </w:r>
      <w:r w:rsidR="003612B7">
        <w:rPr>
          <w:rFonts w:hint="eastAsia"/>
          <w:color w:val="000000" w:themeColor="text1"/>
        </w:rPr>
        <w:t>data</w:t>
      </w:r>
      <w:r w:rsidR="003612B7">
        <w:rPr>
          <w:rFonts w:hint="eastAsia"/>
          <w:color w:val="000000" w:themeColor="text1"/>
        </w:rPr>
        <w:t>流水。</w:t>
      </w:r>
    </w:p>
    <w:p w:rsidR="00B408FA" w:rsidRDefault="004E3F68" w:rsidP="00CD46CB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  <w:color w:val="000000" w:themeColor="text1"/>
        </w:rPr>
        <w:t>针对可重构、可编程</w:t>
      </w:r>
      <w:r w:rsidR="00F04BB8">
        <w:rPr>
          <w:rFonts w:hint="eastAsia"/>
          <w:color w:val="000000" w:themeColor="text1"/>
        </w:rPr>
        <w:t>co</w:t>
      </w:r>
      <w:r w:rsidR="00F04BB8">
        <w:rPr>
          <w:color w:val="000000" w:themeColor="text1"/>
        </w:rPr>
        <w:t>processor</w:t>
      </w:r>
      <w:r w:rsidR="00F04BB8">
        <w:rPr>
          <w:rFonts w:hint="eastAsia"/>
          <w:color w:val="000000" w:themeColor="text1"/>
        </w:rPr>
        <w:t>，如何简化</w:t>
      </w:r>
      <w:r w:rsidR="00F04BB8">
        <w:rPr>
          <w:rFonts w:hint="eastAsia"/>
          <w:color w:val="000000" w:themeColor="text1"/>
        </w:rPr>
        <w:t>control-path</w:t>
      </w:r>
      <w:r w:rsidR="00772363">
        <w:rPr>
          <w:rFonts w:hint="eastAsia"/>
          <w:color w:val="000000" w:themeColor="text1"/>
        </w:rPr>
        <w:t>的复杂度？</w:t>
      </w:r>
      <w:r w:rsidR="004F0BDF">
        <w:rPr>
          <w:rFonts w:hint="eastAsia"/>
        </w:rPr>
        <w:t>架构角度考虑，应该采用冯诺依曼架构</w:t>
      </w:r>
      <w:r w:rsidR="00CD46CB">
        <w:rPr>
          <w:rFonts w:hint="eastAsia"/>
        </w:rPr>
        <w:t>还是使用通用外设逻辑控制（</w:t>
      </w:r>
      <w:r w:rsidR="00CD46CB">
        <w:rPr>
          <w:rFonts w:hint="eastAsia"/>
        </w:rPr>
        <w:t>FSM</w:t>
      </w:r>
      <w:r w:rsidR="00CD46CB">
        <w:rPr>
          <w:rFonts w:hint="eastAsia"/>
        </w:rPr>
        <w:t>）方式，或者依赖数据置信度</w:t>
      </w:r>
      <w:r w:rsidR="00CD46CB">
        <w:rPr>
          <w:rFonts w:hint="eastAsia"/>
        </w:rPr>
        <w:t>/</w:t>
      </w:r>
      <w:r w:rsidR="00CD46CB">
        <w:rPr>
          <w:rFonts w:hint="eastAsia"/>
        </w:rPr>
        <w:t>统计特性等等特点，实现的自适应内部控制？</w:t>
      </w:r>
    </w:p>
    <w:p w:rsidR="00CD46CB" w:rsidRDefault="00CD46CB" w:rsidP="00CD46CB">
      <w:pPr>
        <w:pStyle w:val="a3"/>
        <w:ind w:left="420" w:firstLineChars="0" w:firstLine="0"/>
        <w:rPr>
          <w:color w:val="000000" w:themeColor="text1"/>
        </w:rPr>
      </w:pPr>
      <w:r w:rsidRPr="000B4F46">
        <w:rPr>
          <w:rFonts w:hint="eastAsia"/>
          <w:b/>
          <w:color w:val="000000" w:themeColor="text1"/>
        </w:rPr>
        <w:t>答：</w:t>
      </w:r>
      <w:r w:rsidR="008F4D45">
        <w:rPr>
          <w:rFonts w:hint="eastAsia"/>
          <w:color w:val="000000" w:themeColor="text1"/>
        </w:rPr>
        <w:t>目前，他们采用指令集架构的方式。采用指令的方式可以比较好的调控</w:t>
      </w:r>
      <w:r w:rsidR="008F4D45">
        <w:rPr>
          <w:rFonts w:hint="eastAsia"/>
          <w:color w:val="000000" w:themeColor="text1"/>
        </w:rPr>
        <w:t>data</w:t>
      </w:r>
      <w:r w:rsidR="008F4D45">
        <w:rPr>
          <w:color w:val="000000" w:themeColor="text1"/>
        </w:rPr>
        <w:t>-pa</w:t>
      </w:r>
      <w:r w:rsidR="008F4D45">
        <w:rPr>
          <w:rFonts w:hint="eastAsia"/>
          <w:color w:val="000000" w:themeColor="text1"/>
        </w:rPr>
        <w:t>th</w:t>
      </w:r>
      <w:r w:rsidR="008F4D45">
        <w:rPr>
          <w:rFonts w:hint="eastAsia"/>
          <w:color w:val="000000" w:themeColor="text1"/>
        </w:rPr>
        <w:t>前后关系等。</w:t>
      </w:r>
    </w:p>
    <w:p w:rsidR="008F4D45" w:rsidRDefault="008F4D45" w:rsidP="00CD46CB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另外，数据置信度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统计性等控制整个通路的方式目前没有使用。在最后的报告，可微分神经计算中采用的方式就是数据置信度可控的方式。</w:t>
      </w:r>
    </w:p>
    <w:p w:rsidR="007440A5" w:rsidRDefault="0086677C" w:rsidP="0086677C">
      <w:pPr>
        <w:pStyle w:val="a3"/>
        <w:numPr>
          <w:ilvl w:val="0"/>
          <w:numId w:val="2"/>
        </w:num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卷积运算在</w:t>
      </w:r>
      <w:r>
        <w:rPr>
          <w:rFonts w:hint="eastAsia"/>
          <w:color w:val="000000" w:themeColor="text1"/>
        </w:rPr>
        <w:t>CNN</w:t>
      </w:r>
      <w:r>
        <w:rPr>
          <w:rFonts w:hint="eastAsia"/>
          <w:color w:val="000000" w:themeColor="text1"/>
        </w:rPr>
        <w:t>中的物理意义是什么</w:t>
      </w:r>
      <w:r>
        <w:rPr>
          <w:rFonts w:hint="eastAsia"/>
          <w:color w:val="000000" w:themeColor="text1"/>
        </w:rPr>
        <w:t>?</w:t>
      </w:r>
      <w:r w:rsidR="00891A5B">
        <w:rPr>
          <w:rFonts w:hint="eastAsia"/>
          <w:color w:val="000000" w:themeColor="text1"/>
        </w:rPr>
        <w:t>特别是在各个</w:t>
      </w:r>
      <w:r w:rsidR="00353AA8">
        <w:rPr>
          <w:rFonts w:hint="eastAsia"/>
          <w:color w:val="000000" w:themeColor="text1"/>
        </w:rPr>
        <w:t>卷积层的意义？</w:t>
      </w:r>
    </w:p>
    <w:p w:rsidR="0086677C" w:rsidRPr="009B4BB6" w:rsidRDefault="006765E9" w:rsidP="0086677C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6765E9">
        <w:rPr>
          <w:rFonts w:hint="eastAsia"/>
          <w:b/>
          <w:color w:val="000000" w:themeColor="text1"/>
        </w:rPr>
        <w:t>答：</w:t>
      </w:r>
      <w:r w:rsidR="00807827" w:rsidRPr="0092041E">
        <w:rPr>
          <w:rFonts w:hint="eastAsia"/>
          <w:color w:val="000000" w:themeColor="text1"/>
        </w:rPr>
        <w:t>卷积的</w:t>
      </w:r>
      <w:r w:rsidR="0092041E" w:rsidRPr="0092041E">
        <w:rPr>
          <w:rFonts w:hint="eastAsia"/>
          <w:color w:val="000000" w:themeColor="text1"/>
        </w:rPr>
        <w:t>物理意义，以及在</w:t>
      </w:r>
      <w:r w:rsidR="0092041E" w:rsidRPr="0092041E">
        <w:rPr>
          <w:rFonts w:hint="eastAsia"/>
          <w:color w:val="000000" w:themeColor="text1"/>
        </w:rPr>
        <w:t>CNN</w:t>
      </w:r>
      <w:r w:rsidR="0092041E" w:rsidRPr="0092041E">
        <w:rPr>
          <w:rFonts w:hint="eastAsia"/>
          <w:color w:val="000000" w:themeColor="text1"/>
        </w:rPr>
        <w:t>中各个层的意义属于黑盒范畴。</w:t>
      </w:r>
    </w:p>
    <w:p w:rsidR="009B4BB6" w:rsidRDefault="00002760" w:rsidP="009B4BB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理解这个问题可以从特征构成和特征提取的角度考虑，</w:t>
      </w:r>
    </w:p>
    <w:p w:rsidR="00002760" w:rsidRDefault="00002760" w:rsidP="009B4BB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特征构成的过程包括：</w:t>
      </w:r>
    </w:p>
    <w:p w:rsidR="00002760" w:rsidRDefault="00002760" w:rsidP="00F929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pixel-</w:t>
      </w:r>
      <w:r>
        <w:rPr>
          <w:rFonts w:hint="eastAsia"/>
          <w:color w:val="000000" w:themeColor="text1"/>
        </w:rPr>
        <w:t>像素集特征</w:t>
      </w:r>
    </w:p>
    <w:p w:rsidR="00F92907" w:rsidRDefault="00F92907" w:rsidP="00F929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edge-</w:t>
      </w:r>
      <w:r>
        <w:rPr>
          <w:rFonts w:hint="eastAsia"/>
          <w:color w:val="000000" w:themeColor="text1"/>
        </w:rPr>
        <w:t>边缘性特征</w:t>
      </w:r>
    </w:p>
    <w:p w:rsidR="00F92907" w:rsidRDefault="00F92907" w:rsidP="00F929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object-part-</w:t>
      </w:r>
      <w:r>
        <w:rPr>
          <w:rFonts w:hint="eastAsia"/>
          <w:color w:val="000000" w:themeColor="text1"/>
        </w:rPr>
        <w:t>部分</w:t>
      </w:r>
      <w:r w:rsidR="007745CB">
        <w:rPr>
          <w:rFonts w:hint="eastAsia"/>
          <w:color w:val="000000" w:themeColor="text1"/>
        </w:rPr>
        <w:t>目标特征</w:t>
      </w:r>
    </w:p>
    <w:p w:rsidR="007745CB" w:rsidRDefault="007745CB" w:rsidP="00F929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object-</w:t>
      </w:r>
      <w:r>
        <w:rPr>
          <w:rFonts w:hint="eastAsia"/>
          <w:color w:val="000000" w:themeColor="text1"/>
        </w:rPr>
        <w:t>整体目标特征</w:t>
      </w:r>
    </w:p>
    <w:p w:rsidR="00C27F87" w:rsidRDefault="00FF5961" w:rsidP="00C27F8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因此从结构化特征的角度理解，高层次特征由一些基本特征组成</w:t>
      </w:r>
      <w:r w:rsidR="00581B49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CNN</w:t>
      </w:r>
      <w:r>
        <w:rPr>
          <w:rFonts w:hint="eastAsia"/>
          <w:color w:val="000000" w:themeColor="text1"/>
        </w:rPr>
        <w:t>中各层卷积的物理意义应该是通过滤波操作提取不同层次的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特征，</w:t>
      </w:r>
      <w:r w:rsidR="00581B49">
        <w:rPr>
          <w:rFonts w:hint="eastAsia"/>
          <w:color w:val="000000" w:themeColor="text1"/>
        </w:rPr>
        <w:t>从而识别</w:t>
      </w:r>
      <w:r w:rsidR="00581B49">
        <w:rPr>
          <w:rFonts w:hint="eastAsia"/>
          <w:color w:val="000000" w:themeColor="text1"/>
        </w:rPr>
        <w:t>object</w:t>
      </w:r>
      <w:r w:rsidR="00581B49">
        <w:rPr>
          <w:rFonts w:hint="eastAsia"/>
          <w:color w:val="000000" w:themeColor="text1"/>
        </w:rPr>
        <w:t>。</w:t>
      </w:r>
    </w:p>
    <w:p w:rsidR="00247F8C" w:rsidRDefault="00247F8C" w:rsidP="00C27F87">
      <w:pPr>
        <w:ind w:left="420"/>
        <w:rPr>
          <w:color w:val="000000" w:themeColor="text1"/>
        </w:rPr>
      </w:pPr>
    </w:p>
    <w:p w:rsidR="00884E92" w:rsidRDefault="00884E92" w:rsidP="00C27F87">
      <w:pPr>
        <w:ind w:left="420"/>
        <w:rPr>
          <w:color w:val="000000" w:themeColor="text1"/>
        </w:rPr>
      </w:pPr>
    </w:p>
    <w:p w:rsidR="00884E92" w:rsidRDefault="00884E92" w:rsidP="00884E92">
      <w:pPr>
        <w:rPr>
          <w:color w:val="000000" w:themeColor="text1"/>
        </w:rPr>
      </w:pPr>
      <w:r>
        <w:rPr>
          <w:rFonts w:hint="eastAsia"/>
          <w:color w:val="000000" w:themeColor="text1"/>
        </w:rPr>
        <w:t>CNN</w:t>
      </w:r>
      <w:r>
        <w:rPr>
          <w:rFonts w:hint="eastAsia"/>
          <w:color w:val="000000" w:themeColor="text1"/>
        </w:rPr>
        <w:t>网络相关问题</w:t>
      </w:r>
    </w:p>
    <w:p w:rsidR="00884E92" w:rsidRPr="00A22CC3" w:rsidRDefault="006D2494" w:rsidP="00A22CC3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22CC3">
        <w:rPr>
          <w:rFonts w:hint="eastAsia"/>
          <w:color w:val="000000" w:themeColor="text1"/>
        </w:rPr>
        <w:t>CNN</w:t>
      </w:r>
      <w:r w:rsidRPr="00A22CC3">
        <w:rPr>
          <w:rFonts w:hint="eastAsia"/>
          <w:color w:val="000000" w:themeColor="text1"/>
        </w:rPr>
        <w:t>网络的</w:t>
      </w:r>
      <w:r w:rsidRPr="00A22CC3">
        <w:rPr>
          <w:rFonts w:hint="eastAsia"/>
          <w:color w:val="000000" w:themeColor="text1"/>
        </w:rPr>
        <w:t>input</w:t>
      </w:r>
      <w:r w:rsidRPr="00A22CC3">
        <w:rPr>
          <w:rFonts w:hint="eastAsia"/>
          <w:color w:val="000000" w:themeColor="text1"/>
        </w:rPr>
        <w:t>数据格式要求，以及性能如何？</w:t>
      </w:r>
    </w:p>
    <w:p w:rsidR="00A22CC3" w:rsidRDefault="00831F54" w:rsidP="00A22CC3">
      <w:pPr>
        <w:pStyle w:val="a3"/>
        <w:ind w:left="360" w:firstLineChars="0" w:firstLine="0"/>
        <w:rPr>
          <w:color w:val="000000" w:themeColor="text1"/>
        </w:rPr>
      </w:pPr>
      <w:r w:rsidRPr="00831F54">
        <w:rPr>
          <w:rFonts w:hint="eastAsia"/>
          <w:b/>
          <w:color w:val="000000" w:themeColor="text1"/>
        </w:rPr>
        <w:t>答：</w:t>
      </w:r>
      <w:r w:rsidR="006D3B1C">
        <w:rPr>
          <w:rFonts w:hint="eastAsia"/>
          <w:color w:val="000000" w:themeColor="text1"/>
        </w:rPr>
        <w:t>CNN</w:t>
      </w:r>
      <w:r w:rsidR="006D3B1C">
        <w:rPr>
          <w:rFonts w:hint="eastAsia"/>
          <w:color w:val="000000" w:themeColor="text1"/>
        </w:rPr>
        <w:t>的</w:t>
      </w:r>
      <w:r w:rsidR="006D3B1C">
        <w:rPr>
          <w:rFonts w:hint="eastAsia"/>
          <w:color w:val="000000" w:themeColor="text1"/>
        </w:rPr>
        <w:t>input</w:t>
      </w:r>
      <w:r w:rsidR="006D3B1C">
        <w:rPr>
          <w:rFonts w:hint="eastAsia"/>
          <w:color w:val="000000" w:themeColor="text1"/>
        </w:rPr>
        <w:t>数据一般以</w:t>
      </w:r>
      <w:r w:rsidR="006D3B1C">
        <w:rPr>
          <w:rFonts w:hint="eastAsia"/>
          <w:color w:val="000000" w:themeColor="text1"/>
        </w:rPr>
        <w:t>RGB</w:t>
      </w:r>
      <w:r w:rsidR="006D3B1C">
        <w:rPr>
          <w:rFonts w:hint="eastAsia"/>
          <w:color w:val="000000" w:themeColor="text1"/>
        </w:rPr>
        <w:t>为主，或者单独使用</w:t>
      </w:r>
      <w:r w:rsidR="006D3B1C">
        <w:rPr>
          <w:rFonts w:hint="eastAsia"/>
          <w:color w:val="000000" w:themeColor="text1"/>
        </w:rPr>
        <w:t>Y</w:t>
      </w:r>
      <w:r w:rsidR="006D3B1C">
        <w:rPr>
          <w:rFonts w:hint="eastAsia"/>
          <w:color w:val="000000" w:themeColor="text1"/>
        </w:rPr>
        <w:t>也可以。分类的能力这两种格式的分类能力基本差别不大。检测能力不确定，带有颜色的检测有利于</w:t>
      </w:r>
      <w:r w:rsidR="00794557">
        <w:rPr>
          <w:rFonts w:hint="eastAsia"/>
          <w:color w:val="000000" w:themeColor="text1"/>
        </w:rPr>
        <w:t>目标跟踪和位置判断等。</w:t>
      </w:r>
    </w:p>
    <w:p w:rsidR="002D7DA1" w:rsidRDefault="002D7DA1" w:rsidP="00A22CC3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直接使用</w:t>
      </w:r>
      <w:r>
        <w:rPr>
          <w:rFonts w:hint="eastAsia"/>
          <w:color w:val="000000" w:themeColor="text1"/>
        </w:rPr>
        <w:t>RAW</w:t>
      </w:r>
      <w:r>
        <w:rPr>
          <w:rFonts w:hint="eastAsia"/>
          <w:color w:val="000000" w:themeColor="text1"/>
        </w:rPr>
        <w:t>数据的分类能力可能会比较差。</w:t>
      </w:r>
    </w:p>
    <w:p w:rsidR="00831F54" w:rsidRDefault="00BC6574" w:rsidP="00831F54">
      <w:pPr>
        <w:rPr>
          <w:rFonts w:hint="eastAsia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831F54">
        <w:rPr>
          <w:rFonts w:hint="eastAsia"/>
        </w:rPr>
        <w:t>卷积层</w:t>
      </w:r>
      <w:r w:rsidR="00831F54">
        <w:rPr>
          <w:rFonts w:hint="eastAsia"/>
        </w:rPr>
        <w:t>N</w:t>
      </w:r>
      <w:r w:rsidR="00831F54">
        <w:rPr>
          <w:rFonts w:hint="eastAsia"/>
        </w:rPr>
        <w:t>与卷积层</w:t>
      </w:r>
      <w:r w:rsidR="00831F54">
        <w:rPr>
          <w:rFonts w:hint="eastAsia"/>
        </w:rPr>
        <w:t>N-1</w:t>
      </w:r>
      <w:r w:rsidR="00831F54">
        <w:rPr>
          <w:rFonts w:hint="eastAsia"/>
        </w:rPr>
        <w:t>互联时，</w:t>
      </w:r>
      <w:r w:rsidR="00831F54">
        <w:rPr>
          <w:rFonts w:hint="eastAsia"/>
        </w:rPr>
        <w:t>N</w:t>
      </w:r>
      <w:r w:rsidR="00831F54">
        <w:rPr>
          <w:rFonts w:hint="eastAsia"/>
        </w:rPr>
        <w:t>层的某一个</w:t>
      </w:r>
      <w:r w:rsidR="00831F54">
        <w:rPr>
          <w:rFonts w:hint="eastAsia"/>
        </w:rPr>
        <w:t>feature map</w:t>
      </w:r>
      <w:r w:rsidR="00831F54">
        <w:rPr>
          <w:rFonts w:hint="eastAsia"/>
        </w:rPr>
        <w:t>是否应该由</w:t>
      </w:r>
      <w:r w:rsidR="00831F54">
        <w:rPr>
          <w:rFonts w:hint="eastAsia"/>
        </w:rPr>
        <w:t>N-1</w:t>
      </w:r>
      <w:r w:rsidR="00831F54">
        <w:rPr>
          <w:rFonts w:hint="eastAsia"/>
        </w:rPr>
        <w:t>所有的</w:t>
      </w:r>
      <w:r w:rsidR="00831F54">
        <w:rPr>
          <w:rFonts w:hint="eastAsia"/>
        </w:rPr>
        <w:t xml:space="preserve">feature map </w:t>
      </w:r>
      <w:r w:rsidR="00831F54">
        <w:rPr>
          <w:rFonts w:hint="eastAsia"/>
        </w:rPr>
        <w:t>得到？或者从</w:t>
      </w:r>
      <w:r w:rsidR="00831F54">
        <w:rPr>
          <w:rFonts w:hint="eastAsia"/>
        </w:rPr>
        <w:t>N-1</w:t>
      </w:r>
      <w:r w:rsidR="00831F54">
        <w:rPr>
          <w:rFonts w:hint="eastAsia"/>
        </w:rPr>
        <w:t>层中选择几个</w:t>
      </w:r>
      <w:r w:rsidR="00831F54">
        <w:rPr>
          <w:rFonts w:hint="eastAsia"/>
        </w:rPr>
        <w:t>feature map</w:t>
      </w:r>
      <w:r w:rsidR="00831F54">
        <w:rPr>
          <w:rFonts w:hint="eastAsia"/>
        </w:rPr>
        <w:t>，采用加权的方式计算？</w:t>
      </w:r>
    </w:p>
    <w:p w:rsidR="00BC6574" w:rsidRDefault="00831F54" w:rsidP="00831F54">
      <w:pPr>
        <w:pStyle w:val="a3"/>
        <w:ind w:firstLine="422"/>
        <w:rPr>
          <w:color w:val="000000" w:themeColor="text1"/>
        </w:rPr>
      </w:pPr>
      <w:r w:rsidRPr="00AB2A8B">
        <w:rPr>
          <w:rFonts w:hint="eastAsia"/>
          <w:b/>
          <w:color w:val="000000" w:themeColor="text1"/>
        </w:rPr>
        <w:t>答：</w:t>
      </w:r>
      <w:r w:rsidR="009728CE">
        <w:rPr>
          <w:rFonts w:hint="eastAsia"/>
          <w:color w:val="000000" w:themeColor="text1"/>
        </w:rPr>
        <w:t>目前采用的方式是第</w:t>
      </w:r>
      <w:r w:rsidR="009728CE">
        <w:rPr>
          <w:rFonts w:hint="eastAsia"/>
          <w:color w:val="000000" w:themeColor="text1"/>
        </w:rPr>
        <w:t>N</w:t>
      </w:r>
      <w:r w:rsidR="009728CE">
        <w:rPr>
          <w:rFonts w:hint="eastAsia"/>
          <w:color w:val="000000" w:themeColor="text1"/>
        </w:rPr>
        <w:t>层某一个</w:t>
      </w:r>
      <w:r w:rsidR="009728CE">
        <w:rPr>
          <w:rFonts w:hint="eastAsia"/>
          <w:color w:val="000000" w:themeColor="text1"/>
        </w:rPr>
        <w:t>feature</w:t>
      </w:r>
      <w:r w:rsidR="009728CE">
        <w:rPr>
          <w:color w:val="000000" w:themeColor="text1"/>
        </w:rPr>
        <w:t xml:space="preserve"> </w:t>
      </w:r>
      <w:r w:rsidR="009728CE">
        <w:rPr>
          <w:rFonts w:hint="eastAsia"/>
          <w:color w:val="000000" w:themeColor="text1"/>
        </w:rPr>
        <w:t>map</w:t>
      </w:r>
      <w:r w:rsidR="006F1B82">
        <w:rPr>
          <w:rFonts w:hint="eastAsia"/>
          <w:color w:val="000000" w:themeColor="text1"/>
        </w:rPr>
        <w:t>的某一个元素与上一层</w:t>
      </w:r>
      <w:r w:rsidR="006F1B82">
        <w:rPr>
          <w:rFonts w:hint="eastAsia"/>
          <w:color w:val="000000" w:themeColor="text1"/>
        </w:rPr>
        <w:t>N-1</w:t>
      </w:r>
      <w:r w:rsidR="006F1B82">
        <w:rPr>
          <w:rFonts w:hint="eastAsia"/>
          <w:color w:val="000000" w:themeColor="text1"/>
        </w:rPr>
        <w:t>所有的</w:t>
      </w:r>
      <w:r w:rsidR="006F1B82">
        <w:rPr>
          <w:rFonts w:hint="eastAsia"/>
          <w:color w:val="000000" w:themeColor="text1"/>
        </w:rPr>
        <w:t>feature</w:t>
      </w:r>
      <w:r w:rsidR="006F1B82">
        <w:rPr>
          <w:rFonts w:hint="eastAsia"/>
          <w:color w:val="000000" w:themeColor="text1"/>
        </w:rPr>
        <w:t>中的对应位置元素卷积后累加的方式，没有采用加权的方式。</w:t>
      </w:r>
    </w:p>
    <w:p w:rsidR="00831F54" w:rsidRPr="00F64142" w:rsidRDefault="00AB2A8B" w:rsidP="00F64142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F64142">
        <w:rPr>
          <w:rFonts w:hint="eastAsia"/>
          <w:color w:val="000000" w:themeColor="text1"/>
        </w:rPr>
        <w:t>pooling</w:t>
      </w:r>
      <w:r w:rsidRPr="00F64142">
        <w:rPr>
          <w:rFonts w:hint="eastAsia"/>
          <w:color w:val="000000" w:themeColor="text1"/>
        </w:rPr>
        <w:t>中</w:t>
      </w:r>
      <w:r w:rsidRPr="00F64142">
        <w:rPr>
          <w:rFonts w:hint="eastAsia"/>
          <w:color w:val="000000" w:themeColor="text1"/>
        </w:rPr>
        <w:t>max</w:t>
      </w:r>
      <w:r w:rsidRPr="00F64142">
        <w:rPr>
          <w:rFonts w:hint="eastAsia"/>
          <w:color w:val="000000" w:themeColor="text1"/>
        </w:rPr>
        <w:t>和</w:t>
      </w:r>
      <w:r w:rsidRPr="00F64142">
        <w:rPr>
          <w:rFonts w:hint="eastAsia"/>
          <w:color w:val="000000" w:themeColor="text1"/>
        </w:rPr>
        <w:t>mean</w:t>
      </w:r>
      <w:r w:rsidRPr="00F64142">
        <w:rPr>
          <w:rFonts w:hint="eastAsia"/>
          <w:color w:val="000000" w:themeColor="text1"/>
        </w:rPr>
        <w:t>的方式选择依据？</w:t>
      </w:r>
    </w:p>
    <w:p w:rsidR="00AB2A8B" w:rsidRPr="00AB2A8B" w:rsidRDefault="00AB2A8B" w:rsidP="00AB2A8B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 w:rsidRPr="00AB2A8B">
        <w:rPr>
          <w:rFonts w:hint="eastAsia"/>
          <w:b/>
          <w:color w:val="000000" w:themeColor="text1"/>
        </w:rPr>
        <w:t>答：</w:t>
      </w:r>
      <w:r w:rsidR="000D45E0" w:rsidRPr="000D45E0">
        <w:rPr>
          <w:rFonts w:hint="eastAsia"/>
          <w:color w:val="000000" w:themeColor="text1"/>
        </w:rPr>
        <w:t>max</w:t>
      </w:r>
      <w:r w:rsidR="000D45E0" w:rsidRPr="000D45E0">
        <w:rPr>
          <w:rFonts w:hint="eastAsia"/>
          <w:color w:val="000000" w:themeColor="text1"/>
        </w:rPr>
        <w:t>和</w:t>
      </w:r>
      <w:r w:rsidR="000D45E0" w:rsidRPr="000D45E0">
        <w:rPr>
          <w:rFonts w:hint="eastAsia"/>
          <w:color w:val="000000" w:themeColor="text1"/>
        </w:rPr>
        <w:t>mean</w:t>
      </w:r>
      <w:r w:rsidR="000D45E0" w:rsidRPr="000D45E0">
        <w:rPr>
          <w:rFonts w:hint="eastAsia"/>
          <w:color w:val="000000" w:themeColor="text1"/>
        </w:rPr>
        <w:t>的选择属于经验性、实验性结论。</w:t>
      </w:r>
    </w:p>
    <w:p w:rsidR="00831F54" w:rsidRDefault="00DF06ED" w:rsidP="00DF06ED">
      <w:pPr>
        <w:pStyle w:val="a3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</w:t>
      </w:r>
      <w:r>
        <w:rPr>
          <w:rFonts w:hint="eastAsia"/>
          <w:color w:val="000000" w:themeColor="text1"/>
        </w:rPr>
        <w:t>、卷积核大小的选择依据是什么？</w:t>
      </w:r>
    </w:p>
    <w:p w:rsidR="00831F54" w:rsidRPr="00DF06ED" w:rsidRDefault="00DF06ED" w:rsidP="00831F54">
      <w:pPr>
        <w:pStyle w:val="a3"/>
        <w:ind w:firstLine="422"/>
        <w:rPr>
          <w:rFonts w:hint="eastAsia"/>
          <w:b/>
          <w:color w:val="000000" w:themeColor="text1"/>
        </w:rPr>
      </w:pPr>
      <w:r w:rsidRPr="00DF06ED">
        <w:rPr>
          <w:rFonts w:hint="eastAsia"/>
          <w:b/>
          <w:color w:val="000000" w:themeColor="text1"/>
        </w:rPr>
        <w:t>答：</w:t>
      </w:r>
      <w:r w:rsidRPr="00DF06ED">
        <w:rPr>
          <w:rFonts w:hint="eastAsia"/>
          <w:color w:val="000000" w:themeColor="text1"/>
        </w:rPr>
        <w:t>卷积核的大小依赖于长期训练和实验的结果。</w:t>
      </w:r>
    </w:p>
    <w:p w:rsidR="00831F54" w:rsidRPr="00193672" w:rsidRDefault="00831F54" w:rsidP="00831F54">
      <w:pPr>
        <w:pStyle w:val="a3"/>
        <w:rPr>
          <w:color w:val="000000" w:themeColor="text1"/>
        </w:rPr>
      </w:pPr>
    </w:p>
    <w:p w:rsidR="00831F54" w:rsidRDefault="002515A9" w:rsidP="002515A9">
      <w:r>
        <w:rPr>
          <w:rFonts w:hint="eastAsia"/>
        </w:rPr>
        <w:t>E</w:t>
      </w:r>
      <w:r>
        <w:rPr>
          <w:rFonts w:hint="eastAsia"/>
        </w:rPr>
        <w:t>、</w:t>
      </w:r>
      <w:r w:rsidR="005878FD">
        <w:rPr>
          <w:rFonts w:hint="eastAsia"/>
        </w:rPr>
        <w:t>如何解决</w:t>
      </w:r>
      <w:r w:rsidR="005878FD">
        <w:rPr>
          <w:rFonts w:hint="eastAsia"/>
        </w:rPr>
        <w:t>classify</w:t>
      </w:r>
      <w:r w:rsidR="005878FD">
        <w:rPr>
          <w:rFonts w:hint="eastAsia"/>
        </w:rPr>
        <w:t>和</w:t>
      </w:r>
      <w:r w:rsidR="005878FD">
        <w:rPr>
          <w:rFonts w:hint="eastAsia"/>
        </w:rPr>
        <w:t>detect</w:t>
      </w:r>
      <w:r w:rsidR="005878FD">
        <w:rPr>
          <w:rFonts w:hint="eastAsia"/>
        </w:rPr>
        <w:t>对于位置敏感的需求冲突？</w:t>
      </w:r>
    </w:p>
    <w:p w:rsidR="002515A9" w:rsidRPr="002515A9" w:rsidRDefault="002515A9" w:rsidP="002515A9">
      <w:pPr>
        <w:ind w:firstLineChars="200" w:firstLine="422"/>
        <w:rPr>
          <w:color w:val="000000" w:themeColor="text1"/>
        </w:rPr>
      </w:pPr>
      <w:r w:rsidRPr="002515A9">
        <w:rPr>
          <w:rFonts w:hint="eastAsia"/>
          <w:b/>
          <w:color w:val="000000" w:themeColor="text1"/>
        </w:rPr>
        <w:t>答：</w:t>
      </w:r>
      <w:r w:rsidR="00193672">
        <w:rPr>
          <w:rFonts w:hint="eastAsia"/>
          <w:color w:val="000000" w:themeColor="text1"/>
        </w:rPr>
        <w:t>在</w:t>
      </w:r>
      <w:r w:rsidR="0099747B" w:rsidRPr="0099747B">
        <w:rPr>
          <w:rFonts w:hint="eastAsia"/>
          <w:color w:val="000000" w:themeColor="text1"/>
        </w:rPr>
        <w:t>CNN</w:t>
      </w:r>
      <w:r w:rsidR="00193672">
        <w:rPr>
          <w:rFonts w:hint="eastAsia"/>
          <w:color w:val="000000" w:themeColor="text1"/>
        </w:rPr>
        <w:t>中</w:t>
      </w:r>
      <w:r w:rsidR="0099747B" w:rsidRPr="0099747B">
        <w:rPr>
          <w:rFonts w:hint="eastAsia"/>
          <w:color w:val="000000" w:themeColor="text1"/>
        </w:rPr>
        <w:t>网络本身具有平移不变性</w:t>
      </w:r>
      <w:r w:rsidR="00193672">
        <w:rPr>
          <w:rFonts w:hint="eastAsia"/>
          <w:color w:val="000000" w:themeColor="text1"/>
        </w:rPr>
        <w:t>，</w:t>
      </w:r>
      <w:r w:rsidR="00133033">
        <w:rPr>
          <w:rFonts w:hint="eastAsia"/>
          <w:color w:val="000000" w:themeColor="text1"/>
        </w:rPr>
        <w:t>主要是由于</w:t>
      </w:r>
      <w:r w:rsidR="00133033">
        <w:rPr>
          <w:rFonts w:hint="eastAsia"/>
          <w:color w:val="000000" w:themeColor="text1"/>
        </w:rPr>
        <w:t>pooling</w:t>
      </w:r>
      <w:r w:rsidR="00133033">
        <w:rPr>
          <w:rFonts w:hint="eastAsia"/>
          <w:color w:val="000000" w:themeColor="text1"/>
        </w:rPr>
        <w:t>层的作用。</w:t>
      </w:r>
      <w:r w:rsidR="00193672">
        <w:rPr>
          <w:rFonts w:hint="eastAsia"/>
          <w:color w:val="000000" w:themeColor="text1"/>
        </w:rPr>
        <w:t>因此在平移不会对</w:t>
      </w:r>
      <w:r w:rsidR="00193672">
        <w:rPr>
          <w:rFonts w:hint="eastAsia"/>
          <w:color w:val="000000" w:themeColor="text1"/>
        </w:rPr>
        <w:t>classify</w:t>
      </w:r>
      <w:r w:rsidR="00193672">
        <w:rPr>
          <w:rFonts w:hint="eastAsia"/>
          <w:color w:val="000000" w:themeColor="text1"/>
        </w:rPr>
        <w:t>产生影响。</w:t>
      </w:r>
    </w:p>
    <w:p w:rsidR="002515A9" w:rsidRDefault="002515A9" w:rsidP="002515A9">
      <w:pPr>
        <w:rPr>
          <w:rFonts w:hint="eastAsia"/>
          <w:color w:val="000000" w:themeColor="text1"/>
        </w:rPr>
      </w:pPr>
    </w:p>
    <w:p w:rsidR="002515A9" w:rsidRDefault="00596C1B" w:rsidP="00596C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有哪些技术可以解决或缓解</w:t>
      </w:r>
      <w:r>
        <w:rPr>
          <w:rFonts w:hint="eastAsia"/>
        </w:rPr>
        <w:t>CNN</w:t>
      </w:r>
      <w:r>
        <w:rPr>
          <w:rFonts w:hint="eastAsia"/>
        </w:rPr>
        <w:t>的数据复用问题？</w:t>
      </w:r>
    </w:p>
    <w:p w:rsidR="00596C1B" w:rsidRDefault="00596C1B" w:rsidP="00596C1B">
      <w:pPr>
        <w:pStyle w:val="a3"/>
        <w:ind w:left="420" w:firstLineChars="0" w:firstLine="0"/>
        <w:rPr>
          <w:color w:val="000000" w:themeColor="text1"/>
        </w:rPr>
      </w:pPr>
      <w:r w:rsidRPr="00596C1B">
        <w:rPr>
          <w:rFonts w:hint="eastAsia"/>
          <w:b/>
          <w:color w:val="000000" w:themeColor="text1"/>
        </w:rPr>
        <w:t>答：</w:t>
      </w:r>
      <w:r w:rsidR="00806198">
        <w:rPr>
          <w:rFonts w:hint="eastAsia"/>
          <w:color w:val="000000" w:themeColor="text1"/>
        </w:rPr>
        <w:t>数据复用包括两部分，参数复用和</w:t>
      </w:r>
      <w:r w:rsidR="00806198">
        <w:rPr>
          <w:rFonts w:hint="eastAsia"/>
          <w:color w:val="000000" w:themeColor="text1"/>
        </w:rPr>
        <w:t>input</w:t>
      </w:r>
      <w:r w:rsidR="00806198">
        <w:rPr>
          <w:color w:val="000000" w:themeColor="text1"/>
        </w:rPr>
        <w:t xml:space="preserve"> data</w:t>
      </w:r>
      <w:r w:rsidR="00806198">
        <w:rPr>
          <w:rFonts w:hint="eastAsia"/>
          <w:color w:val="000000" w:themeColor="text1"/>
        </w:rPr>
        <w:t>复用。</w:t>
      </w:r>
    </w:p>
    <w:p w:rsidR="00A97B9A" w:rsidRDefault="00A97B9A" w:rsidP="00596C1B">
      <w:pPr>
        <w:pStyle w:val="a3"/>
        <w:ind w:left="420" w:firstLineChars="0" w:firstLine="0"/>
        <w:rPr>
          <w:color w:val="000000" w:themeColor="text1"/>
        </w:rPr>
      </w:pPr>
      <w:r w:rsidRPr="00A97B9A">
        <w:rPr>
          <w:rFonts w:hint="eastAsia"/>
          <w:color w:val="000000" w:themeColor="text1"/>
        </w:rPr>
        <w:t>参数复用的方式是</w:t>
      </w:r>
      <w:r>
        <w:rPr>
          <w:rFonts w:hint="eastAsia"/>
          <w:color w:val="000000" w:themeColor="text1"/>
        </w:rPr>
        <w:t>，参数全部存储在</w:t>
      </w:r>
      <w:r>
        <w:rPr>
          <w:rFonts w:hint="eastAsia"/>
          <w:color w:val="000000" w:themeColor="text1"/>
        </w:rPr>
        <w:t>DDR</w:t>
      </w:r>
      <w:r>
        <w:rPr>
          <w:rFonts w:hint="eastAsia"/>
          <w:color w:val="000000" w:themeColor="text1"/>
        </w:rPr>
        <w:t>中，</w:t>
      </w:r>
      <w:r>
        <w:rPr>
          <w:rFonts w:hint="eastAsia"/>
          <w:color w:val="000000" w:themeColor="text1"/>
        </w:rPr>
        <w:t>load</w:t>
      </w:r>
      <w:r>
        <w:rPr>
          <w:rFonts w:hint="eastAsia"/>
          <w:color w:val="000000" w:themeColor="text1"/>
        </w:rPr>
        <w:t>一组参数竟可能完成当前</w:t>
      </w:r>
      <w:proofErr w:type="gramStart"/>
      <w:r>
        <w:rPr>
          <w:rFonts w:hint="eastAsia"/>
          <w:color w:val="000000" w:themeColor="text1"/>
        </w:rPr>
        <w:t>帧</w:t>
      </w:r>
      <w:proofErr w:type="gramEnd"/>
      <w:r>
        <w:rPr>
          <w:rFonts w:hint="eastAsia"/>
          <w:color w:val="000000" w:themeColor="text1"/>
        </w:rPr>
        <w:t>所需的全部计算。</w:t>
      </w:r>
    </w:p>
    <w:p w:rsidR="00A97B9A" w:rsidRDefault="00A97B9A" w:rsidP="00596C1B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nput data</w:t>
      </w:r>
      <w:r>
        <w:rPr>
          <w:rFonts w:hint="eastAsia"/>
          <w:color w:val="000000" w:themeColor="text1"/>
        </w:rPr>
        <w:t>复用方式</w:t>
      </w:r>
      <w:r w:rsidR="00D456D2">
        <w:rPr>
          <w:rFonts w:hint="eastAsia"/>
          <w:color w:val="000000" w:themeColor="text1"/>
        </w:rPr>
        <w:t>使用</w:t>
      </w:r>
      <w:r w:rsidR="00D456D2">
        <w:rPr>
          <w:rFonts w:hint="eastAsia"/>
          <w:color w:val="000000" w:themeColor="text1"/>
        </w:rPr>
        <w:t>SRAM</w:t>
      </w:r>
      <w:r w:rsidR="00D456D2">
        <w:rPr>
          <w:rFonts w:hint="eastAsia"/>
          <w:color w:val="000000" w:themeColor="text1"/>
        </w:rPr>
        <w:t>，存储需要重复使用的</w:t>
      </w:r>
      <w:r w:rsidR="00D456D2">
        <w:rPr>
          <w:rFonts w:hint="eastAsia"/>
          <w:color w:val="000000" w:themeColor="text1"/>
        </w:rPr>
        <w:t>data</w:t>
      </w:r>
      <w:r w:rsidR="00D456D2">
        <w:rPr>
          <w:rFonts w:hint="eastAsia"/>
          <w:color w:val="000000" w:themeColor="text1"/>
        </w:rPr>
        <w:t>。</w:t>
      </w:r>
    </w:p>
    <w:p w:rsidR="00D456D2" w:rsidRDefault="00CF3CBE" w:rsidP="00CF3C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如何应对大网络（</w:t>
      </w:r>
      <w:r>
        <w:rPr>
          <w:rFonts w:hint="eastAsia"/>
        </w:rPr>
        <w:t>parameters</w:t>
      </w:r>
      <w:r>
        <w:rPr>
          <w:rFonts w:hint="eastAsia"/>
        </w:rPr>
        <w:t>较大，</w:t>
      </w:r>
      <w:proofErr w:type="spellStart"/>
      <w:r>
        <w:rPr>
          <w:rFonts w:hint="eastAsia"/>
        </w:rPr>
        <w:t>eg.VGG</w:t>
      </w:r>
      <w:proofErr w:type="spellEnd"/>
      <w:r>
        <w:rPr>
          <w:rFonts w:hint="eastAsia"/>
        </w:rPr>
        <w:t>）所需的超大</w:t>
      </w:r>
      <w:r>
        <w:rPr>
          <w:rFonts w:hint="eastAsia"/>
        </w:rPr>
        <w:t>weights</w:t>
      </w:r>
      <w:r>
        <w:rPr>
          <w:rFonts w:hint="eastAsia"/>
        </w:rPr>
        <w:t>对数据带宽的需求。</w:t>
      </w:r>
    </w:p>
    <w:p w:rsidR="00CF3CBE" w:rsidRDefault="00CF3CBE" w:rsidP="00CF3CBE">
      <w:pPr>
        <w:ind w:left="360"/>
        <w:rPr>
          <w:color w:val="000000" w:themeColor="text1"/>
        </w:rPr>
      </w:pPr>
      <w:r w:rsidRPr="00CF3CBE">
        <w:rPr>
          <w:rFonts w:hint="eastAsia"/>
          <w:b/>
          <w:color w:val="000000" w:themeColor="text1"/>
        </w:rPr>
        <w:t>答：</w:t>
      </w:r>
      <w:r w:rsidR="00417929">
        <w:rPr>
          <w:rFonts w:hint="eastAsia"/>
          <w:b/>
          <w:color w:val="000000" w:themeColor="text1"/>
        </w:rPr>
        <w:t>1</w:t>
      </w:r>
      <w:r w:rsidR="00417929">
        <w:rPr>
          <w:rFonts w:hint="eastAsia"/>
          <w:b/>
          <w:color w:val="000000" w:themeColor="text1"/>
        </w:rPr>
        <w:t>、</w:t>
      </w:r>
      <w:r w:rsidR="00AC7A0F" w:rsidRPr="00AC7A0F">
        <w:rPr>
          <w:rFonts w:hint="eastAsia"/>
          <w:color w:val="000000" w:themeColor="text1"/>
        </w:rPr>
        <w:t>对于</w:t>
      </w:r>
      <w:r w:rsidR="00AC7A0F" w:rsidRPr="00AC7A0F">
        <w:rPr>
          <w:rFonts w:hint="eastAsia"/>
          <w:color w:val="000000" w:themeColor="text1"/>
        </w:rPr>
        <w:t>weight</w:t>
      </w:r>
      <w:r w:rsidR="00AC7A0F" w:rsidRPr="00AC7A0F">
        <w:rPr>
          <w:rFonts w:hint="eastAsia"/>
          <w:color w:val="000000" w:themeColor="text1"/>
        </w:rPr>
        <w:t>过大的问题，所有的网络全部采用将</w:t>
      </w:r>
      <w:r w:rsidR="00AC7A0F" w:rsidRPr="00AC7A0F">
        <w:rPr>
          <w:rFonts w:hint="eastAsia"/>
          <w:color w:val="000000" w:themeColor="text1"/>
        </w:rPr>
        <w:t>parameter</w:t>
      </w:r>
      <w:r w:rsidR="00AC7A0F" w:rsidRPr="00AC7A0F">
        <w:rPr>
          <w:rFonts w:hint="eastAsia"/>
          <w:color w:val="000000" w:themeColor="text1"/>
        </w:rPr>
        <w:t>放在</w:t>
      </w:r>
      <w:r w:rsidR="00AC7A0F" w:rsidRPr="00AC7A0F">
        <w:rPr>
          <w:rFonts w:hint="eastAsia"/>
          <w:color w:val="000000" w:themeColor="text1"/>
        </w:rPr>
        <w:t>DDR</w:t>
      </w:r>
      <w:r w:rsidR="00AC7A0F" w:rsidRPr="00AC7A0F">
        <w:rPr>
          <w:rFonts w:hint="eastAsia"/>
          <w:color w:val="000000" w:themeColor="text1"/>
        </w:rPr>
        <w:t>中的方式，根据网络实际运行的阶段，从</w:t>
      </w:r>
      <w:r w:rsidR="00AC7A0F" w:rsidRPr="00AC7A0F">
        <w:rPr>
          <w:rFonts w:hint="eastAsia"/>
          <w:color w:val="000000" w:themeColor="text1"/>
        </w:rPr>
        <w:t>DDR</w:t>
      </w:r>
      <w:r w:rsidR="00AC7A0F" w:rsidRPr="00AC7A0F">
        <w:rPr>
          <w:rFonts w:hint="eastAsia"/>
          <w:color w:val="000000" w:themeColor="text1"/>
        </w:rPr>
        <w:t>中</w:t>
      </w:r>
      <w:r w:rsidR="00AC7A0F" w:rsidRPr="00AC7A0F">
        <w:rPr>
          <w:rFonts w:hint="eastAsia"/>
          <w:color w:val="000000" w:themeColor="text1"/>
        </w:rPr>
        <w:t>load</w:t>
      </w:r>
      <w:r w:rsidR="00AC7A0F" w:rsidRPr="00AC7A0F">
        <w:rPr>
          <w:rFonts w:hint="eastAsia"/>
          <w:color w:val="000000" w:themeColor="text1"/>
        </w:rPr>
        <w:t>相关参数。</w:t>
      </w:r>
    </w:p>
    <w:p w:rsidR="00417929" w:rsidRDefault="00417929" w:rsidP="00CF3CBE">
      <w:pPr>
        <w:ind w:left="360"/>
        <w:rPr>
          <w:rFonts w:hint="eastAsia"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Pr="00417929">
        <w:rPr>
          <w:rFonts w:hint="eastAsia"/>
          <w:color w:val="000000" w:themeColor="text1"/>
        </w:rPr>
        <w:t>采用</w:t>
      </w:r>
      <w:r w:rsidR="007706D5">
        <w:rPr>
          <w:rFonts w:hint="eastAsia"/>
          <w:color w:val="000000" w:themeColor="text1"/>
        </w:rPr>
        <w:t>权重量化的方式，可以量化为</w:t>
      </w:r>
      <w:r w:rsidR="007706D5">
        <w:rPr>
          <w:rFonts w:hint="eastAsia"/>
          <w:color w:val="000000" w:themeColor="text1"/>
        </w:rPr>
        <w:t>16bit</w:t>
      </w:r>
      <w:r w:rsidR="007706D5">
        <w:rPr>
          <w:rFonts w:hint="eastAsia"/>
          <w:color w:val="000000" w:themeColor="text1"/>
        </w:rPr>
        <w:t>、</w:t>
      </w:r>
      <w:r w:rsidR="007706D5">
        <w:rPr>
          <w:rFonts w:hint="eastAsia"/>
          <w:color w:val="000000" w:themeColor="text1"/>
        </w:rPr>
        <w:t>8bit</w:t>
      </w:r>
      <w:r w:rsidR="007706D5">
        <w:rPr>
          <w:rFonts w:hint="eastAsia"/>
          <w:color w:val="000000" w:themeColor="text1"/>
        </w:rPr>
        <w:t>甚至</w:t>
      </w:r>
      <w:proofErr w:type="gramStart"/>
      <w:r w:rsidR="007706D5">
        <w:rPr>
          <w:rFonts w:hint="eastAsia"/>
          <w:color w:val="000000" w:themeColor="text1"/>
        </w:rPr>
        <w:t>二值化的</w:t>
      </w:r>
      <w:proofErr w:type="gramEnd"/>
      <w:r w:rsidR="007706D5">
        <w:rPr>
          <w:rFonts w:hint="eastAsia"/>
          <w:color w:val="000000" w:themeColor="text1"/>
        </w:rPr>
        <w:t>定点数。</w:t>
      </w:r>
    </w:p>
    <w:p w:rsidR="008116C8" w:rsidRPr="00417929" w:rsidRDefault="008116C8" w:rsidP="00CF3CBE">
      <w:pPr>
        <w:ind w:left="360"/>
      </w:pPr>
    </w:p>
    <w:p w:rsidR="008116C8" w:rsidRDefault="008116C8" w:rsidP="008116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CNN</w:t>
      </w:r>
      <w:r>
        <w:rPr>
          <w:rFonts w:hint="eastAsia"/>
        </w:rPr>
        <w:t>网络的数据需要经过什么样的</w:t>
      </w:r>
      <w:r>
        <w:rPr>
          <w:rFonts w:hint="eastAsia"/>
        </w:rPr>
        <w:t>操作？具体过程？</w:t>
      </w:r>
    </w:p>
    <w:p w:rsidR="008116C8" w:rsidRPr="00772497" w:rsidRDefault="008116C8" w:rsidP="00CF3CBE">
      <w:pPr>
        <w:ind w:left="360"/>
        <w:rPr>
          <w:rFonts w:hint="eastAsia"/>
          <w:color w:val="000000" w:themeColor="text1"/>
        </w:rPr>
      </w:pPr>
      <w:r>
        <w:rPr>
          <w:rFonts w:hint="eastAsia"/>
          <w:b/>
          <w:color w:val="000000" w:themeColor="text1"/>
        </w:rPr>
        <w:t>答</w:t>
      </w:r>
      <w:r w:rsidR="00417929">
        <w:rPr>
          <w:rFonts w:hint="eastAsia"/>
          <w:b/>
          <w:color w:val="000000" w:themeColor="text1"/>
        </w:rPr>
        <w:t>：</w:t>
      </w:r>
      <w:r w:rsidR="00417929" w:rsidRPr="00772497">
        <w:rPr>
          <w:rFonts w:hint="eastAsia"/>
          <w:color w:val="000000" w:themeColor="text1"/>
        </w:rPr>
        <w:t>在</w:t>
      </w:r>
      <w:bookmarkStart w:id="0" w:name="_GoBack"/>
      <w:bookmarkEnd w:id="0"/>
      <w:r w:rsidR="00417929" w:rsidRPr="00772497">
        <w:rPr>
          <w:rFonts w:hint="eastAsia"/>
          <w:color w:val="000000" w:themeColor="text1"/>
        </w:rPr>
        <w:t>使用框架时，需要将数据转换为对应的格式，对数据本身的大小需要做</w:t>
      </w:r>
      <w:r w:rsidR="00417929" w:rsidRPr="00772497">
        <w:rPr>
          <w:rFonts w:hint="eastAsia"/>
          <w:color w:val="000000" w:themeColor="text1"/>
        </w:rPr>
        <w:t>scaler</w:t>
      </w:r>
      <w:r w:rsidR="00417929" w:rsidRPr="00772497">
        <w:rPr>
          <w:rFonts w:hint="eastAsia"/>
          <w:color w:val="000000" w:themeColor="text1"/>
        </w:rPr>
        <w:t>等。</w:t>
      </w:r>
    </w:p>
    <w:sectPr w:rsidR="008116C8" w:rsidRPr="0077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519"/>
    <w:multiLevelType w:val="hybridMultilevel"/>
    <w:tmpl w:val="2848B146"/>
    <w:lvl w:ilvl="0" w:tplc="0D560A7A">
      <w:start w:val="6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05230"/>
    <w:multiLevelType w:val="hybridMultilevel"/>
    <w:tmpl w:val="3572C46E"/>
    <w:lvl w:ilvl="0" w:tplc="265054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FF1F33"/>
    <w:multiLevelType w:val="hybridMultilevel"/>
    <w:tmpl w:val="2E62D16C"/>
    <w:lvl w:ilvl="0" w:tplc="33E6648E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A7EA3"/>
    <w:multiLevelType w:val="hybridMultilevel"/>
    <w:tmpl w:val="036A6B3A"/>
    <w:lvl w:ilvl="0" w:tplc="4A66C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59E9F"/>
    <w:multiLevelType w:val="singleLevel"/>
    <w:tmpl w:val="58759E9F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8759EE0"/>
    <w:multiLevelType w:val="singleLevel"/>
    <w:tmpl w:val="58759EE0"/>
    <w:lvl w:ilvl="0">
      <w:start w:val="1"/>
      <w:numFmt w:val="upperLetter"/>
      <w:suff w:val="nothing"/>
      <w:lvlText w:val="%1、"/>
      <w:lvlJc w:val="left"/>
    </w:lvl>
  </w:abstractNum>
  <w:abstractNum w:abstractNumId="6" w15:restartNumberingAfterBreak="0">
    <w:nsid w:val="5875A0AD"/>
    <w:multiLevelType w:val="singleLevel"/>
    <w:tmpl w:val="5875A0A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E9D49C7"/>
    <w:multiLevelType w:val="hybridMultilevel"/>
    <w:tmpl w:val="DB9A497E"/>
    <w:lvl w:ilvl="0" w:tplc="3D6488F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D5"/>
    <w:rsid w:val="00002760"/>
    <w:rsid w:val="00093029"/>
    <w:rsid w:val="000B4F46"/>
    <w:rsid w:val="000D45E0"/>
    <w:rsid w:val="001044FE"/>
    <w:rsid w:val="00133033"/>
    <w:rsid w:val="00177FCB"/>
    <w:rsid w:val="001872FD"/>
    <w:rsid w:val="00193672"/>
    <w:rsid w:val="001A5419"/>
    <w:rsid w:val="001F515B"/>
    <w:rsid w:val="00247F8C"/>
    <w:rsid w:val="002515A9"/>
    <w:rsid w:val="00262FB9"/>
    <w:rsid w:val="002D5F04"/>
    <w:rsid w:val="002D7DA1"/>
    <w:rsid w:val="00346CF3"/>
    <w:rsid w:val="00353AA8"/>
    <w:rsid w:val="003612B7"/>
    <w:rsid w:val="003A599F"/>
    <w:rsid w:val="003C2939"/>
    <w:rsid w:val="00417929"/>
    <w:rsid w:val="004731AD"/>
    <w:rsid w:val="004D77C5"/>
    <w:rsid w:val="004E3F68"/>
    <w:rsid w:val="004F0BDF"/>
    <w:rsid w:val="004F6521"/>
    <w:rsid w:val="005802CF"/>
    <w:rsid w:val="00581B49"/>
    <w:rsid w:val="005878FD"/>
    <w:rsid w:val="00596C1B"/>
    <w:rsid w:val="006765E9"/>
    <w:rsid w:val="00682D6E"/>
    <w:rsid w:val="006D2494"/>
    <w:rsid w:val="006D3B1C"/>
    <w:rsid w:val="006F1B82"/>
    <w:rsid w:val="007440A5"/>
    <w:rsid w:val="00750C7C"/>
    <w:rsid w:val="007706D5"/>
    <w:rsid w:val="00772363"/>
    <w:rsid w:val="00772497"/>
    <w:rsid w:val="007745CB"/>
    <w:rsid w:val="00794557"/>
    <w:rsid w:val="007C3523"/>
    <w:rsid w:val="007E1A51"/>
    <w:rsid w:val="00806198"/>
    <w:rsid w:val="00807827"/>
    <w:rsid w:val="008116C8"/>
    <w:rsid w:val="00831F54"/>
    <w:rsid w:val="00861455"/>
    <w:rsid w:val="0086677C"/>
    <w:rsid w:val="008824FB"/>
    <w:rsid w:val="00884E92"/>
    <w:rsid w:val="00891A5B"/>
    <w:rsid w:val="008F4D45"/>
    <w:rsid w:val="0092041E"/>
    <w:rsid w:val="009728CE"/>
    <w:rsid w:val="00994570"/>
    <w:rsid w:val="0099747B"/>
    <w:rsid w:val="009B4BB6"/>
    <w:rsid w:val="00A17834"/>
    <w:rsid w:val="00A22CC3"/>
    <w:rsid w:val="00A97B9A"/>
    <w:rsid w:val="00AB279A"/>
    <w:rsid w:val="00AB2A8B"/>
    <w:rsid w:val="00AC7A0F"/>
    <w:rsid w:val="00AE2E60"/>
    <w:rsid w:val="00B408FA"/>
    <w:rsid w:val="00B5037C"/>
    <w:rsid w:val="00B660FA"/>
    <w:rsid w:val="00BC6574"/>
    <w:rsid w:val="00C27C6D"/>
    <w:rsid w:val="00C27F87"/>
    <w:rsid w:val="00CD46CB"/>
    <w:rsid w:val="00CF3CBE"/>
    <w:rsid w:val="00D456D2"/>
    <w:rsid w:val="00D67E13"/>
    <w:rsid w:val="00DF06ED"/>
    <w:rsid w:val="00E31F0D"/>
    <w:rsid w:val="00E32ACD"/>
    <w:rsid w:val="00F04BB8"/>
    <w:rsid w:val="00F64142"/>
    <w:rsid w:val="00F75007"/>
    <w:rsid w:val="00F92907"/>
    <w:rsid w:val="00FA0AD5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8435"/>
  <w15:chartTrackingRefBased/>
  <w15:docId w15:val="{1FB4A4A8-51A0-4155-B71E-DDCAA3FE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77F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94</cp:revision>
  <dcterms:created xsi:type="dcterms:W3CDTF">2017-01-13T00:58:00Z</dcterms:created>
  <dcterms:modified xsi:type="dcterms:W3CDTF">2017-01-13T03:39:00Z</dcterms:modified>
</cp:coreProperties>
</file>