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right"/>
        <w:tblLook w:val="01E0"/>
      </w:tblPr>
      <w:tblGrid>
        <w:gridCol w:w="9438"/>
      </w:tblGrid>
      <w:tr w:rsidR="007F3752" w:rsidRPr="006B4A65" w:rsidTr="00CA6DCD">
        <w:trPr>
          <w:jc w:val="right"/>
        </w:trPr>
        <w:tc>
          <w:tcPr>
            <w:tcW w:w="9438" w:type="dxa"/>
            <w:shd w:val="clear" w:color="auto" w:fill="auto"/>
          </w:tcPr>
          <w:p w:rsidR="007F3752" w:rsidRPr="006B4A65" w:rsidRDefault="007F3752" w:rsidP="00CA6DCD">
            <w:pPr>
              <w:jc w:val="right"/>
            </w:pPr>
            <w:r w:rsidRPr="006B4A65">
              <w:t>УТВЕРЖДАЮ:</w:t>
            </w:r>
          </w:p>
          <w:p w:rsidR="007F3752" w:rsidRPr="006B4A65" w:rsidRDefault="007F3752" w:rsidP="00CA6DCD">
            <w:pPr>
              <w:keepNext/>
              <w:jc w:val="right"/>
              <w:outlineLvl w:val="3"/>
            </w:pPr>
            <w:r w:rsidRPr="006B4A65">
              <w:t xml:space="preserve">Генеральный директор </w:t>
            </w:r>
          </w:p>
          <w:p w:rsidR="007F3752" w:rsidRPr="006B4A65" w:rsidRDefault="007F3752" w:rsidP="00CA6DCD">
            <w:pPr>
              <w:keepNext/>
              <w:jc w:val="right"/>
              <w:outlineLvl w:val="3"/>
            </w:pPr>
            <w:r w:rsidRPr="006B4A65">
              <w:t>ООО «</w:t>
            </w:r>
            <w:r w:rsidR="00D47854">
              <w:t>Лайфавит</w:t>
            </w:r>
            <w:r w:rsidRPr="006B4A65">
              <w:t>»</w:t>
            </w:r>
          </w:p>
          <w:p w:rsidR="007F3752" w:rsidRPr="006B4A65" w:rsidRDefault="007B2061" w:rsidP="00CA6DCD">
            <w:pPr>
              <w:jc w:val="right"/>
            </w:pPr>
            <w:r>
              <w:t>_________________</w:t>
            </w:r>
            <w:r w:rsidR="005425E9">
              <w:t>Макиевский Г.В.</w:t>
            </w:r>
          </w:p>
          <w:p w:rsidR="007F3752" w:rsidRPr="006B4A65" w:rsidRDefault="007F3752" w:rsidP="00CA6DCD">
            <w:pPr>
              <w:jc w:val="right"/>
            </w:pPr>
            <w:r w:rsidRPr="006B4A65">
              <w:t>«__</w:t>
            </w:r>
            <w:r>
              <w:t>__</w:t>
            </w:r>
            <w:r w:rsidRPr="006B4A65">
              <w:t xml:space="preserve">» </w:t>
            </w:r>
            <w:r>
              <w:t>___________</w:t>
            </w:r>
            <w:r w:rsidRPr="006B4A65">
              <w:t>202</w:t>
            </w:r>
            <w:r w:rsidR="00483AB1">
              <w:t>3</w:t>
            </w:r>
            <w:r w:rsidRPr="006B4A65">
              <w:t xml:space="preserve"> г.</w:t>
            </w:r>
          </w:p>
          <w:p w:rsidR="007F3752" w:rsidRPr="006B4A65" w:rsidRDefault="007F3752" w:rsidP="00CA6DCD">
            <w:pPr>
              <w:jc w:val="right"/>
            </w:pPr>
          </w:p>
        </w:tc>
      </w:tr>
    </w:tbl>
    <w:p w:rsidR="00813E50" w:rsidRPr="00E94B88" w:rsidRDefault="00813E50" w:rsidP="00DD56AB">
      <w:pPr>
        <w:pStyle w:val="21"/>
        <w:rPr>
          <w:sz w:val="24"/>
          <w:szCs w:val="24"/>
        </w:rPr>
      </w:pPr>
      <w:r w:rsidRPr="00E94B88">
        <w:rPr>
          <w:sz w:val="24"/>
          <w:szCs w:val="24"/>
        </w:rPr>
        <w:t xml:space="preserve">     </w:t>
      </w:r>
    </w:p>
    <w:p w:rsidR="00813E50" w:rsidRPr="00E94B88" w:rsidRDefault="00813E50" w:rsidP="00813E50">
      <w:pPr>
        <w:jc w:val="center"/>
        <w:outlineLvl w:val="0"/>
        <w:rPr>
          <w:b/>
          <w:bCs/>
        </w:rPr>
      </w:pPr>
      <w:r w:rsidRPr="00E94B88">
        <w:rPr>
          <w:b/>
          <w:bCs/>
        </w:rPr>
        <w:t>ПРОЕКТ ЭТИКЕТКИ</w:t>
      </w:r>
    </w:p>
    <w:p w:rsidR="00813E50" w:rsidRPr="00E94B88" w:rsidRDefault="00813E50" w:rsidP="00813E50">
      <w:pPr>
        <w:jc w:val="center"/>
        <w:outlineLvl w:val="0"/>
      </w:pPr>
      <w:r w:rsidRPr="00E94B88">
        <w:t>Биологически активная добавка к пище</w:t>
      </w:r>
    </w:p>
    <w:p w:rsidR="000354FD" w:rsidRDefault="00D601EA" w:rsidP="00E929F8">
      <w:pPr>
        <w:jc w:val="center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«</w:t>
      </w:r>
      <w:r w:rsidR="000D59D1">
        <w:rPr>
          <w:b/>
          <w:color w:val="000000"/>
          <w:shd w:val="clear" w:color="auto" w:fill="FFFFFF"/>
        </w:rPr>
        <w:t>Морской коллаген с гиалуроновой кислотой и витамином С</w:t>
      </w:r>
      <w:r>
        <w:rPr>
          <w:b/>
          <w:color w:val="000000"/>
          <w:shd w:val="clear" w:color="auto" w:fill="FFFFFF"/>
        </w:rPr>
        <w:t xml:space="preserve">» </w:t>
      </w:r>
    </w:p>
    <w:p w:rsidR="000F199D" w:rsidRPr="00E94B88" w:rsidRDefault="00813E50" w:rsidP="00DD56AB">
      <w:pPr>
        <w:jc w:val="center"/>
        <w:rPr>
          <w:b/>
          <w:bCs/>
          <w:u w:val="single"/>
        </w:rPr>
      </w:pPr>
      <w:r w:rsidRPr="00E94B88">
        <w:rPr>
          <w:b/>
          <w:bCs/>
          <w:u w:val="single"/>
        </w:rPr>
        <w:t>Не является лекарственным средством</w:t>
      </w:r>
    </w:p>
    <w:p w:rsidR="00813E50" w:rsidRPr="005F151F" w:rsidRDefault="008F161A" w:rsidP="00A67A90">
      <w:pPr>
        <w:tabs>
          <w:tab w:val="left" w:pos="567"/>
        </w:tabs>
        <w:rPr>
          <w:bCs/>
        </w:rPr>
      </w:pPr>
      <w:r w:rsidRPr="00E94B88">
        <w:rPr>
          <w:bCs/>
        </w:rPr>
        <w:t xml:space="preserve"> </w:t>
      </w:r>
      <w:r w:rsidRPr="00E94B88">
        <w:rPr>
          <w:bCs/>
        </w:rPr>
        <w:tab/>
      </w:r>
      <w:r w:rsidR="00D12839">
        <w:rPr>
          <w:bCs/>
        </w:rPr>
        <w:t xml:space="preserve">  </w:t>
      </w:r>
      <w:r w:rsidR="00813E50" w:rsidRPr="005F151F">
        <w:rPr>
          <w:bCs/>
          <w:u w:val="single"/>
        </w:rPr>
        <w:t>Форма выпуска</w:t>
      </w:r>
      <w:r w:rsidR="00813E50" w:rsidRPr="005F151F">
        <w:rPr>
          <w:bCs/>
        </w:rPr>
        <w:t xml:space="preserve">: капсулы </w:t>
      </w:r>
      <w:r w:rsidR="00137C2C" w:rsidRPr="005F151F">
        <w:rPr>
          <w:bCs/>
        </w:rPr>
        <w:t>массой</w:t>
      </w:r>
      <w:r w:rsidR="00813E50" w:rsidRPr="005F151F">
        <w:rPr>
          <w:bCs/>
        </w:rPr>
        <w:t xml:space="preserve"> </w:t>
      </w:r>
      <w:r w:rsidR="00E929F8" w:rsidRPr="005F151F">
        <w:rPr>
          <w:bCs/>
        </w:rPr>
        <w:t>530</w:t>
      </w:r>
      <w:r w:rsidR="00813E50" w:rsidRPr="005F151F">
        <w:rPr>
          <w:bCs/>
        </w:rPr>
        <w:t xml:space="preserve"> мг</w:t>
      </w:r>
      <w:r w:rsidR="008905DD">
        <w:rPr>
          <w:bCs/>
        </w:rPr>
        <w:t>.</w:t>
      </w:r>
    </w:p>
    <w:p w:rsidR="00184D3C" w:rsidRPr="005F151F" w:rsidRDefault="00A67A90" w:rsidP="00E929F8">
      <w:pPr>
        <w:rPr>
          <w:bCs/>
        </w:rPr>
      </w:pPr>
      <w:r w:rsidRPr="005F151F">
        <w:tab/>
      </w:r>
      <w:r w:rsidR="000354FD" w:rsidRPr="005F151F">
        <w:rPr>
          <w:u w:val="single"/>
        </w:rPr>
        <w:t>Состав</w:t>
      </w:r>
      <w:r w:rsidR="000354FD" w:rsidRPr="005F151F">
        <w:t>: коллаген</w:t>
      </w:r>
      <w:r w:rsidR="00D417D1" w:rsidRPr="005F151F">
        <w:t xml:space="preserve"> гидролизованный </w:t>
      </w:r>
      <w:r w:rsidR="00082AD6">
        <w:t xml:space="preserve">рыбный </w:t>
      </w:r>
      <w:r w:rsidR="00D417D1" w:rsidRPr="005F151F">
        <w:t>(пептиды коллагена)</w:t>
      </w:r>
      <w:r w:rsidR="00184D3C" w:rsidRPr="005F151F">
        <w:t>,</w:t>
      </w:r>
      <w:r w:rsidR="00184D3C" w:rsidRPr="005F151F">
        <w:rPr>
          <w:bCs/>
        </w:rPr>
        <w:t xml:space="preserve"> </w:t>
      </w:r>
      <w:r w:rsidR="00184D3C" w:rsidRPr="005F151F">
        <w:t>желатин*</w:t>
      </w:r>
      <w:r w:rsidR="000354FD" w:rsidRPr="005F151F">
        <w:t xml:space="preserve">, </w:t>
      </w:r>
      <w:r w:rsidR="000354FD" w:rsidRPr="005F151F">
        <w:rPr>
          <w:bCs/>
        </w:rPr>
        <w:t>витамин</w:t>
      </w:r>
      <w:proofErr w:type="gramStart"/>
      <w:r w:rsidR="00184D3C" w:rsidRPr="005F151F">
        <w:t xml:space="preserve"> С</w:t>
      </w:r>
      <w:proofErr w:type="gramEnd"/>
      <w:r w:rsidR="00184D3C" w:rsidRPr="005F151F">
        <w:t xml:space="preserve"> (аскорбиновая кислота)</w:t>
      </w:r>
      <w:r w:rsidR="00E929F8" w:rsidRPr="005F151F">
        <w:t xml:space="preserve">, </w:t>
      </w:r>
      <w:proofErr w:type="spellStart"/>
      <w:r w:rsidR="00E929F8" w:rsidRPr="005F151F">
        <w:t>гиалуроновая</w:t>
      </w:r>
      <w:proofErr w:type="spellEnd"/>
      <w:r w:rsidR="00E929F8" w:rsidRPr="005F151F">
        <w:t xml:space="preserve"> кислота</w:t>
      </w:r>
      <w:r w:rsidR="007E3145" w:rsidRPr="005F151F">
        <w:t>, кремния диоксид</w:t>
      </w:r>
      <w:r w:rsidR="00297E55">
        <w:t xml:space="preserve"> (</w:t>
      </w:r>
      <w:r w:rsidR="00297E55" w:rsidRPr="005F151F">
        <w:t>агент</w:t>
      </w:r>
      <w:r w:rsidR="00297E55">
        <w:t xml:space="preserve"> </w:t>
      </w:r>
      <w:proofErr w:type="spellStart"/>
      <w:r w:rsidR="00297E55">
        <w:t>антислеживающий</w:t>
      </w:r>
      <w:proofErr w:type="spellEnd"/>
      <w:r w:rsidR="00297E55">
        <w:t>)</w:t>
      </w:r>
      <w:r w:rsidR="007E3145" w:rsidRPr="005F151F">
        <w:t xml:space="preserve">, </w:t>
      </w:r>
      <w:proofErr w:type="spellStart"/>
      <w:r w:rsidR="007E3145" w:rsidRPr="005F151F">
        <w:t>стеарат</w:t>
      </w:r>
      <w:proofErr w:type="spellEnd"/>
      <w:r w:rsidR="007E3145" w:rsidRPr="005F151F">
        <w:t xml:space="preserve"> магния или кальция</w:t>
      </w:r>
      <w:r w:rsidR="00297E55">
        <w:t xml:space="preserve"> (агент </w:t>
      </w:r>
      <w:proofErr w:type="spellStart"/>
      <w:r w:rsidR="00297E55">
        <w:t>антислеживающий</w:t>
      </w:r>
      <w:proofErr w:type="spellEnd"/>
      <w:r w:rsidR="00297E55">
        <w:t>).</w:t>
      </w:r>
    </w:p>
    <w:p w:rsidR="00813E50" w:rsidRPr="005F151F" w:rsidRDefault="00184D3C" w:rsidP="00D47854">
      <w:pPr>
        <w:jc w:val="both"/>
        <w:rPr>
          <w:bCs/>
          <w:sz w:val="20"/>
          <w:szCs w:val="20"/>
        </w:rPr>
      </w:pPr>
      <w:r w:rsidRPr="005F151F">
        <w:rPr>
          <w:bCs/>
          <w:sz w:val="20"/>
          <w:szCs w:val="20"/>
        </w:rPr>
        <w:t xml:space="preserve">             *- </w:t>
      </w:r>
      <w:r w:rsidRPr="005F151F">
        <w:rPr>
          <w:sz w:val="20"/>
          <w:szCs w:val="20"/>
        </w:rPr>
        <w:t>компонент</w:t>
      </w:r>
      <w:r w:rsidR="00595DB4" w:rsidRPr="005F151F">
        <w:rPr>
          <w:sz w:val="20"/>
          <w:szCs w:val="20"/>
        </w:rPr>
        <w:t xml:space="preserve"> </w:t>
      </w:r>
      <w:r w:rsidRPr="005F151F">
        <w:rPr>
          <w:sz w:val="20"/>
          <w:szCs w:val="20"/>
        </w:rPr>
        <w:t>оболочки</w:t>
      </w:r>
    </w:p>
    <w:tbl>
      <w:tblPr>
        <w:tblW w:w="9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257"/>
        <w:gridCol w:w="2126"/>
        <w:gridCol w:w="2268"/>
      </w:tblGrid>
      <w:tr w:rsidR="009B3424" w:rsidRPr="005F151F" w:rsidTr="009B3424">
        <w:trPr>
          <w:trHeight w:val="715"/>
          <w:jc w:val="center"/>
        </w:trPr>
        <w:tc>
          <w:tcPr>
            <w:tcW w:w="5257" w:type="dxa"/>
            <w:vAlign w:val="center"/>
          </w:tcPr>
          <w:p w:rsidR="009B3424" w:rsidRPr="005F151F" w:rsidRDefault="009B3424" w:rsidP="00813E50">
            <w:pPr>
              <w:pStyle w:val="a6"/>
              <w:suppressAutoHyphens/>
              <w:jc w:val="center"/>
              <w:rPr>
                <w:b/>
                <w:szCs w:val="24"/>
              </w:rPr>
            </w:pPr>
            <w:r w:rsidRPr="005F151F">
              <w:rPr>
                <w:b/>
                <w:szCs w:val="24"/>
              </w:rPr>
              <w:t>Биологически активные вещества</w:t>
            </w:r>
          </w:p>
        </w:tc>
        <w:tc>
          <w:tcPr>
            <w:tcW w:w="2126" w:type="dxa"/>
            <w:vAlign w:val="center"/>
          </w:tcPr>
          <w:p w:rsidR="009B3424" w:rsidRPr="005F151F" w:rsidRDefault="009B3424" w:rsidP="00297ED8">
            <w:pPr>
              <w:pStyle w:val="a6"/>
              <w:suppressAutoHyphens/>
              <w:jc w:val="center"/>
              <w:rPr>
                <w:b/>
                <w:szCs w:val="24"/>
              </w:rPr>
            </w:pPr>
            <w:r w:rsidRPr="005F151F">
              <w:rPr>
                <w:b/>
                <w:szCs w:val="24"/>
              </w:rPr>
              <w:t xml:space="preserve">Содержание в суточной дозе </w:t>
            </w:r>
          </w:p>
          <w:p w:rsidR="009B3424" w:rsidRPr="005F151F" w:rsidRDefault="009B3424" w:rsidP="009E321C">
            <w:pPr>
              <w:pStyle w:val="a6"/>
              <w:suppressAutoHyphens/>
              <w:jc w:val="center"/>
              <w:rPr>
                <w:b/>
                <w:i/>
                <w:szCs w:val="24"/>
              </w:rPr>
            </w:pPr>
            <w:r w:rsidRPr="005F151F">
              <w:rPr>
                <w:b/>
                <w:szCs w:val="24"/>
              </w:rPr>
              <w:t xml:space="preserve">(3 капсулы), мг </w:t>
            </w:r>
          </w:p>
        </w:tc>
        <w:tc>
          <w:tcPr>
            <w:tcW w:w="2268" w:type="dxa"/>
          </w:tcPr>
          <w:p w:rsidR="002C1EB1" w:rsidRDefault="009B3424" w:rsidP="002C1EB1">
            <w:pPr>
              <w:tabs>
                <w:tab w:val="left" w:pos="9900"/>
              </w:tabs>
              <w:ind w:right="-5"/>
              <w:jc w:val="center"/>
              <w:rPr>
                <w:b/>
              </w:rPr>
            </w:pPr>
            <w:r w:rsidRPr="005F151F">
              <w:rPr>
                <w:b/>
              </w:rPr>
              <w:t xml:space="preserve">% </w:t>
            </w:r>
            <w:r w:rsidR="002C1EB1">
              <w:rPr>
                <w:b/>
              </w:rPr>
              <w:t xml:space="preserve">РСП </w:t>
            </w:r>
            <w:r w:rsidR="002C1EB1" w:rsidRPr="005F151F">
              <w:rPr>
                <w:rFonts w:hint="cs"/>
                <w:sz w:val="20"/>
                <w:szCs w:val="20"/>
                <w:vertAlign w:val="superscript"/>
                <w:rtl/>
              </w:rPr>
              <w:t>1</w:t>
            </w:r>
            <w:r w:rsidR="002C1EB1" w:rsidRPr="005F151F">
              <w:rPr>
                <w:sz w:val="20"/>
                <w:szCs w:val="20"/>
              </w:rPr>
              <w:t xml:space="preserve"> </w:t>
            </w:r>
            <w:r w:rsidR="002C1EB1">
              <w:rPr>
                <w:b/>
              </w:rPr>
              <w:t>/</w:t>
            </w:r>
          </w:p>
          <w:p w:rsidR="009B3424" w:rsidRPr="005F151F" w:rsidRDefault="002C1EB1" w:rsidP="002C1EB1">
            <w:pPr>
              <w:tabs>
                <w:tab w:val="left" w:pos="9900"/>
              </w:tabs>
              <w:ind w:right="-5"/>
              <w:jc w:val="center"/>
              <w:rPr>
                <w:b/>
              </w:rPr>
            </w:pPr>
            <w:r>
              <w:rPr>
                <w:b/>
              </w:rPr>
              <w:t>%АУП</w:t>
            </w:r>
            <w:proofErr w:type="gramStart"/>
            <w:r w:rsidRPr="005F151F">
              <w:rPr>
                <w:sz w:val="20"/>
                <w:szCs w:val="20"/>
                <w:vertAlign w:val="superscript"/>
              </w:rPr>
              <w:t>2</w:t>
            </w:r>
            <w:proofErr w:type="gramEnd"/>
          </w:p>
        </w:tc>
      </w:tr>
      <w:tr w:rsidR="009B3424" w:rsidRPr="005F151F" w:rsidTr="009B3424">
        <w:trPr>
          <w:trHeight w:val="235"/>
          <w:jc w:val="center"/>
        </w:trPr>
        <w:tc>
          <w:tcPr>
            <w:tcW w:w="5257" w:type="dxa"/>
            <w:vAlign w:val="center"/>
          </w:tcPr>
          <w:p w:rsidR="009B3424" w:rsidRPr="005F151F" w:rsidRDefault="009B3424" w:rsidP="00DD56AB">
            <w:pPr>
              <w:pStyle w:val="a6"/>
              <w:suppressAutoHyphens/>
              <w:rPr>
                <w:bCs/>
                <w:szCs w:val="24"/>
              </w:rPr>
            </w:pPr>
            <w:r w:rsidRPr="005F151F">
              <w:rPr>
                <w:bCs/>
                <w:szCs w:val="24"/>
              </w:rPr>
              <w:t>Коллаген</w:t>
            </w:r>
          </w:p>
        </w:tc>
        <w:tc>
          <w:tcPr>
            <w:tcW w:w="2126" w:type="dxa"/>
            <w:vAlign w:val="center"/>
          </w:tcPr>
          <w:p w:rsidR="009B3424" w:rsidRPr="005F151F" w:rsidRDefault="009B3424" w:rsidP="00297ED8">
            <w:pPr>
              <w:pStyle w:val="a6"/>
              <w:suppressAutoHyphens/>
              <w:jc w:val="center"/>
              <w:rPr>
                <w:bCs/>
                <w:szCs w:val="24"/>
              </w:rPr>
            </w:pPr>
            <w:r w:rsidRPr="005F151F">
              <w:rPr>
                <w:bCs/>
                <w:szCs w:val="24"/>
              </w:rPr>
              <w:t>1050,0</w:t>
            </w:r>
          </w:p>
        </w:tc>
        <w:tc>
          <w:tcPr>
            <w:tcW w:w="2268" w:type="dxa"/>
          </w:tcPr>
          <w:p w:rsidR="009B3424" w:rsidRPr="005F151F" w:rsidRDefault="009B3424" w:rsidP="009E321C">
            <w:pPr>
              <w:tabs>
                <w:tab w:val="left" w:pos="9900"/>
              </w:tabs>
              <w:ind w:right="-5"/>
              <w:jc w:val="center"/>
              <w:rPr>
                <w:b/>
                <w:vertAlign w:val="superscript"/>
              </w:rPr>
            </w:pPr>
            <w:r w:rsidRPr="005F151F">
              <w:rPr>
                <w:b/>
              </w:rPr>
              <w:t>-</w:t>
            </w:r>
            <w:r w:rsidRPr="005F151F">
              <w:rPr>
                <w:b/>
                <w:vertAlign w:val="superscript"/>
              </w:rPr>
              <w:t>3</w:t>
            </w:r>
          </w:p>
        </w:tc>
      </w:tr>
      <w:tr w:rsidR="009B3424" w:rsidRPr="005F151F" w:rsidTr="009B3424">
        <w:trPr>
          <w:trHeight w:val="340"/>
          <w:jc w:val="center"/>
        </w:trPr>
        <w:tc>
          <w:tcPr>
            <w:tcW w:w="5257" w:type="dxa"/>
          </w:tcPr>
          <w:p w:rsidR="009B3424" w:rsidRPr="005F151F" w:rsidRDefault="009B3424" w:rsidP="000959F5">
            <w:pPr>
              <w:pStyle w:val="a6"/>
              <w:suppressAutoHyphens/>
              <w:rPr>
                <w:szCs w:val="24"/>
              </w:rPr>
            </w:pPr>
            <w:r w:rsidRPr="005F151F">
              <w:rPr>
                <w:szCs w:val="24"/>
              </w:rPr>
              <w:t>Витамин С</w:t>
            </w:r>
          </w:p>
        </w:tc>
        <w:tc>
          <w:tcPr>
            <w:tcW w:w="2126" w:type="dxa"/>
          </w:tcPr>
          <w:p w:rsidR="009B3424" w:rsidRPr="005F151F" w:rsidRDefault="009B3424" w:rsidP="00E94B88">
            <w:pPr>
              <w:pStyle w:val="a6"/>
              <w:suppressAutoHyphens/>
              <w:jc w:val="center"/>
              <w:rPr>
                <w:szCs w:val="24"/>
              </w:rPr>
            </w:pPr>
            <w:r w:rsidRPr="005F151F">
              <w:rPr>
                <w:szCs w:val="24"/>
              </w:rPr>
              <w:t>100,5</w:t>
            </w:r>
          </w:p>
        </w:tc>
        <w:tc>
          <w:tcPr>
            <w:tcW w:w="2268" w:type="dxa"/>
          </w:tcPr>
          <w:p w:rsidR="009B3424" w:rsidRPr="005F151F" w:rsidRDefault="009B3424" w:rsidP="004A7B2A">
            <w:pPr>
              <w:pStyle w:val="a6"/>
              <w:suppressAutoHyphens/>
              <w:jc w:val="center"/>
              <w:rPr>
                <w:szCs w:val="24"/>
              </w:rPr>
            </w:pPr>
            <w:r w:rsidRPr="005F151F">
              <w:rPr>
                <w:szCs w:val="24"/>
              </w:rPr>
              <w:t>168*</w:t>
            </w:r>
          </w:p>
        </w:tc>
      </w:tr>
      <w:tr w:rsidR="009B3424" w:rsidRPr="005F151F" w:rsidTr="009B3424">
        <w:trPr>
          <w:trHeight w:val="340"/>
          <w:jc w:val="center"/>
        </w:trPr>
        <w:tc>
          <w:tcPr>
            <w:tcW w:w="5257" w:type="dxa"/>
          </w:tcPr>
          <w:p w:rsidR="009B3424" w:rsidRPr="005F151F" w:rsidRDefault="009B3424" w:rsidP="003D2F32">
            <w:pPr>
              <w:pStyle w:val="a6"/>
              <w:suppressAutoHyphens/>
              <w:rPr>
                <w:szCs w:val="24"/>
              </w:rPr>
            </w:pPr>
            <w:r w:rsidRPr="005F151F">
              <w:rPr>
                <w:szCs w:val="24"/>
              </w:rPr>
              <w:t>Гиалуроновая кислота</w:t>
            </w:r>
          </w:p>
        </w:tc>
        <w:tc>
          <w:tcPr>
            <w:tcW w:w="2126" w:type="dxa"/>
          </w:tcPr>
          <w:p w:rsidR="009B3424" w:rsidRPr="005F151F" w:rsidRDefault="009B3424" w:rsidP="000959F5">
            <w:pPr>
              <w:pStyle w:val="a6"/>
              <w:suppressAutoHyphens/>
              <w:jc w:val="center"/>
              <w:rPr>
                <w:szCs w:val="24"/>
              </w:rPr>
            </w:pPr>
            <w:r w:rsidRPr="005F151F">
              <w:rPr>
                <w:szCs w:val="24"/>
              </w:rPr>
              <w:t>45,0</w:t>
            </w:r>
          </w:p>
        </w:tc>
        <w:tc>
          <w:tcPr>
            <w:tcW w:w="2268" w:type="dxa"/>
          </w:tcPr>
          <w:p w:rsidR="009B3424" w:rsidRPr="005F151F" w:rsidRDefault="009B3424" w:rsidP="0023352F">
            <w:pPr>
              <w:pStyle w:val="a6"/>
              <w:suppressAutoHyphens/>
              <w:jc w:val="center"/>
              <w:rPr>
                <w:szCs w:val="24"/>
              </w:rPr>
            </w:pPr>
            <w:r w:rsidRPr="005F151F">
              <w:rPr>
                <w:szCs w:val="24"/>
              </w:rPr>
              <w:t>90,0</w:t>
            </w:r>
          </w:p>
        </w:tc>
      </w:tr>
    </w:tbl>
    <w:p w:rsidR="009E321C" w:rsidRPr="005F151F" w:rsidRDefault="009E321C" w:rsidP="009E321C">
      <w:pPr>
        <w:ind w:right="-5" w:firstLine="540"/>
        <w:jc w:val="both"/>
        <w:rPr>
          <w:sz w:val="20"/>
          <w:szCs w:val="20"/>
        </w:rPr>
      </w:pPr>
      <w:r w:rsidRPr="005F151F">
        <w:rPr>
          <w:sz w:val="20"/>
          <w:szCs w:val="20"/>
        </w:rPr>
        <w:t>Примечания:</w:t>
      </w:r>
    </w:p>
    <w:p w:rsidR="009E321C" w:rsidRPr="005F151F" w:rsidRDefault="009E321C" w:rsidP="009E321C">
      <w:pPr>
        <w:ind w:right="-5" w:firstLine="540"/>
        <w:jc w:val="both"/>
        <w:rPr>
          <w:sz w:val="20"/>
          <w:szCs w:val="20"/>
        </w:rPr>
      </w:pPr>
      <w:r w:rsidRPr="005F151F">
        <w:rPr>
          <w:rFonts w:hint="cs"/>
          <w:sz w:val="20"/>
          <w:szCs w:val="20"/>
          <w:vertAlign w:val="superscript"/>
          <w:rtl/>
        </w:rPr>
        <w:t>1</w:t>
      </w:r>
      <w:r w:rsidRPr="005F151F">
        <w:rPr>
          <w:sz w:val="20"/>
          <w:szCs w:val="20"/>
        </w:rPr>
        <w:t xml:space="preserve"> - </w:t>
      </w:r>
      <w:r w:rsidR="002C1EB1">
        <w:rPr>
          <w:sz w:val="20"/>
          <w:szCs w:val="20"/>
        </w:rPr>
        <w:t xml:space="preserve">% от рекомендуемого </w:t>
      </w:r>
      <w:proofErr w:type="spellStart"/>
      <w:r w:rsidR="002C1EB1">
        <w:rPr>
          <w:sz w:val="20"/>
          <w:szCs w:val="20"/>
        </w:rPr>
        <w:t>суточн</w:t>
      </w:r>
      <w:proofErr w:type="spellEnd"/>
      <w:r w:rsidR="002C1EB1">
        <w:rPr>
          <w:sz w:val="20"/>
          <w:szCs w:val="20"/>
        </w:rPr>
        <w:t xml:space="preserve">. </w:t>
      </w:r>
      <w:proofErr w:type="spellStart"/>
      <w:r w:rsidR="002C1EB1">
        <w:rPr>
          <w:sz w:val="20"/>
          <w:szCs w:val="20"/>
        </w:rPr>
        <w:t>потребл</w:t>
      </w:r>
      <w:proofErr w:type="spellEnd"/>
      <w:r w:rsidR="002C1EB1">
        <w:rPr>
          <w:sz w:val="20"/>
          <w:szCs w:val="20"/>
        </w:rPr>
        <w:t xml:space="preserve">. </w:t>
      </w:r>
      <w:r w:rsidRPr="005F151F">
        <w:rPr>
          <w:sz w:val="20"/>
          <w:szCs w:val="20"/>
        </w:rPr>
        <w:t xml:space="preserve">согласно </w:t>
      </w:r>
      <w:proofErr w:type="gramStart"/>
      <w:r w:rsidRPr="005F151F">
        <w:rPr>
          <w:sz w:val="20"/>
          <w:szCs w:val="20"/>
        </w:rPr>
        <w:t>ТР</w:t>
      </w:r>
      <w:proofErr w:type="gramEnd"/>
      <w:r w:rsidRPr="005F151F">
        <w:rPr>
          <w:sz w:val="20"/>
          <w:szCs w:val="20"/>
        </w:rPr>
        <w:t xml:space="preserve"> ТС 022/2011 «Пищевая продукция в части ее маркировки» (Приложение №2); </w:t>
      </w:r>
    </w:p>
    <w:p w:rsidR="009E321C" w:rsidRPr="005F151F" w:rsidRDefault="009E321C" w:rsidP="00590213">
      <w:pPr>
        <w:ind w:right="-5" w:firstLine="540"/>
        <w:jc w:val="both"/>
        <w:rPr>
          <w:sz w:val="20"/>
          <w:szCs w:val="20"/>
        </w:rPr>
      </w:pPr>
      <w:r w:rsidRPr="005F151F">
        <w:rPr>
          <w:sz w:val="20"/>
          <w:szCs w:val="20"/>
          <w:vertAlign w:val="superscript"/>
        </w:rPr>
        <w:t>2</w:t>
      </w:r>
      <w:r w:rsidRPr="005F151F">
        <w:rPr>
          <w:sz w:val="20"/>
          <w:szCs w:val="20"/>
        </w:rPr>
        <w:t xml:space="preserve"> - </w:t>
      </w:r>
      <w:r w:rsidR="002C1EB1">
        <w:rPr>
          <w:sz w:val="20"/>
          <w:szCs w:val="20"/>
        </w:rPr>
        <w:t xml:space="preserve">% от </w:t>
      </w:r>
      <w:proofErr w:type="spellStart"/>
      <w:r w:rsidR="002C1EB1">
        <w:rPr>
          <w:sz w:val="20"/>
          <w:szCs w:val="20"/>
        </w:rPr>
        <w:t>адекватн</w:t>
      </w:r>
      <w:proofErr w:type="spellEnd"/>
      <w:r w:rsidR="002C1EB1">
        <w:rPr>
          <w:sz w:val="20"/>
          <w:szCs w:val="20"/>
        </w:rPr>
        <w:t xml:space="preserve">. уровня </w:t>
      </w:r>
      <w:proofErr w:type="spellStart"/>
      <w:r w:rsidR="002C1EB1">
        <w:rPr>
          <w:sz w:val="20"/>
          <w:szCs w:val="20"/>
        </w:rPr>
        <w:t>потребл</w:t>
      </w:r>
      <w:proofErr w:type="spellEnd"/>
      <w:r w:rsidR="002C1EB1">
        <w:rPr>
          <w:sz w:val="20"/>
          <w:szCs w:val="20"/>
        </w:rPr>
        <w:t xml:space="preserve">. </w:t>
      </w:r>
      <w:r w:rsidRPr="005F151F">
        <w:rPr>
          <w:sz w:val="20"/>
          <w:szCs w:val="20"/>
        </w:rPr>
        <w:t>согласно Единым санитарно-эпидемиологическим и гигиеническим требованиям к товарам, подлежащим санитарно- эпидемиологическому надз</w:t>
      </w:r>
      <w:r w:rsidR="00264A46">
        <w:rPr>
          <w:sz w:val="20"/>
          <w:szCs w:val="20"/>
        </w:rPr>
        <w:t>ору (контролю) (Приложение № 5);</w:t>
      </w:r>
    </w:p>
    <w:p w:rsidR="00DD56AB" w:rsidRDefault="00D47854" w:rsidP="009E321C">
      <w:pPr>
        <w:ind w:right="-5" w:firstLine="540"/>
        <w:jc w:val="both"/>
        <w:rPr>
          <w:sz w:val="20"/>
          <w:szCs w:val="20"/>
        </w:rPr>
      </w:pPr>
      <w:r w:rsidRPr="005F151F">
        <w:rPr>
          <w:sz w:val="20"/>
          <w:szCs w:val="20"/>
          <w:vertAlign w:val="superscript"/>
        </w:rPr>
        <w:t>3</w:t>
      </w:r>
      <w:r w:rsidR="00DD56AB" w:rsidRPr="005F151F">
        <w:rPr>
          <w:sz w:val="20"/>
          <w:szCs w:val="20"/>
        </w:rPr>
        <w:t>- уровень с</w:t>
      </w:r>
      <w:r w:rsidR="00E84DA8">
        <w:rPr>
          <w:sz w:val="20"/>
          <w:szCs w:val="20"/>
        </w:rPr>
        <w:t>у</w:t>
      </w:r>
      <w:r w:rsidR="00DD56AB" w:rsidRPr="005F151F">
        <w:rPr>
          <w:sz w:val="20"/>
          <w:szCs w:val="20"/>
        </w:rPr>
        <w:t>точного потребления не установлен</w:t>
      </w:r>
      <w:r w:rsidR="00590213">
        <w:rPr>
          <w:sz w:val="20"/>
          <w:szCs w:val="20"/>
        </w:rPr>
        <w:t>;</w:t>
      </w:r>
    </w:p>
    <w:p w:rsidR="00590213" w:rsidRPr="005F151F" w:rsidRDefault="00590213" w:rsidP="009E321C">
      <w:pPr>
        <w:ind w:right="-5" w:firstLine="540"/>
        <w:jc w:val="both"/>
        <w:rPr>
          <w:sz w:val="20"/>
          <w:szCs w:val="20"/>
        </w:rPr>
      </w:pPr>
      <w:r w:rsidRPr="005F151F">
        <w:rPr>
          <w:sz w:val="20"/>
          <w:szCs w:val="20"/>
        </w:rPr>
        <w:t>* - не превышает верхний</w:t>
      </w:r>
      <w:r>
        <w:rPr>
          <w:sz w:val="20"/>
          <w:szCs w:val="20"/>
        </w:rPr>
        <w:t xml:space="preserve"> допустимый уровень потребления.</w:t>
      </w:r>
    </w:p>
    <w:p w:rsidR="00813E50" w:rsidRPr="005F151F" w:rsidRDefault="009E321C" w:rsidP="009E321C">
      <w:pPr>
        <w:ind w:right="-5" w:firstLine="540"/>
        <w:jc w:val="both"/>
        <w:rPr>
          <w:u w:val="single"/>
        </w:rPr>
      </w:pPr>
      <w:r w:rsidRPr="005F151F">
        <w:rPr>
          <w:u w:val="single"/>
        </w:rPr>
        <w:t xml:space="preserve"> </w:t>
      </w:r>
      <w:r w:rsidR="00813E50" w:rsidRPr="005F151F">
        <w:rPr>
          <w:u w:val="single"/>
        </w:rPr>
        <w:t xml:space="preserve">Пищевая ценность в </w:t>
      </w:r>
      <w:smartTag w:uri="urn:schemas-microsoft-com:office:smarttags" w:element="metricconverter">
        <w:smartTagPr>
          <w:attr w:name="ProductID" w:val="100 г"/>
        </w:smartTagPr>
        <w:r w:rsidR="00813E50" w:rsidRPr="005F151F">
          <w:rPr>
            <w:u w:val="single"/>
          </w:rPr>
          <w:t>100 г</w:t>
        </w:r>
      </w:smartTag>
      <w:r w:rsidR="00813E50" w:rsidRPr="005F151F">
        <w:rPr>
          <w:u w:val="single"/>
        </w:rPr>
        <w:t xml:space="preserve"> продукта (в 1 капсуле):</w:t>
      </w:r>
    </w:p>
    <w:p w:rsidR="00813E50" w:rsidRPr="005F151F" w:rsidRDefault="007F3752" w:rsidP="00813E50">
      <w:pPr>
        <w:jc w:val="both"/>
        <w:rPr>
          <w:bCs/>
        </w:rPr>
      </w:pPr>
      <w:r w:rsidRPr="005F151F">
        <w:rPr>
          <w:bCs/>
        </w:rPr>
        <w:t>белки -</w:t>
      </w:r>
      <w:r w:rsidR="00813E50" w:rsidRPr="005F151F">
        <w:rPr>
          <w:bCs/>
        </w:rPr>
        <w:t xml:space="preserve"> </w:t>
      </w:r>
      <w:r w:rsidRPr="005F151F">
        <w:rPr>
          <w:bCs/>
        </w:rPr>
        <w:t>90</w:t>
      </w:r>
      <w:r w:rsidR="00813E50" w:rsidRPr="005F151F">
        <w:rPr>
          <w:bCs/>
        </w:rPr>
        <w:t xml:space="preserve"> г (0,</w:t>
      </w:r>
      <w:r w:rsidR="00D639D3" w:rsidRPr="005F151F">
        <w:rPr>
          <w:bCs/>
        </w:rPr>
        <w:t>55</w:t>
      </w:r>
      <w:r w:rsidR="00813E50" w:rsidRPr="005F151F">
        <w:rPr>
          <w:bCs/>
        </w:rPr>
        <w:t xml:space="preserve"> г)</w:t>
      </w:r>
    </w:p>
    <w:p w:rsidR="00813E50" w:rsidRPr="005F151F" w:rsidRDefault="00813E50" w:rsidP="00813E50">
      <w:pPr>
        <w:pStyle w:val="a6"/>
        <w:suppressAutoHyphens/>
        <w:ind w:firstLine="540"/>
        <w:rPr>
          <w:szCs w:val="24"/>
        </w:rPr>
      </w:pPr>
      <w:r w:rsidRPr="005F151F">
        <w:rPr>
          <w:szCs w:val="24"/>
          <w:u w:val="single"/>
        </w:rPr>
        <w:t>Энергетическая ценность</w:t>
      </w:r>
      <w:r w:rsidRPr="005F151F">
        <w:rPr>
          <w:szCs w:val="24"/>
        </w:rPr>
        <w:t xml:space="preserve">, кДж/ккал / </w:t>
      </w:r>
      <w:smartTag w:uri="urn:schemas-microsoft-com:office:smarttags" w:element="metricconverter">
        <w:smartTagPr>
          <w:attr w:name="ProductID" w:val="100 г"/>
        </w:smartTagPr>
        <w:r w:rsidRPr="005F151F">
          <w:rPr>
            <w:szCs w:val="24"/>
          </w:rPr>
          <w:t>100 г</w:t>
        </w:r>
      </w:smartTag>
      <w:r w:rsidRPr="005F151F">
        <w:rPr>
          <w:szCs w:val="24"/>
        </w:rPr>
        <w:t xml:space="preserve"> (1 капсулу) –</w:t>
      </w:r>
      <w:r w:rsidR="00A67A90" w:rsidRPr="005F151F">
        <w:rPr>
          <w:szCs w:val="24"/>
        </w:rPr>
        <w:t xml:space="preserve"> </w:t>
      </w:r>
      <w:r w:rsidR="00D639D3" w:rsidRPr="005F151F">
        <w:rPr>
          <w:szCs w:val="24"/>
        </w:rPr>
        <w:t>1</w:t>
      </w:r>
      <w:r w:rsidR="007F3752" w:rsidRPr="005F151F">
        <w:rPr>
          <w:szCs w:val="24"/>
        </w:rPr>
        <w:t>530</w:t>
      </w:r>
      <w:r w:rsidRPr="005F151F">
        <w:rPr>
          <w:szCs w:val="24"/>
        </w:rPr>
        <w:t xml:space="preserve"> (</w:t>
      </w:r>
      <w:r w:rsidR="00D639D3" w:rsidRPr="005F151F">
        <w:rPr>
          <w:szCs w:val="24"/>
        </w:rPr>
        <w:t>9,35</w:t>
      </w:r>
      <w:r w:rsidRPr="005F151F">
        <w:rPr>
          <w:szCs w:val="24"/>
        </w:rPr>
        <w:t xml:space="preserve">) / </w:t>
      </w:r>
      <w:r w:rsidR="00D639D3" w:rsidRPr="005F151F">
        <w:rPr>
          <w:szCs w:val="24"/>
        </w:rPr>
        <w:t>3</w:t>
      </w:r>
      <w:r w:rsidR="007F3752" w:rsidRPr="005F151F">
        <w:rPr>
          <w:szCs w:val="24"/>
        </w:rPr>
        <w:t>60</w:t>
      </w:r>
      <w:r w:rsidRPr="005F151F">
        <w:rPr>
          <w:szCs w:val="24"/>
        </w:rPr>
        <w:t xml:space="preserve"> (</w:t>
      </w:r>
      <w:r w:rsidR="00D639D3" w:rsidRPr="005F151F">
        <w:rPr>
          <w:szCs w:val="24"/>
        </w:rPr>
        <w:t>2,2</w:t>
      </w:r>
      <w:r w:rsidRPr="005F151F">
        <w:rPr>
          <w:szCs w:val="24"/>
        </w:rPr>
        <w:t>).</w:t>
      </w:r>
    </w:p>
    <w:p w:rsidR="00E94B88" w:rsidRPr="005F151F" w:rsidRDefault="00813E50" w:rsidP="00E94B88">
      <w:pPr>
        <w:ind w:firstLine="510"/>
        <w:jc w:val="both"/>
      </w:pPr>
      <w:r w:rsidRPr="005F151F">
        <w:rPr>
          <w:u w:val="single"/>
        </w:rPr>
        <w:t>Область применения</w:t>
      </w:r>
      <w:r w:rsidRPr="005F151F">
        <w:t xml:space="preserve">: </w:t>
      </w:r>
      <w:r w:rsidR="000959F5" w:rsidRPr="005F151F">
        <w:t>для реализации населению</w:t>
      </w:r>
      <w:r w:rsidRPr="005F151F">
        <w:t xml:space="preserve"> в качестве биологически активной добавки к пище </w:t>
      </w:r>
      <w:r w:rsidR="00274A3C" w:rsidRPr="005F151F">
        <w:t>–</w:t>
      </w:r>
      <w:r w:rsidR="00F45570" w:rsidRPr="005F151F">
        <w:t xml:space="preserve"> </w:t>
      </w:r>
      <w:r w:rsidR="00945976" w:rsidRPr="005F151F">
        <w:t xml:space="preserve">дополнительного </w:t>
      </w:r>
      <w:r w:rsidR="00E94B88" w:rsidRPr="005F151F">
        <w:t xml:space="preserve">источника </w:t>
      </w:r>
      <w:r w:rsidR="00D417D1" w:rsidRPr="005F151F">
        <w:t>витамина С</w:t>
      </w:r>
      <w:r w:rsidR="00E94B88" w:rsidRPr="005F151F">
        <w:t xml:space="preserve">, </w:t>
      </w:r>
      <w:r w:rsidR="009E321C" w:rsidRPr="005F151F">
        <w:t>источника</w:t>
      </w:r>
      <w:r w:rsidR="00617825" w:rsidRPr="005F151F">
        <w:t xml:space="preserve"> гиалуроновой кислоты</w:t>
      </w:r>
      <w:r w:rsidR="00E94B88" w:rsidRPr="005F151F">
        <w:t>.</w:t>
      </w:r>
    </w:p>
    <w:p w:rsidR="00813E50" w:rsidRPr="005F151F" w:rsidRDefault="00813E50" w:rsidP="00813E50">
      <w:pPr>
        <w:ind w:right="175" w:firstLine="540"/>
        <w:jc w:val="both"/>
      </w:pPr>
      <w:r w:rsidRPr="005F151F">
        <w:rPr>
          <w:bCs/>
          <w:u w:val="single"/>
        </w:rPr>
        <w:t>Рекомендации по применению</w:t>
      </w:r>
      <w:r w:rsidRPr="005F151F">
        <w:rPr>
          <w:b/>
          <w:bCs/>
        </w:rPr>
        <w:t xml:space="preserve">: </w:t>
      </w:r>
      <w:r w:rsidRPr="005F151F">
        <w:t xml:space="preserve">взрослым по </w:t>
      </w:r>
      <w:r w:rsidR="00617825" w:rsidRPr="005F151F">
        <w:t>1</w:t>
      </w:r>
      <w:r w:rsidRPr="005F151F">
        <w:t xml:space="preserve"> </w:t>
      </w:r>
      <w:r w:rsidR="007F3752" w:rsidRPr="005F151F">
        <w:t>капсул</w:t>
      </w:r>
      <w:r w:rsidR="003664CC" w:rsidRPr="005F151F">
        <w:t>е</w:t>
      </w:r>
      <w:r w:rsidR="00617825" w:rsidRPr="005F151F">
        <w:t xml:space="preserve"> 3</w:t>
      </w:r>
      <w:r w:rsidRPr="005F151F">
        <w:t xml:space="preserve"> раз</w:t>
      </w:r>
      <w:r w:rsidR="00DB445A" w:rsidRPr="005F151F">
        <w:t>а</w:t>
      </w:r>
      <w:r w:rsidRPr="005F151F">
        <w:t xml:space="preserve"> в день во время еды</w:t>
      </w:r>
      <w:r w:rsidR="00D05963" w:rsidRPr="005F151F">
        <w:t>.</w:t>
      </w:r>
    </w:p>
    <w:p w:rsidR="00813E50" w:rsidRPr="005F151F" w:rsidRDefault="00813E50" w:rsidP="00813E50">
      <w:pPr>
        <w:ind w:right="175" w:firstLine="540"/>
        <w:jc w:val="both"/>
      </w:pPr>
      <w:r w:rsidRPr="005F151F">
        <w:rPr>
          <w:u w:val="single"/>
        </w:rPr>
        <w:t>Продолжительность приема</w:t>
      </w:r>
      <w:r w:rsidRPr="005F151F">
        <w:t xml:space="preserve">: </w:t>
      </w:r>
      <w:r w:rsidR="00663AFA" w:rsidRPr="005F151F">
        <w:t>3</w:t>
      </w:r>
      <w:r w:rsidR="004F6B70" w:rsidRPr="005F151F">
        <w:t xml:space="preserve"> месяц</w:t>
      </w:r>
      <w:r w:rsidR="00663AFA" w:rsidRPr="005F151F">
        <w:t>а</w:t>
      </w:r>
      <w:r w:rsidRPr="005F151F">
        <w:t xml:space="preserve">. </w:t>
      </w:r>
      <w:r w:rsidR="00663AFA" w:rsidRPr="005F151F">
        <w:t xml:space="preserve">При необходимости прием можно повторить. </w:t>
      </w:r>
    </w:p>
    <w:p w:rsidR="00813E50" w:rsidRPr="005F151F" w:rsidRDefault="00813E50" w:rsidP="00813E50">
      <w:pPr>
        <w:ind w:right="175" w:firstLine="540"/>
        <w:jc w:val="both"/>
        <w:rPr>
          <w:color w:val="000000"/>
          <w:shd w:val="clear" w:color="auto" w:fill="FFFFFF"/>
        </w:rPr>
      </w:pPr>
      <w:r w:rsidRPr="005F151F">
        <w:rPr>
          <w:u w:val="single"/>
        </w:rPr>
        <w:t>Противопоказания</w:t>
      </w:r>
      <w:r w:rsidRPr="005F151F">
        <w:t xml:space="preserve">: </w:t>
      </w:r>
      <w:r w:rsidRPr="005F151F">
        <w:rPr>
          <w:color w:val="000000"/>
          <w:shd w:val="clear" w:color="auto" w:fill="FFFFFF"/>
        </w:rPr>
        <w:t>индивидуальная</w:t>
      </w:r>
      <w:r w:rsidRPr="005F151F">
        <w:rPr>
          <w:rFonts w:ascii="Times" w:hAnsi="Times" w:cs="Times"/>
          <w:color w:val="000000"/>
          <w:shd w:val="clear" w:color="auto" w:fill="FFFFFF"/>
        </w:rPr>
        <w:t xml:space="preserve"> </w:t>
      </w:r>
      <w:r w:rsidRPr="005F151F">
        <w:rPr>
          <w:color w:val="000000"/>
          <w:shd w:val="clear" w:color="auto" w:fill="FFFFFF"/>
        </w:rPr>
        <w:t>непереносимость</w:t>
      </w:r>
      <w:r w:rsidR="00EB3190">
        <w:rPr>
          <w:rFonts w:ascii="Times" w:hAnsi="Times" w:cs="Times"/>
          <w:color w:val="000000"/>
          <w:shd w:val="clear" w:color="auto" w:fill="FFFFFF"/>
        </w:rPr>
        <w:t xml:space="preserve"> </w:t>
      </w:r>
      <w:r w:rsidRPr="005F151F">
        <w:rPr>
          <w:color w:val="000000"/>
          <w:shd w:val="clear" w:color="auto" w:fill="FFFFFF"/>
        </w:rPr>
        <w:t>компонентов</w:t>
      </w:r>
      <w:r w:rsidRPr="005F151F">
        <w:rPr>
          <w:rFonts w:ascii="Times" w:hAnsi="Times" w:cs="Times"/>
          <w:color w:val="000000"/>
          <w:shd w:val="clear" w:color="auto" w:fill="FFFFFF"/>
        </w:rPr>
        <w:t xml:space="preserve">, </w:t>
      </w:r>
      <w:r w:rsidRPr="005F151F">
        <w:rPr>
          <w:color w:val="000000"/>
          <w:shd w:val="clear" w:color="auto" w:fill="FFFFFF"/>
        </w:rPr>
        <w:t>беременность</w:t>
      </w:r>
      <w:r w:rsidRPr="005F151F">
        <w:rPr>
          <w:rFonts w:ascii="Times" w:hAnsi="Times" w:cs="Times"/>
          <w:color w:val="000000"/>
          <w:shd w:val="clear" w:color="auto" w:fill="FFFFFF"/>
        </w:rPr>
        <w:t xml:space="preserve">, </w:t>
      </w:r>
      <w:r w:rsidRPr="005F151F">
        <w:rPr>
          <w:color w:val="000000"/>
          <w:shd w:val="clear" w:color="auto" w:fill="FFFFFF"/>
        </w:rPr>
        <w:t>кормление</w:t>
      </w:r>
      <w:r w:rsidRPr="005F151F">
        <w:rPr>
          <w:rFonts w:ascii="Times" w:hAnsi="Times" w:cs="Times"/>
          <w:color w:val="000000"/>
          <w:shd w:val="clear" w:color="auto" w:fill="FFFFFF"/>
        </w:rPr>
        <w:t xml:space="preserve"> </w:t>
      </w:r>
      <w:r w:rsidRPr="005F151F">
        <w:rPr>
          <w:color w:val="000000"/>
          <w:shd w:val="clear" w:color="auto" w:fill="FFFFFF"/>
        </w:rPr>
        <w:t>грудью</w:t>
      </w:r>
      <w:r w:rsidR="00265A2A" w:rsidRPr="005F151F">
        <w:rPr>
          <w:color w:val="000000"/>
          <w:shd w:val="clear" w:color="auto" w:fill="FFFFFF"/>
        </w:rPr>
        <w:t xml:space="preserve">. </w:t>
      </w:r>
      <w:r w:rsidRPr="005F151F">
        <w:rPr>
          <w:color w:val="000000"/>
          <w:shd w:val="clear" w:color="auto" w:fill="FFFFFF"/>
        </w:rPr>
        <w:t>Перед применением рекомендуется проконсультироваться с врачом.</w:t>
      </w:r>
    </w:p>
    <w:p w:rsidR="00813E50" w:rsidRPr="005F151F" w:rsidRDefault="00813E50" w:rsidP="00813E50">
      <w:pPr>
        <w:ind w:right="-5" w:firstLine="540"/>
        <w:jc w:val="both"/>
      </w:pPr>
      <w:r w:rsidRPr="005F151F">
        <w:rPr>
          <w:u w:val="single"/>
        </w:rPr>
        <w:t>Условия хранения</w:t>
      </w:r>
      <w:r w:rsidRPr="005F151F">
        <w:t xml:space="preserve">: хранить в сухом, защищенном от прямых солнечных лучей и недоступном для детей месте при температуре  не выше 25°С.  </w:t>
      </w:r>
    </w:p>
    <w:p w:rsidR="000354FD" w:rsidRPr="005F151F" w:rsidRDefault="000354FD" w:rsidP="000354FD">
      <w:pPr>
        <w:ind w:right="-5" w:firstLine="540"/>
        <w:jc w:val="both"/>
      </w:pPr>
      <w:r w:rsidRPr="005F151F">
        <w:rPr>
          <w:u w:val="single"/>
        </w:rPr>
        <w:t>Срок годности</w:t>
      </w:r>
      <w:r w:rsidRPr="005F151F">
        <w:t xml:space="preserve"> - 3 года от даты изготовления. </w:t>
      </w:r>
    </w:p>
    <w:p w:rsidR="000354FD" w:rsidRPr="005F151F" w:rsidRDefault="000354FD" w:rsidP="000354FD">
      <w:pPr>
        <w:ind w:firstLine="540"/>
        <w:jc w:val="both"/>
        <w:rPr>
          <w:bCs/>
          <w:snapToGrid w:val="0"/>
        </w:rPr>
      </w:pPr>
      <w:r w:rsidRPr="005F151F">
        <w:rPr>
          <w:bCs/>
          <w:snapToGrid w:val="0"/>
          <w:u w:val="single"/>
        </w:rPr>
        <w:t>Дата изготовления</w:t>
      </w:r>
      <w:r w:rsidRPr="005F151F">
        <w:rPr>
          <w:bCs/>
          <w:snapToGrid w:val="0"/>
        </w:rPr>
        <w:t xml:space="preserve">: </w:t>
      </w:r>
    </w:p>
    <w:p w:rsidR="000354FD" w:rsidRPr="005F151F" w:rsidRDefault="000354FD" w:rsidP="000354FD">
      <w:pPr>
        <w:ind w:firstLine="540"/>
        <w:jc w:val="both"/>
        <w:rPr>
          <w:snapToGrid w:val="0"/>
        </w:rPr>
      </w:pPr>
      <w:r w:rsidRPr="005F151F">
        <w:rPr>
          <w:bCs/>
          <w:snapToGrid w:val="0"/>
          <w:u w:val="single"/>
        </w:rPr>
        <w:t>№ партии</w:t>
      </w:r>
      <w:r w:rsidRPr="005F151F">
        <w:rPr>
          <w:bCs/>
          <w:snapToGrid w:val="0"/>
        </w:rPr>
        <w:t>:</w:t>
      </w:r>
    </w:p>
    <w:p w:rsidR="000354FD" w:rsidRPr="005F151F" w:rsidRDefault="000354FD" w:rsidP="000354FD">
      <w:pPr>
        <w:ind w:firstLine="540"/>
        <w:jc w:val="both"/>
        <w:rPr>
          <w:rFonts w:cs="Arial"/>
          <w:snapToGrid w:val="0"/>
        </w:rPr>
      </w:pPr>
      <w:r w:rsidRPr="005F151F">
        <w:rPr>
          <w:bCs/>
          <w:snapToGrid w:val="0"/>
          <w:u w:val="single"/>
        </w:rPr>
        <w:t>Условия реализации</w:t>
      </w:r>
      <w:r w:rsidRPr="005F151F">
        <w:rPr>
          <w:bCs/>
          <w:snapToGrid w:val="0"/>
        </w:rPr>
        <w:t>:</w:t>
      </w:r>
      <w:r w:rsidRPr="005F151F">
        <w:rPr>
          <w:b/>
          <w:bCs/>
          <w:snapToGrid w:val="0"/>
        </w:rPr>
        <w:t xml:space="preserve"> </w:t>
      </w:r>
      <w:r w:rsidRPr="005F151F">
        <w:rPr>
          <w:rFonts w:cs="Arial"/>
          <w:snapToGrid w:val="0"/>
        </w:rPr>
        <w:t>места реализации определяются законодательством государств-членов Евразийского экономического союза.</w:t>
      </w:r>
    </w:p>
    <w:p w:rsidR="000354FD" w:rsidRPr="005F151F" w:rsidRDefault="000354FD" w:rsidP="000354FD">
      <w:pPr>
        <w:ind w:firstLine="540"/>
        <w:jc w:val="both"/>
        <w:rPr>
          <w:bCs/>
          <w:snapToGrid w:val="0"/>
        </w:rPr>
      </w:pPr>
      <w:r w:rsidRPr="005F151F">
        <w:rPr>
          <w:bCs/>
          <w:snapToGrid w:val="0"/>
          <w:u w:val="single"/>
        </w:rPr>
        <w:t>№ свидетельства о государственной регистрации и дата выдачи</w:t>
      </w:r>
      <w:r w:rsidRPr="005F151F">
        <w:rPr>
          <w:bCs/>
          <w:snapToGrid w:val="0"/>
        </w:rPr>
        <w:t>:</w:t>
      </w:r>
    </w:p>
    <w:p w:rsidR="00483AB1" w:rsidRPr="005F151F" w:rsidRDefault="0013445B" w:rsidP="000354FD">
      <w:pPr>
        <w:ind w:firstLine="540"/>
        <w:jc w:val="both"/>
        <w:rPr>
          <w:color w:val="000000"/>
        </w:rPr>
      </w:pPr>
      <w:r w:rsidRPr="0013445B">
        <w:rPr>
          <w:color w:val="000000"/>
        </w:rPr>
        <w:t>AM.01.11.01.003.R.000042.01.24</w:t>
      </w:r>
      <w:r>
        <w:rPr>
          <w:color w:val="000000"/>
        </w:rPr>
        <w:t xml:space="preserve"> от 26.01.2024 г.</w:t>
      </w:r>
    </w:p>
    <w:p w:rsidR="000354FD" w:rsidRPr="005F151F" w:rsidRDefault="000354FD" w:rsidP="000354FD">
      <w:pPr>
        <w:ind w:firstLine="540"/>
        <w:jc w:val="both"/>
        <w:rPr>
          <w:u w:val="single"/>
        </w:rPr>
      </w:pPr>
      <w:r w:rsidRPr="005F151F">
        <w:rPr>
          <w:u w:val="single"/>
        </w:rPr>
        <w:t>ТУ 10.89.19-</w:t>
      </w:r>
      <w:r w:rsidR="00483AB1" w:rsidRPr="005F151F">
        <w:rPr>
          <w:u w:val="single"/>
        </w:rPr>
        <w:t>00</w:t>
      </w:r>
      <w:r w:rsidR="00452030" w:rsidRPr="005F151F">
        <w:rPr>
          <w:u w:val="single"/>
        </w:rPr>
        <w:t>4</w:t>
      </w:r>
      <w:r w:rsidR="00483AB1" w:rsidRPr="005F151F">
        <w:rPr>
          <w:u w:val="single"/>
        </w:rPr>
        <w:t>-26264713-2023</w:t>
      </w:r>
    </w:p>
    <w:p w:rsidR="00330087" w:rsidRDefault="00330087" w:rsidP="00330087">
      <w:pPr>
        <w:ind w:firstLine="540"/>
        <w:jc w:val="both"/>
      </w:pPr>
      <w:r>
        <w:rPr>
          <w:snapToGrid w:val="0"/>
          <w:u w:val="single"/>
        </w:rPr>
        <w:t xml:space="preserve">Организация-изготовитель / </w:t>
      </w:r>
      <w:r>
        <w:rPr>
          <w:u w:val="single"/>
        </w:rPr>
        <w:t>Адрес осуществления производственной деятельности: ООО «</w:t>
      </w:r>
      <w:proofErr w:type="spellStart"/>
      <w:r>
        <w:rPr>
          <w:u w:val="single"/>
        </w:rPr>
        <w:t>Лайфавит</w:t>
      </w:r>
      <w:proofErr w:type="spellEnd"/>
      <w:r>
        <w:rPr>
          <w:u w:val="single"/>
        </w:rPr>
        <w:t xml:space="preserve">» </w:t>
      </w:r>
      <w:r>
        <w:t xml:space="preserve">123007, г. Москва, </w:t>
      </w:r>
      <w:proofErr w:type="spellStart"/>
      <w:r>
        <w:t>вн</w:t>
      </w:r>
      <w:proofErr w:type="spellEnd"/>
      <w:r>
        <w:t>. тер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 xml:space="preserve">. Муниципальный округ </w:t>
      </w:r>
      <w:proofErr w:type="spellStart"/>
      <w:r>
        <w:t>Хорошево-Мневники</w:t>
      </w:r>
      <w:proofErr w:type="spellEnd"/>
      <w:r>
        <w:t>, проезд 1-й Силикатный, дом 14.</w:t>
      </w:r>
    </w:p>
    <w:p w:rsidR="00330087" w:rsidRDefault="00330087" w:rsidP="00330087">
      <w:pPr>
        <w:ind w:firstLine="540"/>
        <w:jc w:val="both"/>
      </w:pPr>
      <w:r>
        <w:t>Изготовлено по заказу / Организация, принимающая претензии потребителей __________________________/_______________________________</w:t>
      </w:r>
    </w:p>
    <w:p w:rsidR="000354FD" w:rsidRPr="00EB0D79" w:rsidRDefault="00E929F8" w:rsidP="00483AB1">
      <w:pPr>
        <w:ind w:firstLine="540"/>
        <w:jc w:val="both"/>
        <w:rPr>
          <w:u w:val="single"/>
        </w:rPr>
      </w:pPr>
      <w:r w:rsidRPr="00FE5181">
        <w:rPr>
          <w:b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296545</wp:posOffset>
            </wp:positionH>
            <wp:positionV relativeFrom="paragraph">
              <wp:posOffset>408940</wp:posOffset>
            </wp:positionV>
            <wp:extent cx="419100" cy="412750"/>
            <wp:effectExtent l="19050" t="0" r="0" b="0"/>
            <wp:wrapTight wrapText="bothSides">
              <wp:wrapPolygon edited="0">
                <wp:start x="-982" y="0"/>
                <wp:lineTo x="-982" y="20935"/>
                <wp:lineTo x="21600" y="20935"/>
                <wp:lineTo x="21600" y="0"/>
                <wp:lineTo x="-982" y="0"/>
              </wp:wrapPolygon>
            </wp:wrapTight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54FD" w:rsidRPr="00B5639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854075</wp:posOffset>
            </wp:positionH>
            <wp:positionV relativeFrom="paragraph">
              <wp:posOffset>272415</wp:posOffset>
            </wp:positionV>
            <wp:extent cx="530225" cy="552450"/>
            <wp:effectExtent l="19050" t="0" r="3175" b="0"/>
            <wp:wrapTight wrapText="bothSides">
              <wp:wrapPolygon edited="0">
                <wp:start x="-776" y="0"/>
                <wp:lineTo x="-776" y="20855"/>
                <wp:lineTo x="21729" y="20855"/>
                <wp:lineTo x="21729" y="0"/>
                <wp:lineTo x="-776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927" t="7263" r="73659" b="8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54FD" w:rsidRPr="00B56395">
        <w:rPr>
          <w:sz w:val="22"/>
          <w:szCs w:val="22"/>
        </w:rPr>
        <w:tab/>
      </w:r>
      <w:r w:rsidR="000354FD" w:rsidRPr="00EB0D79">
        <w:rPr>
          <w:u w:val="single"/>
        </w:rPr>
        <w:t>Штрих-код:</w:t>
      </w:r>
    </w:p>
    <w:p w:rsidR="000354FD" w:rsidRPr="00FE5181" w:rsidRDefault="000354FD" w:rsidP="000354FD">
      <w:pPr>
        <w:jc w:val="both"/>
        <w:rPr>
          <w:b/>
          <w:sz w:val="22"/>
          <w:szCs w:val="22"/>
        </w:rPr>
      </w:pPr>
    </w:p>
    <w:p w:rsidR="000354FD" w:rsidRDefault="000354FD" w:rsidP="000354FD">
      <w:pPr>
        <w:jc w:val="both"/>
        <w:rPr>
          <w:b/>
          <w:sz w:val="22"/>
          <w:szCs w:val="22"/>
        </w:rPr>
      </w:pPr>
      <w:r w:rsidRPr="00FE5181">
        <w:rPr>
          <w:b/>
          <w:sz w:val="22"/>
          <w:szCs w:val="22"/>
        </w:rPr>
        <w:t xml:space="preserve">    </w:t>
      </w:r>
    </w:p>
    <w:p w:rsidR="00483AB1" w:rsidRDefault="00DD56AB" w:rsidP="00DD56AB">
      <w:pPr>
        <w:ind w:right="-5"/>
        <w:jc w:val="both"/>
        <w:rPr>
          <w:b/>
        </w:rPr>
      </w:pPr>
      <w:r w:rsidRPr="00FE5181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3078480</wp:posOffset>
            </wp:positionH>
            <wp:positionV relativeFrom="paragraph">
              <wp:posOffset>-414655</wp:posOffset>
            </wp:positionV>
            <wp:extent cx="342900" cy="704850"/>
            <wp:effectExtent l="19050" t="0" r="0" b="0"/>
            <wp:wrapThrough wrapText="bothSides">
              <wp:wrapPolygon edited="0">
                <wp:start x="-1200" y="0"/>
                <wp:lineTo x="-1200" y="21016"/>
                <wp:lineTo x="21600" y="21016"/>
                <wp:lineTo x="21600" y="0"/>
                <wp:lineTo x="-1200" y="0"/>
              </wp:wrapPolygon>
            </wp:wrapThrough>
            <wp:docPr id="14" name="Рисунок 1" descr="http://xn--80agemam4akhieedu.xn--p1ai/images/sertifikatgost/raznie/e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xn--80agemam4akhieedu.xn--p1ai/images/sertifikatgost/raznie/ea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5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3AB1" w:rsidRPr="00483AB1" w:rsidRDefault="00483AB1" w:rsidP="00B65AB3"/>
    <w:sectPr w:rsidR="00483AB1" w:rsidRPr="00483AB1" w:rsidSect="00A67A90">
      <w:pgSz w:w="11906" w:h="16838"/>
      <w:pgMar w:top="426" w:right="70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7712" w:rsidRDefault="00B77712">
      <w:r>
        <w:separator/>
      </w:r>
    </w:p>
  </w:endnote>
  <w:endnote w:type="continuationSeparator" w:id="0">
    <w:p w:rsidR="00B77712" w:rsidRDefault="00B777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7712" w:rsidRDefault="00B77712">
      <w:r>
        <w:separator/>
      </w:r>
    </w:p>
  </w:footnote>
  <w:footnote w:type="continuationSeparator" w:id="0">
    <w:p w:rsidR="00B77712" w:rsidRDefault="00B777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25947"/>
    <w:multiLevelType w:val="hybridMultilevel"/>
    <w:tmpl w:val="C4300FF8"/>
    <w:lvl w:ilvl="0" w:tplc="56EE5254">
      <w:start w:val="1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3D040397"/>
    <w:multiLevelType w:val="hybridMultilevel"/>
    <w:tmpl w:val="D590A570"/>
    <w:lvl w:ilvl="0" w:tplc="0242F37E">
      <w:start w:val="1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418E20B8"/>
    <w:multiLevelType w:val="hybridMultilevel"/>
    <w:tmpl w:val="30823584"/>
    <w:lvl w:ilvl="0" w:tplc="C01C64BE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651B19A4"/>
    <w:multiLevelType w:val="hybridMultilevel"/>
    <w:tmpl w:val="542687E2"/>
    <w:lvl w:ilvl="0" w:tplc="18EC804C">
      <w:start w:val="1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6A9A685B"/>
    <w:multiLevelType w:val="hybridMultilevel"/>
    <w:tmpl w:val="B442CE02"/>
    <w:lvl w:ilvl="0" w:tplc="BFDC0E9A">
      <w:start w:val="1"/>
      <w:numFmt w:val="decimal"/>
      <w:lvlText w:val="%1"/>
      <w:lvlJc w:val="left"/>
      <w:pPr>
        <w:ind w:left="1155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>
    <w:nsid w:val="745D70A9"/>
    <w:multiLevelType w:val="hybridMultilevel"/>
    <w:tmpl w:val="0E264D52"/>
    <w:lvl w:ilvl="0" w:tplc="1CD6A34C">
      <w:start w:val="2"/>
      <w:numFmt w:val="bullet"/>
      <w:lvlText w:val=""/>
      <w:lvlJc w:val="left"/>
      <w:pPr>
        <w:ind w:left="107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>
    <w:nsid w:val="76EA430A"/>
    <w:multiLevelType w:val="hybridMultilevel"/>
    <w:tmpl w:val="067C14AE"/>
    <w:lvl w:ilvl="0" w:tplc="5A8AE3B4">
      <w:start w:val="3"/>
      <w:numFmt w:val="bullet"/>
      <w:lvlText w:val=""/>
      <w:lvlJc w:val="left"/>
      <w:pPr>
        <w:ind w:left="143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1CA8"/>
    <w:rsid w:val="0000111A"/>
    <w:rsid w:val="00005275"/>
    <w:rsid w:val="000065DD"/>
    <w:rsid w:val="00011E23"/>
    <w:rsid w:val="00012362"/>
    <w:rsid w:val="000139D9"/>
    <w:rsid w:val="0001536A"/>
    <w:rsid w:val="00016A7C"/>
    <w:rsid w:val="0002470B"/>
    <w:rsid w:val="00024E22"/>
    <w:rsid w:val="000257F1"/>
    <w:rsid w:val="00026C62"/>
    <w:rsid w:val="0003148D"/>
    <w:rsid w:val="00033D87"/>
    <w:rsid w:val="000354FD"/>
    <w:rsid w:val="0003621A"/>
    <w:rsid w:val="0003769C"/>
    <w:rsid w:val="0004037F"/>
    <w:rsid w:val="0004139B"/>
    <w:rsid w:val="00047A68"/>
    <w:rsid w:val="00053EE0"/>
    <w:rsid w:val="00053FB8"/>
    <w:rsid w:val="00054CD5"/>
    <w:rsid w:val="00055ED4"/>
    <w:rsid w:val="00060CF6"/>
    <w:rsid w:val="00063905"/>
    <w:rsid w:val="000701F0"/>
    <w:rsid w:val="000713FC"/>
    <w:rsid w:val="000727D8"/>
    <w:rsid w:val="000731C9"/>
    <w:rsid w:val="00073DC8"/>
    <w:rsid w:val="00076674"/>
    <w:rsid w:val="0008017A"/>
    <w:rsid w:val="00080FFC"/>
    <w:rsid w:val="00082AD6"/>
    <w:rsid w:val="00082F80"/>
    <w:rsid w:val="00083ACE"/>
    <w:rsid w:val="00083AD5"/>
    <w:rsid w:val="00085595"/>
    <w:rsid w:val="000858F4"/>
    <w:rsid w:val="00085FE9"/>
    <w:rsid w:val="00086D40"/>
    <w:rsid w:val="00087E71"/>
    <w:rsid w:val="0009166F"/>
    <w:rsid w:val="0009276B"/>
    <w:rsid w:val="000959F5"/>
    <w:rsid w:val="0009688C"/>
    <w:rsid w:val="000A0358"/>
    <w:rsid w:val="000A1B12"/>
    <w:rsid w:val="000A4043"/>
    <w:rsid w:val="000A583A"/>
    <w:rsid w:val="000A5F99"/>
    <w:rsid w:val="000A6148"/>
    <w:rsid w:val="000A630D"/>
    <w:rsid w:val="000B23B8"/>
    <w:rsid w:val="000B613B"/>
    <w:rsid w:val="000C0697"/>
    <w:rsid w:val="000C2812"/>
    <w:rsid w:val="000C6151"/>
    <w:rsid w:val="000C6D11"/>
    <w:rsid w:val="000D2B0C"/>
    <w:rsid w:val="000D3362"/>
    <w:rsid w:val="000D59D1"/>
    <w:rsid w:val="000D6723"/>
    <w:rsid w:val="000E0136"/>
    <w:rsid w:val="000E2ED5"/>
    <w:rsid w:val="000E424A"/>
    <w:rsid w:val="000E5CE8"/>
    <w:rsid w:val="000E7081"/>
    <w:rsid w:val="000F199D"/>
    <w:rsid w:val="000F344A"/>
    <w:rsid w:val="000F52E5"/>
    <w:rsid w:val="000F67B3"/>
    <w:rsid w:val="00101209"/>
    <w:rsid w:val="00101AAB"/>
    <w:rsid w:val="0010231E"/>
    <w:rsid w:val="00102C2D"/>
    <w:rsid w:val="00105009"/>
    <w:rsid w:val="00114DE3"/>
    <w:rsid w:val="00116156"/>
    <w:rsid w:val="00116BE5"/>
    <w:rsid w:val="001177F6"/>
    <w:rsid w:val="00120362"/>
    <w:rsid w:val="00130B52"/>
    <w:rsid w:val="0013145E"/>
    <w:rsid w:val="0013383F"/>
    <w:rsid w:val="0013445B"/>
    <w:rsid w:val="001368A2"/>
    <w:rsid w:val="00137C2C"/>
    <w:rsid w:val="00140FCB"/>
    <w:rsid w:val="00144B86"/>
    <w:rsid w:val="001468B3"/>
    <w:rsid w:val="00154D39"/>
    <w:rsid w:val="00156F85"/>
    <w:rsid w:val="00161657"/>
    <w:rsid w:val="00163E26"/>
    <w:rsid w:val="001642EE"/>
    <w:rsid w:val="00173516"/>
    <w:rsid w:val="00173AFB"/>
    <w:rsid w:val="00175FC5"/>
    <w:rsid w:val="00176546"/>
    <w:rsid w:val="0018115C"/>
    <w:rsid w:val="001843FE"/>
    <w:rsid w:val="00184D3C"/>
    <w:rsid w:val="00184DE9"/>
    <w:rsid w:val="001866B6"/>
    <w:rsid w:val="001901B9"/>
    <w:rsid w:val="00190BA5"/>
    <w:rsid w:val="00191B69"/>
    <w:rsid w:val="00193759"/>
    <w:rsid w:val="001939BC"/>
    <w:rsid w:val="00196F67"/>
    <w:rsid w:val="001975EC"/>
    <w:rsid w:val="001A1B1C"/>
    <w:rsid w:val="001A509A"/>
    <w:rsid w:val="001A6BA8"/>
    <w:rsid w:val="001A6C9A"/>
    <w:rsid w:val="001B0F3E"/>
    <w:rsid w:val="001B4287"/>
    <w:rsid w:val="001B46B1"/>
    <w:rsid w:val="001B7255"/>
    <w:rsid w:val="001B75B7"/>
    <w:rsid w:val="001C59B5"/>
    <w:rsid w:val="001C65A8"/>
    <w:rsid w:val="001D12ED"/>
    <w:rsid w:val="001D1362"/>
    <w:rsid w:val="001D6998"/>
    <w:rsid w:val="001E2D29"/>
    <w:rsid w:val="001E373A"/>
    <w:rsid w:val="001E38C4"/>
    <w:rsid w:val="001E6167"/>
    <w:rsid w:val="001E72C4"/>
    <w:rsid w:val="001F11C3"/>
    <w:rsid w:val="001F31C1"/>
    <w:rsid w:val="001F3902"/>
    <w:rsid w:val="001F660F"/>
    <w:rsid w:val="001F7F17"/>
    <w:rsid w:val="00200609"/>
    <w:rsid w:val="002016E7"/>
    <w:rsid w:val="00207AA6"/>
    <w:rsid w:val="00213039"/>
    <w:rsid w:val="00213BC2"/>
    <w:rsid w:val="002154A1"/>
    <w:rsid w:val="0021669B"/>
    <w:rsid w:val="002172F9"/>
    <w:rsid w:val="00221575"/>
    <w:rsid w:val="00221F20"/>
    <w:rsid w:val="002247D7"/>
    <w:rsid w:val="00224B9A"/>
    <w:rsid w:val="002254B8"/>
    <w:rsid w:val="0022568E"/>
    <w:rsid w:val="0023352F"/>
    <w:rsid w:val="002362AD"/>
    <w:rsid w:val="002405DE"/>
    <w:rsid w:val="0024125B"/>
    <w:rsid w:val="00242700"/>
    <w:rsid w:val="002436E5"/>
    <w:rsid w:val="00245B19"/>
    <w:rsid w:val="00245C97"/>
    <w:rsid w:val="00245D87"/>
    <w:rsid w:val="00247733"/>
    <w:rsid w:val="0025242F"/>
    <w:rsid w:val="0025344A"/>
    <w:rsid w:val="00255A28"/>
    <w:rsid w:val="00256D40"/>
    <w:rsid w:val="00257577"/>
    <w:rsid w:val="00260333"/>
    <w:rsid w:val="00261D88"/>
    <w:rsid w:val="00262812"/>
    <w:rsid w:val="002642A1"/>
    <w:rsid w:val="00264914"/>
    <w:rsid w:val="00264A46"/>
    <w:rsid w:val="00265A2A"/>
    <w:rsid w:val="00266326"/>
    <w:rsid w:val="0026739D"/>
    <w:rsid w:val="00270246"/>
    <w:rsid w:val="00271699"/>
    <w:rsid w:val="00273A13"/>
    <w:rsid w:val="00274A3C"/>
    <w:rsid w:val="002838CB"/>
    <w:rsid w:val="00283C70"/>
    <w:rsid w:val="00283DC9"/>
    <w:rsid w:val="00297E55"/>
    <w:rsid w:val="00297ED8"/>
    <w:rsid w:val="002A0FEF"/>
    <w:rsid w:val="002A4057"/>
    <w:rsid w:val="002A47D6"/>
    <w:rsid w:val="002A4F3C"/>
    <w:rsid w:val="002B0DB5"/>
    <w:rsid w:val="002B65E9"/>
    <w:rsid w:val="002B7BEA"/>
    <w:rsid w:val="002C017B"/>
    <w:rsid w:val="002C12A2"/>
    <w:rsid w:val="002C1EB1"/>
    <w:rsid w:val="002C376A"/>
    <w:rsid w:val="002C6F50"/>
    <w:rsid w:val="002D135B"/>
    <w:rsid w:val="002E1F13"/>
    <w:rsid w:val="002E2B57"/>
    <w:rsid w:val="002E50DB"/>
    <w:rsid w:val="002E6007"/>
    <w:rsid w:val="002E643D"/>
    <w:rsid w:val="002F3654"/>
    <w:rsid w:val="003020E3"/>
    <w:rsid w:val="003024B7"/>
    <w:rsid w:val="00302F8B"/>
    <w:rsid w:val="0030452D"/>
    <w:rsid w:val="0031263F"/>
    <w:rsid w:val="00313CB0"/>
    <w:rsid w:val="003144AD"/>
    <w:rsid w:val="00320707"/>
    <w:rsid w:val="00323E4B"/>
    <w:rsid w:val="00330087"/>
    <w:rsid w:val="00333A09"/>
    <w:rsid w:val="00342E7D"/>
    <w:rsid w:val="0034313C"/>
    <w:rsid w:val="00343711"/>
    <w:rsid w:val="00345AE9"/>
    <w:rsid w:val="003533B4"/>
    <w:rsid w:val="003542B0"/>
    <w:rsid w:val="0036017F"/>
    <w:rsid w:val="00362071"/>
    <w:rsid w:val="00365333"/>
    <w:rsid w:val="00365A4E"/>
    <w:rsid w:val="00365F17"/>
    <w:rsid w:val="003664CC"/>
    <w:rsid w:val="00370F55"/>
    <w:rsid w:val="003718AE"/>
    <w:rsid w:val="00371D34"/>
    <w:rsid w:val="00375B7E"/>
    <w:rsid w:val="00376EFC"/>
    <w:rsid w:val="003803F4"/>
    <w:rsid w:val="00383B8A"/>
    <w:rsid w:val="00384FE6"/>
    <w:rsid w:val="003855F5"/>
    <w:rsid w:val="00385FA3"/>
    <w:rsid w:val="003871DD"/>
    <w:rsid w:val="00397EDC"/>
    <w:rsid w:val="003A36F0"/>
    <w:rsid w:val="003A51C1"/>
    <w:rsid w:val="003A51CA"/>
    <w:rsid w:val="003A5C5E"/>
    <w:rsid w:val="003A7DD7"/>
    <w:rsid w:val="003B51CB"/>
    <w:rsid w:val="003B6DF7"/>
    <w:rsid w:val="003C3325"/>
    <w:rsid w:val="003C50AF"/>
    <w:rsid w:val="003C5EFD"/>
    <w:rsid w:val="003C6B54"/>
    <w:rsid w:val="003C7B3A"/>
    <w:rsid w:val="003D1A75"/>
    <w:rsid w:val="003D2F32"/>
    <w:rsid w:val="003D5569"/>
    <w:rsid w:val="003E0445"/>
    <w:rsid w:val="003E0C21"/>
    <w:rsid w:val="003E1E38"/>
    <w:rsid w:val="003E558F"/>
    <w:rsid w:val="003F0B91"/>
    <w:rsid w:val="003F1AEE"/>
    <w:rsid w:val="003F2C00"/>
    <w:rsid w:val="00400CF3"/>
    <w:rsid w:val="004104AB"/>
    <w:rsid w:val="00410520"/>
    <w:rsid w:val="00413B58"/>
    <w:rsid w:val="004141CA"/>
    <w:rsid w:val="00415314"/>
    <w:rsid w:val="00416ED8"/>
    <w:rsid w:val="0041799B"/>
    <w:rsid w:val="0042302D"/>
    <w:rsid w:val="00424461"/>
    <w:rsid w:val="00424906"/>
    <w:rsid w:val="00424EF0"/>
    <w:rsid w:val="00425273"/>
    <w:rsid w:val="0042653C"/>
    <w:rsid w:val="004324CD"/>
    <w:rsid w:val="00433AA8"/>
    <w:rsid w:val="004340F7"/>
    <w:rsid w:val="00437942"/>
    <w:rsid w:val="004423D1"/>
    <w:rsid w:val="00442A93"/>
    <w:rsid w:val="0044506E"/>
    <w:rsid w:val="0044599C"/>
    <w:rsid w:val="00446412"/>
    <w:rsid w:val="004513CD"/>
    <w:rsid w:val="00452030"/>
    <w:rsid w:val="00453E33"/>
    <w:rsid w:val="00463A1F"/>
    <w:rsid w:val="00467CD5"/>
    <w:rsid w:val="004718D4"/>
    <w:rsid w:val="00472A62"/>
    <w:rsid w:val="0047456D"/>
    <w:rsid w:val="00474E57"/>
    <w:rsid w:val="00475A43"/>
    <w:rsid w:val="00475BA5"/>
    <w:rsid w:val="00483AB1"/>
    <w:rsid w:val="0048445C"/>
    <w:rsid w:val="004849BB"/>
    <w:rsid w:val="00484E82"/>
    <w:rsid w:val="0048536C"/>
    <w:rsid w:val="0048777C"/>
    <w:rsid w:val="00487EA6"/>
    <w:rsid w:val="00492E72"/>
    <w:rsid w:val="0049426E"/>
    <w:rsid w:val="0049475A"/>
    <w:rsid w:val="0049504A"/>
    <w:rsid w:val="004A1654"/>
    <w:rsid w:val="004A2CC1"/>
    <w:rsid w:val="004A44A5"/>
    <w:rsid w:val="004A7B2A"/>
    <w:rsid w:val="004B12DC"/>
    <w:rsid w:val="004B1396"/>
    <w:rsid w:val="004B1DCF"/>
    <w:rsid w:val="004B2F9C"/>
    <w:rsid w:val="004B5B60"/>
    <w:rsid w:val="004B74F8"/>
    <w:rsid w:val="004C3AAB"/>
    <w:rsid w:val="004C578B"/>
    <w:rsid w:val="004C7B35"/>
    <w:rsid w:val="004D02FA"/>
    <w:rsid w:val="004D18F3"/>
    <w:rsid w:val="004D1CF7"/>
    <w:rsid w:val="004D64B1"/>
    <w:rsid w:val="004D711C"/>
    <w:rsid w:val="004D71B5"/>
    <w:rsid w:val="004E1E1E"/>
    <w:rsid w:val="004E2293"/>
    <w:rsid w:val="004E2CE6"/>
    <w:rsid w:val="004E3FAA"/>
    <w:rsid w:val="004E431F"/>
    <w:rsid w:val="004E721A"/>
    <w:rsid w:val="004E7899"/>
    <w:rsid w:val="004F511C"/>
    <w:rsid w:val="004F6391"/>
    <w:rsid w:val="004F6B70"/>
    <w:rsid w:val="005010DE"/>
    <w:rsid w:val="0050172A"/>
    <w:rsid w:val="00501C55"/>
    <w:rsid w:val="00503AFF"/>
    <w:rsid w:val="005109CF"/>
    <w:rsid w:val="00511880"/>
    <w:rsid w:val="00515B97"/>
    <w:rsid w:val="00517DD9"/>
    <w:rsid w:val="00522ABF"/>
    <w:rsid w:val="00526D60"/>
    <w:rsid w:val="005309EA"/>
    <w:rsid w:val="00530A40"/>
    <w:rsid w:val="00530C66"/>
    <w:rsid w:val="00533971"/>
    <w:rsid w:val="00535639"/>
    <w:rsid w:val="00537082"/>
    <w:rsid w:val="005425E9"/>
    <w:rsid w:val="0054262E"/>
    <w:rsid w:val="0054453D"/>
    <w:rsid w:val="005456FC"/>
    <w:rsid w:val="005465E2"/>
    <w:rsid w:val="005525E4"/>
    <w:rsid w:val="00555197"/>
    <w:rsid w:val="00556707"/>
    <w:rsid w:val="00557517"/>
    <w:rsid w:val="0055773A"/>
    <w:rsid w:val="00560ED3"/>
    <w:rsid w:val="0056604C"/>
    <w:rsid w:val="00566920"/>
    <w:rsid w:val="005729FD"/>
    <w:rsid w:val="0057326C"/>
    <w:rsid w:val="00575533"/>
    <w:rsid w:val="00580742"/>
    <w:rsid w:val="00582589"/>
    <w:rsid w:val="00586C24"/>
    <w:rsid w:val="005872C4"/>
    <w:rsid w:val="005901AE"/>
    <w:rsid w:val="00590213"/>
    <w:rsid w:val="00590250"/>
    <w:rsid w:val="00595285"/>
    <w:rsid w:val="00595DB4"/>
    <w:rsid w:val="005A01FF"/>
    <w:rsid w:val="005A0B71"/>
    <w:rsid w:val="005A0F2E"/>
    <w:rsid w:val="005A1F32"/>
    <w:rsid w:val="005A44C9"/>
    <w:rsid w:val="005A53E4"/>
    <w:rsid w:val="005A63E2"/>
    <w:rsid w:val="005A679D"/>
    <w:rsid w:val="005A68F6"/>
    <w:rsid w:val="005A6C22"/>
    <w:rsid w:val="005B3980"/>
    <w:rsid w:val="005B43DD"/>
    <w:rsid w:val="005B4C4E"/>
    <w:rsid w:val="005B680E"/>
    <w:rsid w:val="005B68C0"/>
    <w:rsid w:val="005C2033"/>
    <w:rsid w:val="005C337E"/>
    <w:rsid w:val="005C3789"/>
    <w:rsid w:val="005D0072"/>
    <w:rsid w:val="005D2310"/>
    <w:rsid w:val="005D5D75"/>
    <w:rsid w:val="005D661A"/>
    <w:rsid w:val="005E0937"/>
    <w:rsid w:val="005E09C1"/>
    <w:rsid w:val="005E184C"/>
    <w:rsid w:val="005E6A08"/>
    <w:rsid w:val="005F0A3E"/>
    <w:rsid w:val="005F151F"/>
    <w:rsid w:val="005F6232"/>
    <w:rsid w:val="005F6745"/>
    <w:rsid w:val="006005D3"/>
    <w:rsid w:val="00601F49"/>
    <w:rsid w:val="0060324F"/>
    <w:rsid w:val="00603647"/>
    <w:rsid w:val="00605BD9"/>
    <w:rsid w:val="00606AD7"/>
    <w:rsid w:val="00615956"/>
    <w:rsid w:val="00617825"/>
    <w:rsid w:val="00632E33"/>
    <w:rsid w:val="00635418"/>
    <w:rsid w:val="00641E19"/>
    <w:rsid w:val="00645C12"/>
    <w:rsid w:val="006463B3"/>
    <w:rsid w:val="00646ABF"/>
    <w:rsid w:val="0064761B"/>
    <w:rsid w:val="0064786A"/>
    <w:rsid w:val="00647B0B"/>
    <w:rsid w:val="00647B60"/>
    <w:rsid w:val="006538CA"/>
    <w:rsid w:val="006606EF"/>
    <w:rsid w:val="006629C7"/>
    <w:rsid w:val="0066393D"/>
    <w:rsid w:val="00663AFA"/>
    <w:rsid w:val="006665F7"/>
    <w:rsid w:val="006672D5"/>
    <w:rsid w:val="0067241A"/>
    <w:rsid w:val="00673EA0"/>
    <w:rsid w:val="00681416"/>
    <w:rsid w:val="006823BB"/>
    <w:rsid w:val="006831A2"/>
    <w:rsid w:val="00685C73"/>
    <w:rsid w:val="00686ECA"/>
    <w:rsid w:val="0068797E"/>
    <w:rsid w:val="00691332"/>
    <w:rsid w:val="006918C5"/>
    <w:rsid w:val="006A79F3"/>
    <w:rsid w:val="006B1C22"/>
    <w:rsid w:val="006B2FB0"/>
    <w:rsid w:val="006B54AC"/>
    <w:rsid w:val="006B6E13"/>
    <w:rsid w:val="006C354D"/>
    <w:rsid w:val="006C4705"/>
    <w:rsid w:val="006C52B8"/>
    <w:rsid w:val="006D160E"/>
    <w:rsid w:val="006D4F60"/>
    <w:rsid w:val="006D7878"/>
    <w:rsid w:val="006E0517"/>
    <w:rsid w:val="006E2B2B"/>
    <w:rsid w:val="006E2F0A"/>
    <w:rsid w:val="006E3025"/>
    <w:rsid w:val="006E5D6C"/>
    <w:rsid w:val="006E6013"/>
    <w:rsid w:val="006E758E"/>
    <w:rsid w:val="006F2627"/>
    <w:rsid w:val="006F4AAA"/>
    <w:rsid w:val="006F6718"/>
    <w:rsid w:val="00701861"/>
    <w:rsid w:val="00701C5A"/>
    <w:rsid w:val="00705A83"/>
    <w:rsid w:val="00707528"/>
    <w:rsid w:val="00710E22"/>
    <w:rsid w:val="00713681"/>
    <w:rsid w:val="00714D3E"/>
    <w:rsid w:val="00716807"/>
    <w:rsid w:val="00720F63"/>
    <w:rsid w:val="00723B18"/>
    <w:rsid w:val="00724CAE"/>
    <w:rsid w:val="00730AC5"/>
    <w:rsid w:val="00732563"/>
    <w:rsid w:val="007331CC"/>
    <w:rsid w:val="00734C32"/>
    <w:rsid w:val="00741F7F"/>
    <w:rsid w:val="00742CDC"/>
    <w:rsid w:val="00745680"/>
    <w:rsid w:val="007528C1"/>
    <w:rsid w:val="0075331C"/>
    <w:rsid w:val="00755042"/>
    <w:rsid w:val="0075515D"/>
    <w:rsid w:val="00757560"/>
    <w:rsid w:val="00760559"/>
    <w:rsid w:val="00761BA1"/>
    <w:rsid w:val="00765701"/>
    <w:rsid w:val="007716CE"/>
    <w:rsid w:val="00771C7C"/>
    <w:rsid w:val="00772C0C"/>
    <w:rsid w:val="00772E53"/>
    <w:rsid w:val="007730CD"/>
    <w:rsid w:val="007732E8"/>
    <w:rsid w:val="00776BEF"/>
    <w:rsid w:val="007802BB"/>
    <w:rsid w:val="00782F30"/>
    <w:rsid w:val="0078398D"/>
    <w:rsid w:val="00783F07"/>
    <w:rsid w:val="00786967"/>
    <w:rsid w:val="007869B7"/>
    <w:rsid w:val="00792FE4"/>
    <w:rsid w:val="0079490B"/>
    <w:rsid w:val="007A33A9"/>
    <w:rsid w:val="007A3A1D"/>
    <w:rsid w:val="007A411A"/>
    <w:rsid w:val="007A67D5"/>
    <w:rsid w:val="007B2061"/>
    <w:rsid w:val="007B4C6D"/>
    <w:rsid w:val="007B54FF"/>
    <w:rsid w:val="007B6232"/>
    <w:rsid w:val="007B750D"/>
    <w:rsid w:val="007C4A5C"/>
    <w:rsid w:val="007C681D"/>
    <w:rsid w:val="007C7A49"/>
    <w:rsid w:val="007D3254"/>
    <w:rsid w:val="007D690C"/>
    <w:rsid w:val="007D6A32"/>
    <w:rsid w:val="007E3145"/>
    <w:rsid w:val="007E3173"/>
    <w:rsid w:val="007E4A02"/>
    <w:rsid w:val="007E5AD8"/>
    <w:rsid w:val="007F19CE"/>
    <w:rsid w:val="007F3752"/>
    <w:rsid w:val="007F4F60"/>
    <w:rsid w:val="00802AAF"/>
    <w:rsid w:val="00803989"/>
    <w:rsid w:val="00806DBB"/>
    <w:rsid w:val="008072DD"/>
    <w:rsid w:val="00807FBE"/>
    <w:rsid w:val="0081000C"/>
    <w:rsid w:val="00810451"/>
    <w:rsid w:val="0081108D"/>
    <w:rsid w:val="00812BE3"/>
    <w:rsid w:val="00813E50"/>
    <w:rsid w:val="00816F9C"/>
    <w:rsid w:val="00820466"/>
    <w:rsid w:val="00822726"/>
    <w:rsid w:val="0082564C"/>
    <w:rsid w:val="00827708"/>
    <w:rsid w:val="00841EE4"/>
    <w:rsid w:val="00842DC8"/>
    <w:rsid w:val="00845D90"/>
    <w:rsid w:val="00857127"/>
    <w:rsid w:val="00861225"/>
    <w:rsid w:val="00863676"/>
    <w:rsid w:val="00863821"/>
    <w:rsid w:val="0086390C"/>
    <w:rsid w:val="00863B96"/>
    <w:rsid w:val="00866CCC"/>
    <w:rsid w:val="00872F65"/>
    <w:rsid w:val="00873027"/>
    <w:rsid w:val="00874C49"/>
    <w:rsid w:val="00874FF2"/>
    <w:rsid w:val="008755C0"/>
    <w:rsid w:val="00875B82"/>
    <w:rsid w:val="008801B5"/>
    <w:rsid w:val="00881220"/>
    <w:rsid w:val="008812A3"/>
    <w:rsid w:val="008844C1"/>
    <w:rsid w:val="0088506B"/>
    <w:rsid w:val="008905DD"/>
    <w:rsid w:val="00894221"/>
    <w:rsid w:val="008946E5"/>
    <w:rsid w:val="008A3E03"/>
    <w:rsid w:val="008A5A5C"/>
    <w:rsid w:val="008A7BD6"/>
    <w:rsid w:val="008B333B"/>
    <w:rsid w:val="008B38CF"/>
    <w:rsid w:val="008B3A9C"/>
    <w:rsid w:val="008B47E3"/>
    <w:rsid w:val="008C0376"/>
    <w:rsid w:val="008C0CE8"/>
    <w:rsid w:val="008C2EF1"/>
    <w:rsid w:val="008C46E6"/>
    <w:rsid w:val="008C581C"/>
    <w:rsid w:val="008D15D2"/>
    <w:rsid w:val="008D2090"/>
    <w:rsid w:val="008D305B"/>
    <w:rsid w:val="008D5A93"/>
    <w:rsid w:val="008E036A"/>
    <w:rsid w:val="008E03B2"/>
    <w:rsid w:val="008E18A2"/>
    <w:rsid w:val="008F0029"/>
    <w:rsid w:val="008F161A"/>
    <w:rsid w:val="008F6D2E"/>
    <w:rsid w:val="008F75E6"/>
    <w:rsid w:val="009005A7"/>
    <w:rsid w:val="00900E67"/>
    <w:rsid w:val="00902685"/>
    <w:rsid w:val="00905BDA"/>
    <w:rsid w:val="00906607"/>
    <w:rsid w:val="009122D9"/>
    <w:rsid w:val="009162D1"/>
    <w:rsid w:val="009216DB"/>
    <w:rsid w:val="00922544"/>
    <w:rsid w:val="00923881"/>
    <w:rsid w:val="009266BF"/>
    <w:rsid w:val="00926C05"/>
    <w:rsid w:val="00930FD4"/>
    <w:rsid w:val="009335C1"/>
    <w:rsid w:val="009361AC"/>
    <w:rsid w:val="00941A56"/>
    <w:rsid w:val="00945330"/>
    <w:rsid w:val="00945976"/>
    <w:rsid w:val="00945D5A"/>
    <w:rsid w:val="00945F89"/>
    <w:rsid w:val="0095146D"/>
    <w:rsid w:val="00954CB2"/>
    <w:rsid w:val="00955502"/>
    <w:rsid w:val="00957D44"/>
    <w:rsid w:val="00960550"/>
    <w:rsid w:val="0096154F"/>
    <w:rsid w:val="0096252F"/>
    <w:rsid w:val="0096264A"/>
    <w:rsid w:val="00962F94"/>
    <w:rsid w:val="00963B59"/>
    <w:rsid w:val="0097567C"/>
    <w:rsid w:val="0097583A"/>
    <w:rsid w:val="00976D37"/>
    <w:rsid w:val="00977334"/>
    <w:rsid w:val="009827AE"/>
    <w:rsid w:val="00983562"/>
    <w:rsid w:val="00983A37"/>
    <w:rsid w:val="00985B8E"/>
    <w:rsid w:val="00985D1C"/>
    <w:rsid w:val="009900B2"/>
    <w:rsid w:val="00992A3A"/>
    <w:rsid w:val="009971D4"/>
    <w:rsid w:val="009A461B"/>
    <w:rsid w:val="009A469E"/>
    <w:rsid w:val="009B3424"/>
    <w:rsid w:val="009B3620"/>
    <w:rsid w:val="009B44EB"/>
    <w:rsid w:val="009B5906"/>
    <w:rsid w:val="009B7F8E"/>
    <w:rsid w:val="009C0870"/>
    <w:rsid w:val="009C191B"/>
    <w:rsid w:val="009C5A36"/>
    <w:rsid w:val="009C7E0E"/>
    <w:rsid w:val="009D0D32"/>
    <w:rsid w:val="009D5B57"/>
    <w:rsid w:val="009D71F1"/>
    <w:rsid w:val="009E147D"/>
    <w:rsid w:val="009E295D"/>
    <w:rsid w:val="009E2972"/>
    <w:rsid w:val="009E321C"/>
    <w:rsid w:val="009F09A6"/>
    <w:rsid w:val="009F4F92"/>
    <w:rsid w:val="00A02D96"/>
    <w:rsid w:val="00A04E66"/>
    <w:rsid w:val="00A05F7C"/>
    <w:rsid w:val="00A06FF2"/>
    <w:rsid w:val="00A11D94"/>
    <w:rsid w:val="00A138EF"/>
    <w:rsid w:val="00A1683C"/>
    <w:rsid w:val="00A16A2E"/>
    <w:rsid w:val="00A21624"/>
    <w:rsid w:val="00A23A21"/>
    <w:rsid w:val="00A32BA8"/>
    <w:rsid w:val="00A351CE"/>
    <w:rsid w:val="00A370AF"/>
    <w:rsid w:val="00A4092F"/>
    <w:rsid w:val="00A40D1C"/>
    <w:rsid w:val="00A41521"/>
    <w:rsid w:val="00A433B5"/>
    <w:rsid w:val="00A46108"/>
    <w:rsid w:val="00A50E15"/>
    <w:rsid w:val="00A516BB"/>
    <w:rsid w:val="00A52C30"/>
    <w:rsid w:val="00A539AC"/>
    <w:rsid w:val="00A55640"/>
    <w:rsid w:val="00A616DF"/>
    <w:rsid w:val="00A61CA8"/>
    <w:rsid w:val="00A67904"/>
    <w:rsid w:val="00A67A90"/>
    <w:rsid w:val="00A67B2D"/>
    <w:rsid w:val="00A72E4F"/>
    <w:rsid w:val="00A74A2D"/>
    <w:rsid w:val="00A74C5E"/>
    <w:rsid w:val="00A7637D"/>
    <w:rsid w:val="00A8341D"/>
    <w:rsid w:val="00A8407A"/>
    <w:rsid w:val="00A8660C"/>
    <w:rsid w:val="00A86E16"/>
    <w:rsid w:val="00A944F9"/>
    <w:rsid w:val="00A94CFE"/>
    <w:rsid w:val="00AA7D32"/>
    <w:rsid w:val="00AB0876"/>
    <w:rsid w:val="00AB2188"/>
    <w:rsid w:val="00AB2F03"/>
    <w:rsid w:val="00AB3C68"/>
    <w:rsid w:val="00AB78BE"/>
    <w:rsid w:val="00AC03F0"/>
    <w:rsid w:val="00AC07B6"/>
    <w:rsid w:val="00AC0F4D"/>
    <w:rsid w:val="00AC17A0"/>
    <w:rsid w:val="00AC3574"/>
    <w:rsid w:val="00AC74B7"/>
    <w:rsid w:val="00AD2E7F"/>
    <w:rsid w:val="00AD585D"/>
    <w:rsid w:val="00AD70D1"/>
    <w:rsid w:val="00AE1506"/>
    <w:rsid w:val="00AE1573"/>
    <w:rsid w:val="00AE1EBE"/>
    <w:rsid w:val="00AE5A71"/>
    <w:rsid w:val="00AE5ABF"/>
    <w:rsid w:val="00AF1466"/>
    <w:rsid w:val="00B03257"/>
    <w:rsid w:val="00B05120"/>
    <w:rsid w:val="00B07469"/>
    <w:rsid w:val="00B11102"/>
    <w:rsid w:val="00B20D84"/>
    <w:rsid w:val="00B221A8"/>
    <w:rsid w:val="00B22342"/>
    <w:rsid w:val="00B3519A"/>
    <w:rsid w:val="00B42A2A"/>
    <w:rsid w:val="00B53553"/>
    <w:rsid w:val="00B56395"/>
    <w:rsid w:val="00B56BFB"/>
    <w:rsid w:val="00B61C52"/>
    <w:rsid w:val="00B65689"/>
    <w:rsid w:val="00B65AB3"/>
    <w:rsid w:val="00B70D61"/>
    <w:rsid w:val="00B755B2"/>
    <w:rsid w:val="00B75E7B"/>
    <w:rsid w:val="00B7736B"/>
    <w:rsid w:val="00B77712"/>
    <w:rsid w:val="00B77D9A"/>
    <w:rsid w:val="00B8003B"/>
    <w:rsid w:val="00B82A6E"/>
    <w:rsid w:val="00B8491B"/>
    <w:rsid w:val="00B86250"/>
    <w:rsid w:val="00B908C4"/>
    <w:rsid w:val="00B9115C"/>
    <w:rsid w:val="00B92F24"/>
    <w:rsid w:val="00B94648"/>
    <w:rsid w:val="00B94A73"/>
    <w:rsid w:val="00B97250"/>
    <w:rsid w:val="00B974C9"/>
    <w:rsid w:val="00B97E60"/>
    <w:rsid w:val="00BA22D8"/>
    <w:rsid w:val="00BA3F99"/>
    <w:rsid w:val="00BA43C7"/>
    <w:rsid w:val="00BA47D2"/>
    <w:rsid w:val="00BA532F"/>
    <w:rsid w:val="00BA5870"/>
    <w:rsid w:val="00BB0A2C"/>
    <w:rsid w:val="00BB0DB2"/>
    <w:rsid w:val="00BB1A4B"/>
    <w:rsid w:val="00BB50EE"/>
    <w:rsid w:val="00BB58CB"/>
    <w:rsid w:val="00BB5CCA"/>
    <w:rsid w:val="00BC0884"/>
    <w:rsid w:val="00BC11B1"/>
    <w:rsid w:val="00BC55E4"/>
    <w:rsid w:val="00BD02C0"/>
    <w:rsid w:val="00BD1271"/>
    <w:rsid w:val="00BE10D1"/>
    <w:rsid w:val="00BE2FCD"/>
    <w:rsid w:val="00BE4B15"/>
    <w:rsid w:val="00BE4D86"/>
    <w:rsid w:val="00BE4DD5"/>
    <w:rsid w:val="00BE6B7D"/>
    <w:rsid w:val="00BE6D51"/>
    <w:rsid w:val="00BE7DBF"/>
    <w:rsid w:val="00BF019B"/>
    <w:rsid w:val="00BF2DCA"/>
    <w:rsid w:val="00BF31F4"/>
    <w:rsid w:val="00BF3A98"/>
    <w:rsid w:val="00BF427A"/>
    <w:rsid w:val="00BF64F1"/>
    <w:rsid w:val="00C0186D"/>
    <w:rsid w:val="00C01A94"/>
    <w:rsid w:val="00C02C14"/>
    <w:rsid w:val="00C02E23"/>
    <w:rsid w:val="00C03DB0"/>
    <w:rsid w:val="00C04A40"/>
    <w:rsid w:val="00C16BE3"/>
    <w:rsid w:val="00C209E5"/>
    <w:rsid w:val="00C26095"/>
    <w:rsid w:val="00C2625B"/>
    <w:rsid w:val="00C2684F"/>
    <w:rsid w:val="00C327EA"/>
    <w:rsid w:val="00C34BAC"/>
    <w:rsid w:val="00C37EEA"/>
    <w:rsid w:val="00C40B91"/>
    <w:rsid w:val="00C410D9"/>
    <w:rsid w:val="00C41904"/>
    <w:rsid w:val="00C43FE4"/>
    <w:rsid w:val="00C44F75"/>
    <w:rsid w:val="00C475DC"/>
    <w:rsid w:val="00C51EB0"/>
    <w:rsid w:val="00C53DA0"/>
    <w:rsid w:val="00C55DF1"/>
    <w:rsid w:val="00C5696A"/>
    <w:rsid w:val="00C65981"/>
    <w:rsid w:val="00C66272"/>
    <w:rsid w:val="00C663E7"/>
    <w:rsid w:val="00C674C2"/>
    <w:rsid w:val="00C70CAD"/>
    <w:rsid w:val="00C71BE5"/>
    <w:rsid w:val="00C7212F"/>
    <w:rsid w:val="00C7224D"/>
    <w:rsid w:val="00C73F8D"/>
    <w:rsid w:val="00C743F5"/>
    <w:rsid w:val="00C756A8"/>
    <w:rsid w:val="00C80B6D"/>
    <w:rsid w:val="00C80C42"/>
    <w:rsid w:val="00C82B27"/>
    <w:rsid w:val="00C82E67"/>
    <w:rsid w:val="00C842F3"/>
    <w:rsid w:val="00C85277"/>
    <w:rsid w:val="00C90584"/>
    <w:rsid w:val="00C90B60"/>
    <w:rsid w:val="00C95DD9"/>
    <w:rsid w:val="00C97DEF"/>
    <w:rsid w:val="00C97F79"/>
    <w:rsid w:val="00CA04C6"/>
    <w:rsid w:val="00CA16F7"/>
    <w:rsid w:val="00CA1B4C"/>
    <w:rsid w:val="00CA3914"/>
    <w:rsid w:val="00CA40F4"/>
    <w:rsid w:val="00CA5E49"/>
    <w:rsid w:val="00CA639C"/>
    <w:rsid w:val="00CA68C6"/>
    <w:rsid w:val="00CB26D3"/>
    <w:rsid w:val="00CB2965"/>
    <w:rsid w:val="00CB4254"/>
    <w:rsid w:val="00CB52CF"/>
    <w:rsid w:val="00CB5C40"/>
    <w:rsid w:val="00CC1D34"/>
    <w:rsid w:val="00CC348C"/>
    <w:rsid w:val="00CC4579"/>
    <w:rsid w:val="00CD042D"/>
    <w:rsid w:val="00CD1CD0"/>
    <w:rsid w:val="00CD3839"/>
    <w:rsid w:val="00CD5B2C"/>
    <w:rsid w:val="00CD6C83"/>
    <w:rsid w:val="00CD7867"/>
    <w:rsid w:val="00CE1767"/>
    <w:rsid w:val="00CE3C2E"/>
    <w:rsid w:val="00CF13AD"/>
    <w:rsid w:val="00CF278F"/>
    <w:rsid w:val="00CF487C"/>
    <w:rsid w:val="00CF65DA"/>
    <w:rsid w:val="00D0070A"/>
    <w:rsid w:val="00D02123"/>
    <w:rsid w:val="00D02B0D"/>
    <w:rsid w:val="00D05963"/>
    <w:rsid w:val="00D06082"/>
    <w:rsid w:val="00D062BA"/>
    <w:rsid w:val="00D06EAC"/>
    <w:rsid w:val="00D072E1"/>
    <w:rsid w:val="00D07FC5"/>
    <w:rsid w:val="00D10649"/>
    <w:rsid w:val="00D11936"/>
    <w:rsid w:val="00D12839"/>
    <w:rsid w:val="00D14A59"/>
    <w:rsid w:val="00D14F4C"/>
    <w:rsid w:val="00D164DB"/>
    <w:rsid w:val="00D16D2B"/>
    <w:rsid w:val="00D16EE5"/>
    <w:rsid w:val="00D17EBF"/>
    <w:rsid w:val="00D220D1"/>
    <w:rsid w:val="00D246F8"/>
    <w:rsid w:val="00D25EF4"/>
    <w:rsid w:val="00D32E62"/>
    <w:rsid w:val="00D35E30"/>
    <w:rsid w:val="00D40AEF"/>
    <w:rsid w:val="00D41301"/>
    <w:rsid w:val="00D417D1"/>
    <w:rsid w:val="00D418DE"/>
    <w:rsid w:val="00D43BDF"/>
    <w:rsid w:val="00D450A5"/>
    <w:rsid w:val="00D46025"/>
    <w:rsid w:val="00D47854"/>
    <w:rsid w:val="00D504AC"/>
    <w:rsid w:val="00D50E78"/>
    <w:rsid w:val="00D51484"/>
    <w:rsid w:val="00D5183B"/>
    <w:rsid w:val="00D538A4"/>
    <w:rsid w:val="00D53EA9"/>
    <w:rsid w:val="00D55A02"/>
    <w:rsid w:val="00D601EA"/>
    <w:rsid w:val="00D639D3"/>
    <w:rsid w:val="00D6546E"/>
    <w:rsid w:val="00D656DB"/>
    <w:rsid w:val="00D66897"/>
    <w:rsid w:val="00D67EF4"/>
    <w:rsid w:val="00D71792"/>
    <w:rsid w:val="00D73B34"/>
    <w:rsid w:val="00D743F6"/>
    <w:rsid w:val="00D77525"/>
    <w:rsid w:val="00D80B11"/>
    <w:rsid w:val="00D8433C"/>
    <w:rsid w:val="00D906E7"/>
    <w:rsid w:val="00D9449A"/>
    <w:rsid w:val="00D95071"/>
    <w:rsid w:val="00DA2289"/>
    <w:rsid w:val="00DA27AB"/>
    <w:rsid w:val="00DB1345"/>
    <w:rsid w:val="00DB270A"/>
    <w:rsid w:val="00DB445A"/>
    <w:rsid w:val="00DC25C7"/>
    <w:rsid w:val="00DC27AD"/>
    <w:rsid w:val="00DC2E48"/>
    <w:rsid w:val="00DC48D5"/>
    <w:rsid w:val="00DC5F94"/>
    <w:rsid w:val="00DD1012"/>
    <w:rsid w:val="00DD188B"/>
    <w:rsid w:val="00DD2B59"/>
    <w:rsid w:val="00DD3366"/>
    <w:rsid w:val="00DD3631"/>
    <w:rsid w:val="00DD56AB"/>
    <w:rsid w:val="00DD7891"/>
    <w:rsid w:val="00DE227A"/>
    <w:rsid w:val="00DE3079"/>
    <w:rsid w:val="00DE6159"/>
    <w:rsid w:val="00DE64F5"/>
    <w:rsid w:val="00DF21E3"/>
    <w:rsid w:val="00E0002D"/>
    <w:rsid w:val="00E05D3A"/>
    <w:rsid w:val="00E06139"/>
    <w:rsid w:val="00E07187"/>
    <w:rsid w:val="00E07632"/>
    <w:rsid w:val="00E1530F"/>
    <w:rsid w:val="00E16D81"/>
    <w:rsid w:val="00E21B3E"/>
    <w:rsid w:val="00E23052"/>
    <w:rsid w:val="00E24764"/>
    <w:rsid w:val="00E32F44"/>
    <w:rsid w:val="00E36DDA"/>
    <w:rsid w:val="00E40C15"/>
    <w:rsid w:val="00E40E0A"/>
    <w:rsid w:val="00E42293"/>
    <w:rsid w:val="00E4287B"/>
    <w:rsid w:val="00E474C8"/>
    <w:rsid w:val="00E478E1"/>
    <w:rsid w:val="00E553BC"/>
    <w:rsid w:val="00E55B12"/>
    <w:rsid w:val="00E561B3"/>
    <w:rsid w:val="00E5780C"/>
    <w:rsid w:val="00E6257D"/>
    <w:rsid w:val="00E64584"/>
    <w:rsid w:val="00E712A1"/>
    <w:rsid w:val="00E72B0D"/>
    <w:rsid w:val="00E73939"/>
    <w:rsid w:val="00E7587B"/>
    <w:rsid w:val="00E76A16"/>
    <w:rsid w:val="00E779E9"/>
    <w:rsid w:val="00E80308"/>
    <w:rsid w:val="00E84DA8"/>
    <w:rsid w:val="00E929F8"/>
    <w:rsid w:val="00E94B88"/>
    <w:rsid w:val="00EB09AF"/>
    <w:rsid w:val="00EB3190"/>
    <w:rsid w:val="00EB437F"/>
    <w:rsid w:val="00EB5716"/>
    <w:rsid w:val="00EC3BC5"/>
    <w:rsid w:val="00EC4F70"/>
    <w:rsid w:val="00EC5112"/>
    <w:rsid w:val="00EC7E11"/>
    <w:rsid w:val="00ED0104"/>
    <w:rsid w:val="00EE349F"/>
    <w:rsid w:val="00EF122D"/>
    <w:rsid w:val="00EF27E9"/>
    <w:rsid w:val="00EF3BFC"/>
    <w:rsid w:val="00EF41B6"/>
    <w:rsid w:val="00EF4CA3"/>
    <w:rsid w:val="00EF6F8E"/>
    <w:rsid w:val="00EF74DE"/>
    <w:rsid w:val="00F0094C"/>
    <w:rsid w:val="00F037DC"/>
    <w:rsid w:val="00F041D9"/>
    <w:rsid w:val="00F059B9"/>
    <w:rsid w:val="00F11B85"/>
    <w:rsid w:val="00F1760F"/>
    <w:rsid w:val="00F21C3F"/>
    <w:rsid w:val="00F24B79"/>
    <w:rsid w:val="00F25623"/>
    <w:rsid w:val="00F25D25"/>
    <w:rsid w:val="00F26CB3"/>
    <w:rsid w:val="00F338FF"/>
    <w:rsid w:val="00F430C6"/>
    <w:rsid w:val="00F44D71"/>
    <w:rsid w:val="00F45570"/>
    <w:rsid w:val="00F55A87"/>
    <w:rsid w:val="00F64121"/>
    <w:rsid w:val="00F652DB"/>
    <w:rsid w:val="00F70712"/>
    <w:rsid w:val="00F75BBE"/>
    <w:rsid w:val="00F76A5D"/>
    <w:rsid w:val="00F76E64"/>
    <w:rsid w:val="00F83324"/>
    <w:rsid w:val="00F8373F"/>
    <w:rsid w:val="00F83A73"/>
    <w:rsid w:val="00F92E56"/>
    <w:rsid w:val="00F9357C"/>
    <w:rsid w:val="00F93BFB"/>
    <w:rsid w:val="00F93E04"/>
    <w:rsid w:val="00F941A6"/>
    <w:rsid w:val="00F972BA"/>
    <w:rsid w:val="00FA2839"/>
    <w:rsid w:val="00FA296F"/>
    <w:rsid w:val="00FB0403"/>
    <w:rsid w:val="00FB37F0"/>
    <w:rsid w:val="00FB5327"/>
    <w:rsid w:val="00FB62B3"/>
    <w:rsid w:val="00FB73F3"/>
    <w:rsid w:val="00FB796D"/>
    <w:rsid w:val="00FB7C54"/>
    <w:rsid w:val="00FC3B5D"/>
    <w:rsid w:val="00FC4709"/>
    <w:rsid w:val="00FC61C1"/>
    <w:rsid w:val="00FD2432"/>
    <w:rsid w:val="00FD5004"/>
    <w:rsid w:val="00FD770C"/>
    <w:rsid w:val="00FE0C91"/>
    <w:rsid w:val="00FE4D36"/>
    <w:rsid w:val="00FF1ACC"/>
    <w:rsid w:val="00FF1D3E"/>
    <w:rsid w:val="00FF4F50"/>
    <w:rsid w:val="00FF6636"/>
    <w:rsid w:val="00FF6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locked="1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locked="1" w:semiHidden="0" w:unhideWhenUsed="0" w:qFormat="1"/>
    <w:lsdException w:name="Body Text 2" w:uiPriority="99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5AB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61CA8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A61CA8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A61C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link w:val="a7"/>
    <w:rsid w:val="00C97DEF"/>
    <w:pPr>
      <w:ind w:right="-5"/>
    </w:pPr>
    <w:rPr>
      <w:szCs w:val="20"/>
    </w:rPr>
  </w:style>
  <w:style w:type="paragraph" w:styleId="3">
    <w:name w:val="Body Text Indent 3"/>
    <w:basedOn w:val="a"/>
    <w:rsid w:val="00C97DEF"/>
    <w:pPr>
      <w:spacing w:after="120"/>
      <w:ind w:left="283"/>
    </w:pPr>
    <w:rPr>
      <w:sz w:val="16"/>
      <w:szCs w:val="16"/>
    </w:rPr>
  </w:style>
  <w:style w:type="paragraph" w:styleId="a8">
    <w:name w:val="Balloon Text"/>
    <w:basedOn w:val="a"/>
    <w:semiHidden/>
    <w:rsid w:val="00333A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E50D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7">
    <w:name w:val="Основной текст Знак"/>
    <w:link w:val="a6"/>
    <w:locked/>
    <w:rsid w:val="003E0C21"/>
    <w:rPr>
      <w:sz w:val="24"/>
      <w:lang w:val="ru-RU" w:eastAsia="ru-RU"/>
    </w:rPr>
  </w:style>
  <w:style w:type="paragraph" w:customStyle="1" w:styleId="21">
    <w:name w:val="Основной текст 21"/>
    <w:basedOn w:val="a"/>
    <w:rsid w:val="003E0C21"/>
    <w:pPr>
      <w:ind w:firstLine="851"/>
      <w:jc w:val="both"/>
    </w:pPr>
    <w:rPr>
      <w:sz w:val="28"/>
      <w:szCs w:val="20"/>
    </w:rPr>
  </w:style>
  <w:style w:type="character" w:styleId="a9">
    <w:name w:val="Hyperlink"/>
    <w:rsid w:val="00AB78BE"/>
    <w:rPr>
      <w:rFonts w:cs="Times New Roman"/>
      <w:color w:val="0000FF"/>
      <w:u w:val="single"/>
    </w:rPr>
  </w:style>
  <w:style w:type="character" w:styleId="aa">
    <w:name w:val="annotation reference"/>
    <w:rsid w:val="00B92F24"/>
    <w:rPr>
      <w:rFonts w:cs="Times New Roman"/>
      <w:sz w:val="16"/>
      <w:szCs w:val="16"/>
    </w:rPr>
  </w:style>
  <w:style w:type="paragraph" w:styleId="2">
    <w:name w:val="Body Text 2"/>
    <w:basedOn w:val="a"/>
    <w:link w:val="20"/>
    <w:uiPriority w:val="99"/>
    <w:rsid w:val="00D16EE5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D16EE5"/>
    <w:rPr>
      <w:sz w:val="24"/>
      <w:szCs w:val="24"/>
    </w:rPr>
  </w:style>
  <w:style w:type="paragraph" w:styleId="ab">
    <w:name w:val="annotation text"/>
    <w:basedOn w:val="a"/>
    <w:link w:val="ac"/>
    <w:rsid w:val="009E29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9E295D"/>
  </w:style>
  <w:style w:type="paragraph" w:styleId="ad">
    <w:name w:val="annotation subject"/>
    <w:basedOn w:val="ab"/>
    <w:next w:val="ab"/>
    <w:link w:val="ae"/>
    <w:rsid w:val="009E295D"/>
    <w:rPr>
      <w:b/>
      <w:bCs/>
    </w:rPr>
  </w:style>
  <w:style w:type="character" w:customStyle="1" w:styleId="ae">
    <w:name w:val="Тема примечания Знак"/>
    <w:basedOn w:val="ac"/>
    <w:link w:val="ad"/>
    <w:rsid w:val="009E295D"/>
    <w:rPr>
      <w:b/>
      <w:bCs/>
    </w:rPr>
  </w:style>
  <w:style w:type="paragraph" w:styleId="af">
    <w:name w:val="Normal (Web)"/>
    <w:basedOn w:val="a"/>
    <w:uiPriority w:val="99"/>
    <w:rsid w:val="005A01FF"/>
    <w:pPr>
      <w:spacing w:before="100" w:beforeAutospacing="1" w:after="100" w:afterAutospacing="1"/>
    </w:pPr>
    <w:rPr>
      <w:rFonts w:eastAsia="Batang"/>
      <w:lang w:eastAsia="ko-KR"/>
    </w:rPr>
  </w:style>
  <w:style w:type="paragraph" w:styleId="af0">
    <w:name w:val="List Paragraph"/>
    <w:basedOn w:val="a"/>
    <w:uiPriority w:val="34"/>
    <w:qFormat/>
    <w:rsid w:val="000959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/>
  <LinksUpToDate>false</LinksUpToDate>
  <CharactersWithSpaces>2612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Oxana</dc:creator>
  <cp:lastModifiedBy>alena rudenko</cp:lastModifiedBy>
  <cp:revision>27</cp:revision>
  <cp:lastPrinted>2024-01-11T13:27:00Z</cp:lastPrinted>
  <dcterms:created xsi:type="dcterms:W3CDTF">2023-10-05T09:46:00Z</dcterms:created>
  <dcterms:modified xsi:type="dcterms:W3CDTF">2026-05-26T14:26:00Z</dcterms:modified>
</cp:coreProperties>
</file>