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70A3B" w14:textId="77777777" w:rsidR="00B24845" w:rsidRDefault="00464125">
      <w:pPr>
        <w:rPr>
          <w:rFonts w:hint="eastAsia"/>
        </w:rPr>
      </w:pPr>
      <w:r>
        <w:rPr>
          <w:rFonts w:hint="eastAsia"/>
        </w:rPr>
        <w:t>DEMATEL</w:t>
      </w:r>
      <w:r w:rsidR="00897A05">
        <w:rPr>
          <w:rFonts w:hint="eastAsia"/>
        </w:rPr>
        <w:t>（决策实验室分析法）</w:t>
      </w:r>
    </w:p>
    <w:p w14:paraId="6DE4E89F" w14:textId="2F78E5FB" w:rsidR="00921A0D" w:rsidRDefault="00C90017" w:rsidP="00385704">
      <w:pPr>
        <w:ind w:firstLine="420"/>
        <w:rPr>
          <w:rFonts w:hint="eastAsia"/>
        </w:rPr>
      </w:pPr>
      <w:r>
        <w:rPr>
          <w:rFonts w:hint="eastAsia"/>
        </w:rPr>
        <w:t>DEMATEL</w:t>
      </w:r>
      <w:r w:rsidR="00385704">
        <w:rPr>
          <w:rFonts w:hint="eastAsia"/>
        </w:rPr>
        <w:t>（Decision Making Trial and Evaluation Laboratory）1973年发明的，是一种运用图论和矩阵论方法进行复杂系统因素分析的方法。其研究评价指标之间的相互关系及每个指标在系统中的重要性，剥离结果因素，最终构造影响关系图。该方法的主要步骤如下：</w:t>
      </w:r>
    </w:p>
    <w:p w14:paraId="4C1B93B7" w14:textId="649A15C5" w:rsidR="00385704" w:rsidRDefault="00FE382D" w:rsidP="00FE38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构造平均得分矩阵。（业务专家根据经验得出）</w:t>
      </w:r>
    </w:p>
    <w:p w14:paraId="133147BF" w14:textId="797B0101" w:rsidR="00FE382D" w:rsidRDefault="00FE382D" w:rsidP="00FE38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构建直接影响矩阵。</w:t>
      </w:r>
    </w:p>
    <w:p w14:paraId="0FF65DD9" w14:textId="402C5749" w:rsidR="00FE382D" w:rsidRDefault="00FE382D" w:rsidP="00FE38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构建完全影响矩阵。</w:t>
      </w:r>
    </w:p>
    <w:p w14:paraId="6F2A2DCF" w14:textId="2C3028B3" w:rsidR="00FE382D" w:rsidRDefault="00FE382D" w:rsidP="00FE38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设立阈值，去掉较低的影响因素。</w:t>
      </w:r>
    </w:p>
    <w:p w14:paraId="4E9636D0" w14:textId="39BDF1E3" w:rsidR="00FE382D" w:rsidRDefault="00FE382D" w:rsidP="00FE38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完全影响矩阵的分析。</w:t>
      </w:r>
    </w:p>
    <w:p w14:paraId="54F18C30" w14:textId="04166742" w:rsidR="00A26296" w:rsidRDefault="00A26296" w:rsidP="00A26296">
      <w:pPr>
        <w:rPr>
          <w:rFonts w:hint="eastAsia"/>
        </w:rPr>
      </w:pPr>
      <w:r>
        <w:rPr>
          <w:rFonts w:hint="eastAsia"/>
        </w:rPr>
        <w:t>步骤1：</w:t>
      </w:r>
      <w:r w:rsidR="00C30802">
        <w:rPr>
          <w:rFonts w:hint="eastAsia"/>
        </w:rPr>
        <w:t>构造平均得分矩阵</w:t>
      </w:r>
    </w:p>
    <w:p w14:paraId="74757ADD" w14:textId="0CFB4EB7" w:rsidR="00A26296" w:rsidRDefault="00A26296" w:rsidP="00A26296">
      <w:pPr>
        <w:rPr>
          <w:rFonts w:hint="eastAsia"/>
        </w:rPr>
      </w:pPr>
      <w:r>
        <w:rPr>
          <w:rFonts w:hint="eastAsia"/>
        </w:rPr>
        <w:t>问卷李克特5点量表如下：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26296" w14:paraId="74A09436" w14:textId="77777777" w:rsidTr="00A26296">
        <w:tc>
          <w:tcPr>
            <w:tcW w:w="1658" w:type="dxa"/>
          </w:tcPr>
          <w:p w14:paraId="665A2336" w14:textId="28D8B50C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没有影响</w:t>
            </w:r>
          </w:p>
        </w:tc>
        <w:tc>
          <w:tcPr>
            <w:tcW w:w="1658" w:type="dxa"/>
          </w:tcPr>
          <w:p w14:paraId="2B05AEC0" w14:textId="05D59DE5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影响程度较低</w:t>
            </w:r>
          </w:p>
        </w:tc>
        <w:tc>
          <w:tcPr>
            <w:tcW w:w="1658" w:type="dxa"/>
          </w:tcPr>
          <w:p w14:paraId="140DD751" w14:textId="17D10556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影响程度一般</w:t>
            </w:r>
          </w:p>
        </w:tc>
        <w:tc>
          <w:tcPr>
            <w:tcW w:w="1658" w:type="dxa"/>
          </w:tcPr>
          <w:p w14:paraId="7209F08D" w14:textId="51753745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影响程度较高</w:t>
            </w:r>
          </w:p>
        </w:tc>
        <w:tc>
          <w:tcPr>
            <w:tcW w:w="1658" w:type="dxa"/>
          </w:tcPr>
          <w:p w14:paraId="025E3EEC" w14:textId="24AACEAB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影响程度很高</w:t>
            </w:r>
          </w:p>
        </w:tc>
      </w:tr>
      <w:tr w:rsidR="00A26296" w14:paraId="5FB0C3FD" w14:textId="77777777" w:rsidTr="00A26296">
        <w:tc>
          <w:tcPr>
            <w:tcW w:w="1658" w:type="dxa"/>
          </w:tcPr>
          <w:p w14:paraId="4F62C977" w14:textId="47C72E2B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8" w:type="dxa"/>
          </w:tcPr>
          <w:p w14:paraId="1BD7AFBA" w14:textId="3F4307DE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3C7D2FB6" w14:textId="0991A286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299C3B5A" w14:textId="33149E1C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8" w:type="dxa"/>
          </w:tcPr>
          <w:p w14:paraId="699DA430" w14:textId="39027130" w:rsidR="00A26296" w:rsidRDefault="00A26296" w:rsidP="00A2629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2DCC2D87" w14:textId="3D515717" w:rsidR="00A26296" w:rsidRDefault="00A26296" w:rsidP="00A26296">
      <w:pPr>
        <w:rPr>
          <w:rFonts w:hint="eastAsia"/>
        </w:rPr>
      </w:pPr>
      <w:r>
        <w:rPr>
          <w:rFonts w:hint="eastAsia"/>
        </w:rPr>
        <w:t>将各位专家打分汇总，求其平均值得到平均得分矩阵A</w:t>
      </w:r>
      <w:r w:rsidR="00292A4B">
        <w:rPr>
          <w:rFonts w:hint="eastAsia"/>
        </w:rPr>
        <w:t>，aij表示指标i对指标j的影响程度，i=j时aii=0</w:t>
      </w:r>
    </w:p>
    <w:p w14:paraId="6A83F9AF" w14:textId="737AD657" w:rsidR="00C30802" w:rsidRDefault="00C30802" w:rsidP="00A26296">
      <w:pPr>
        <w:rPr>
          <w:rFonts w:hint="eastAsia"/>
        </w:rPr>
      </w:pPr>
      <w:r>
        <w:rPr>
          <w:rFonts w:hint="eastAsia"/>
        </w:rPr>
        <w:t>步骤2：</w:t>
      </w:r>
      <w:r>
        <w:rPr>
          <w:rFonts w:hint="eastAsia"/>
        </w:rPr>
        <w:t>构建直接影响矩阵</w:t>
      </w:r>
    </w:p>
    <w:p w14:paraId="4A7DC1DF" w14:textId="41611BA6" w:rsidR="00C30802" w:rsidRDefault="00D02C9D" w:rsidP="00A26296">
      <w:pPr>
        <w:rPr>
          <w:rFonts w:hint="eastAsia"/>
        </w:rPr>
      </w:pPr>
      <w:r>
        <w:rPr>
          <w:rFonts w:hint="eastAsia"/>
        </w:rPr>
        <w:t>标准化矩阵A，标准化因子=</w:t>
      </w:r>
      <w:r w:rsidR="00226922">
        <w:rPr>
          <w:rFonts w:hint="eastAsia"/>
        </w:rPr>
        <w:t>1/</w:t>
      </w:r>
      <w:r>
        <w:rPr>
          <w:rFonts w:hint="eastAsia"/>
        </w:rPr>
        <w:t>max(对每行求和</w:t>
      </w:r>
      <w:r w:rsidR="00226922">
        <w:rPr>
          <w:rFonts w:hint="eastAsia"/>
        </w:rPr>
        <w:t>得n个值</w:t>
      </w:r>
      <w:r>
        <w:rPr>
          <w:rFonts w:hint="eastAsia"/>
        </w:rPr>
        <w:t>，对每列求和</w:t>
      </w:r>
      <w:r w:rsidR="00226922">
        <w:rPr>
          <w:rFonts w:hint="eastAsia"/>
        </w:rPr>
        <w:t>得n个值</w:t>
      </w:r>
      <w:r>
        <w:rPr>
          <w:rFonts w:hint="eastAsia"/>
        </w:rPr>
        <w:t>)</w:t>
      </w:r>
      <w:r w:rsidR="00226922">
        <w:rPr>
          <w:rFonts w:hint="eastAsia"/>
        </w:rPr>
        <w:t>，得到直接影响矩阵D。为什么经过标准化之后就变成了直接影响矩阵？</w:t>
      </w:r>
    </w:p>
    <w:p w14:paraId="7ED94929" w14:textId="75E90AE2" w:rsidR="00226922" w:rsidRDefault="00226922" w:rsidP="00A26296">
      <w:pPr>
        <w:rPr>
          <w:rFonts w:hint="eastAsia"/>
        </w:rPr>
      </w:pPr>
      <w:r>
        <w:rPr>
          <w:rFonts w:hint="eastAsia"/>
        </w:rPr>
        <w:t>步骤3：</w:t>
      </w:r>
      <w:r>
        <w:rPr>
          <w:rFonts w:hint="eastAsia"/>
        </w:rPr>
        <w:t>构建完全影响矩阵</w:t>
      </w:r>
    </w:p>
    <w:p w14:paraId="609B3CC0" w14:textId="2125ECE4" w:rsidR="000348DF" w:rsidRDefault="000348DF" w:rsidP="00A26296">
      <w:pPr>
        <w:rPr>
          <w:rFonts w:hint="eastAsia"/>
        </w:rPr>
      </w:pPr>
      <w:r>
        <w:rPr>
          <w:rFonts w:hint="eastAsia"/>
        </w:rPr>
        <w:t>矩阵D涵盖了指标间的直接影响，但间接影响并未在直接影响矩阵中体现。将矩阵D进行幂运算，可得指标间的二次间接影响指数、三次间接影响指数等等，将各项相加计算完全影响矩阵T=D+D*D+</w:t>
      </w:r>
      <w:r>
        <w:t>…</w:t>
      </w:r>
      <w:r>
        <w:rPr>
          <w:rFonts w:hint="eastAsia"/>
        </w:rPr>
        <w:t>=D*inv(1-D)</w:t>
      </w:r>
    </w:p>
    <w:p w14:paraId="6E3986B8" w14:textId="6C59A3BF" w:rsidR="006C33B9" w:rsidRDefault="006C33B9" w:rsidP="00A26296">
      <w:pPr>
        <w:rPr>
          <w:rFonts w:hint="eastAsia"/>
        </w:rPr>
      </w:pPr>
      <w:r>
        <w:rPr>
          <w:rFonts w:hint="eastAsia"/>
        </w:rPr>
        <w:t>步骤4：</w:t>
      </w:r>
      <w:r>
        <w:rPr>
          <w:rFonts w:hint="eastAsia"/>
        </w:rPr>
        <w:t>设立阈值，去掉较低的影响因素</w:t>
      </w:r>
    </w:p>
    <w:p w14:paraId="45EBCE0C" w14:textId="541BC3C9" w:rsidR="006C33B9" w:rsidRDefault="006C33B9" w:rsidP="00A26296">
      <w:pPr>
        <w:rPr>
          <w:rFonts w:hint="eastAsia"/>
        </w:rPr>
      </w:pPr>
      <w:r>
        <w:rPr>
          <w:rFonts w:hint="eastAsia"/>
        </w:rPr>
        <w:t>由于在构造完全影响矩阵的过程中各指标间还是存在相互影响，因此可以设定一个阈值删除较低的影响因素。如专家经验、聚类算法。</w:t>
      </w:r>
    </w:p>
    <w:p w14:paraId="45E3ED84" w14:textId="7C0099FD" w:rsidR="006C33B9" w:rsidRDefault="006C33B9" w:rsidP="00A26296">
      <w:pPr>
        <w:rPr>
          <w:rFonts w:hint="eastAsia"/>
        </w:rPr>
      </w:pPr>
      <w:r>
        <w:rPr>
          <w:rFonts w:hint="eastAsia"/>
        </w:rPr>
        <w:t>步骤5：</w:t>
      </w:r>
      <w:r>
        <w:rPr>
          <w:rFonts w:hint="eastAsia"/>
        </w:rPr>
        <w:t>完全影响矩阵的分析</w:t>
      </w:r>
    </w:p>
    <w:p w14:paraId="3E2084E2" w14:textId="0BBF07B7" w:rsidR="006C33B9" w:rsidRDefault="006C33B9" w:rsidP="00A26296">
      <w:pPr>
        <w:rPr>
          <w:rFonts w:hint="eastAsia"/>
        </w:rPr>
      </w:pPr>
      <w:r>
        <w:rPr>
          <w:rFonts w:hint="eastAsia"/>
        </w:rPr>
        <w:t>对矩阵T求各行和各列的值</w:t>
      </w:r>
    </w:p>
    <w:p w14:paraId="3A97A9C2" w14:textId="27248FF7" w:rsidR="006C33B9" w:rsidRDefault="009C1671" w:rsidP="00A26296">
      <w:pPr>
        <w:rPr>
          <w:rFonts w:hint="eastAsia"/>
        </w:rPr>
      </w:pPr>
      <w:r>
        <w:rPr>
          <w:rFonts w:hint="eastAsia"/>
        </w:rPr>
        <w:t>di=</w:t>
      </w:r>
      <w:r w:rsidR="006C33B9">
        <w:rPr>
          <w:rFonts w:hint="eastAsia"/>
        </w:rPr>
        <w:t>T[</w:t>
      </w:r>
      <w:r w:rsidR="006C33B9">
        <w:t>i</w:t>
      </w:r>
      <w:r w:rsidR="006C33B9">
        <w:rPr>
          <w:rFonts w:hint="eastAsia"/>
        </w:rPr>
        <w:t xml:space="preserve"> , :]=指标i对其他指标的直接和间接影响</w:t>
      </w:r>
    </w:p>
    <w:p w14:paraId="0C83D67C" w14:textId="40B3C22F" w:rsidR="006C33B9" w:rsidRDefault="009C1671" w:rsidP="006C33B9">
      <w:pPr>
        <w:rPr>
          <w:rFonts w:hint="eastAsia"/>
        </w:rPr>
      </w:pPr>
      <w:r>
        <w:rPr>
          <w:rFonts w:hint="eastAsia"/>
        </w:rPr>
        <w:t>rj=</w:t>
      </w:r>
      <w:r w:rsidR="006C33B9">
        <w:rPr>
          <w:rFonts w:hint="eastAsia"/>
        </w:rPr>
        <w:t>T[</w:t>
      </w:r>
      <w:r w:rsidR="006C33B9">
        <w:t>:</w:t>
      </w:r>
      <w:r w:rsidR="006C33B9">
        <w:rPr>
          <w:rFonts w:hint="eastAsia"/>
        </w:rPr>
        <w:t xml:space="preserve"> , </w:t>
      </w:r>
      <w:r w:rsidR="006C33B9">
        <w:rPr>
          <w:rFonts w:hint="eastAsia"/>
        </w:rPr>
        <w:t>j</w:t>
      </w:r>
      <w:r w:rsidR="006C33B9">
        <w:rPr>
          <w:rFonts w:hint="eastAsia"/>
        </w:rPr>
        <w:t>]=其他指标对指标</w:t>
      </w:r>
      <w:r w:rsidR="002B412B">
        <w:rPr>
          <w:rFonts w:hint="eastAsia"/>
        </w:rPr>
        <w:t>j</w:t>
      </w:r>
      <w:r w:rsidR="006C33B9">
        <w:rPr>
          <w:rFonts w:hint="eastAsia"/>
        </w:rPr>
        <w:t>的直接和间接影响</w:t>
      </w:r>
    </w:p>
    <w:p w14:paraId="43D701AB" w14:textId="18F0C620" w:rsidR="002B412B" w:rsidRDefault="00BB5EAA" w:rsidP="006C33B9">
      <w:pPr>
        <w:rPr>
          <w:rFonts w:hint="eastAsia"/>
        </w:rPr>
      </w:pPr>
      <w:r>
        <w:rPr>
          <w:rFonts w:hint="eastAsia"/>
        </w:rPr>
        <w:t>d+r=中心度，表示通过此指标影响和被影响的总程度。</w:t>
      </w:r>
    </w:p>
    <w:p w14:paraId="67ED8B5F" w14:textId="19A961B5" w:rsidR="00BB5EAA" w:rsidRDefault="00BB5EAA" w:rsidP="006C33B9">
      <w:pPr>
        <w:rPr>
          <w:rFonts w:hint="eastAsia"/>
        </w:rPr>
      </w:pPr>
      <w:r>
        <w:rPr>
          <w:rFonts w:hint="eastAsia"/>
        </w:rPr>
        <w:t>d-r=原因度，若&gt;0，表示该指标是原因类；若&lt;0，表示该指标是结果类。</w:t>
      </w:r>
    </w:p>
    <w:p w14:paraId="12161720" w14:textId="7F47EDD8" w:rsidR="00BB5EAA" w:rsidRPr="00BB5EAA" w:rsidRDefault="00BB5EAA" w:rsidP="006C33B9">
      <w:pPr>
        <w:rPr>
          <w:rFonts w:hint="eastAsia"/>
        </w:rPr>
      </w:pPr>
      <w:r>
        <w:rPr>
          <w:rFonts w:hint="eastAsia"/>
        </w:rPr>
        <w:t>结论：可以通过该方法找出重要指标以及指标是属于原因类还是结果类，作为</w:t>
      </w:r>
      <w:r w:rsidR="00E913BD">
        <w:rPr>
          <w:rFonts w:hint="eastAsia"/>
        </w:rPr>
        <w:t>数</w:t>
      </w:r>
      <w:r w:rsidR="00E913BD">
        <w:rPr>
          <w:rFonts w:hint="eastAsia"/>
        </w:rPr>
        <w:lastRenderedPageBreak/>
        <w:t>据挖掘的数据预处理阶段，</w:t>
      </w:r>
      <w:r w:rsidR="00AB604C">
        <w:rPr>
          <w:rFonts w:hint="eastAsia"/>
        </w:rPr>
        <w:t>也可用于VIKOR算法的前置阶段。</w:t>
      </w:r>
      <w:bookmarkStart w:id="0" w:name="_GoBack"/>
      <w:bookmarkEnd w:id="0"/>
    </w:p>
    <w:p w14:paraId="5DFB4B47" w14:textId="77777777" w:rsidR="006C33B9" w:rsidRPr="006C33B9" w:rsidRDefault="006C33B9" w:rsidP="00A26296">
      <w:pPr>
        <w:rPr>
          <w:rFonts w:hint="eastAsia"/>
        </w:rPr>
      </w:pPr>
    </w:p>
    <w:sectPr w:rsidR="006C33B9" w:rsidRPr="006C33B9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2E10"/>
    <w:multiLevelType w:val="hybridMultilevel"/>
    <w:tmpl w:val="A55C339A"/>
    <w:lvl w:ilvl="0" w:tplc="1812D464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25"/>
    <w:rsid w:val="000348DF"/>
    <w:rsid w:val="00226922"/>
    <w:rsid w:val="00292A4B"/>
    <w:rsid w:val="002B412B"/>
    <w:rsid w:val="002B682B"/>
    <w:rsid w:val="00385704"/>
    <w:rsid w:val="00464125"/>
    <w:rsid w:val="006C33B9"/>
    <w:rsid w:val="00897A05"/>
    <w:rsid w:val="00921A0D"/>
    <w:rsid w:val="009C1671"/>
    <w:rsid w:val="00A26296"/>
    <w:rsid w:val="00AB604C"/>
    <w:rsid w:val="00AE645B"/>
    <w:rsid w:val="00BB5EAA"/>
    <w:rsid w:val="00C30802"/>
    <w:rsid w:val="00C90017"/>
    <w:rsid w:val="00D02C9D"/>
    <w:rsid w:val="00E913BD"/>
    <w:rsid w:val="00F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CC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82D"/>
    <w:pPr>
      <w:ind w:firstLineChars="200" w:firstLine="420"/>
    </w:pPr>
  </w:style>
  <w:style w:type="table" w:styleId="a4">
    <w:name w:val="Table Grid"/>
    <w:basedOn w:val="a1"/>
    <w:uiPriority w:val="39"/>
    <w:rsid w:val="00A26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2019-05-30T08:55:00Z</dcterms:created>
  <dcterms:modified xsi:type="dcterms:W3CDTF">2019-05-31T12:10:00Z</dcterms:modified>
</cp:coreProperties>
</file>