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63" w:rsidRPr="00984EE5" w:rsidRDefault="00386A63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984EE5">
        <w:rPr>
          <w:rFonts w:ascii="CMR10" w:hAnsi="CMR10" w:cs="CMR10"/>
          <w:b/>
          <w:sz w:val="20"/>
          <w:szCs w:val="20"/>
        </w:rPr>
        <w:tab/>
      </w:r>
      <w:r w:rsidRPr="00984EE5">
        <w:rPr>
          <w:rFonts w:ascii="CMR10" w:hAnsi="CMR10" w:cs="CMR10"/>
          <w:b/>
          <w:sz w:val="20"/>
          <w:szCs w:val="20"/>
        </w:rPr>
        <w:tab/>
      </w:r>
      <w:r w:rsidRPr="00984EE5">
        <w:rPr>
          <w:rFonts w:ascii="CMR10" w:hAnsi="CMR10" w:cs="CMR10"/>
          <w:b/>
          <w:sz w:val="20"/>
          <w:szCs w:val="20"/>
        </w:rPr>
        <w:tab/>
      </w:r>
      <w:r w:rsidRPr="00984EE5">
        <w:rPr>
          <w:rFonts w:ascii="CMR10" w:hAnsi="CMR10" w:cs="CMR10"/>
          <w:b/>
          <w:sz w:val="20"/>
          <w:szCs w:val="20"/>
        </w:rPr>
        <w:tab/>
      </w:r>
      <w:r w:rsidR="00984EE5">
        <w:rPr>
          <w:rFonts w:ascii="CMR10" w:hAnsi="CMR10" w:cs="CMR10"/>
          <w:b/>
          <w:sz w:val="20"/>
          <w:szCs w:val="20"/>
        </w:rPr>
        <w:tab/>
      </w:r>
      <w:r w:rsidRPr="00984EE5">
        <w:rPr>
          <w:rFonts w:ascii="CMR10" w:hAnsi="CMR10" w:cs="CMR10"/>
          <w:b/>
          <w:sz w:val="20"/>
          <w:szCs w:val="20"/>
        </w:rPr>
        <w:t>Problem SET</w:t>
      </w:r>
      <w:r w:rsidR="00984EE5" w:rsidRPr="00984EE5">
        <w:rPr>
          <w:rFonts w:ascii="CMR10" w:hAnsi="CMR10" w:cs="CMR10"/>
          <w:b/>
          <w:sz w:val="20"/>
          <w:szCs w:val="20"/>
        </w:rPr>
        <w:t xml:space="preserve"> 1</w:t>
      </w:r>
    </w:p>
    <w:p w:rsidR="00386A63" w:rsidRDefault="00386A63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6F75" w:rsidRDefault="00386A63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Name:-</w:t>
      </w:r>
      <w:r w:rsidR="00736F75">
        <w:rPr>
          <w:rFonts w:ascii="CMR10" w:hAnsi="CMR10" w:cs="CMR10"/>
          <w:sz w:val="20"/>
          <w:szCs w:val="20"/>
        </w:rPr>
        <w:t>Sahil Soni</w:t>
      </w:r>
    </w:p>
    <w:p w:rsidR="00386A63" w:rsidRDefault="00386A63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Email:-Ssoni41@gatech.edu</w:t>
      </w:r>
    </w:p>
    <w:p w:rsidR="00386A63" w:rsidRDefault="00386A63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GTID</w:t>
      </w:r>
      <w:proofErr w:type="gramStart"/>
      <w:r>
        <w:rPr>
          <w:rFonts w:ascii="CMR10" w:hAnsi="CMR10" w:cs="CMR10"/>
          <w:sz w:val="20"/>
          <w:szCs w:val="20"/>
        </w:rPr>
        <w:t>:-</w:t>
      </w:r>
      <w:bookmarkStart w:id="0" w:name="_GoBack"/>
      <w:bookmarkEnd w:id="0"/>
      <w:proofErr w:type="gramEnd"/>
      <w:r w:rsidRPr="00386A63">
        <w:t xml:space="preserve"> </w:t>
      </w:r>
      <w:r w:rsidRPr="00386A63">
        <w:rPr>
          <w:rFonts w:ascii="CMR10" w:hAnsi="CMR10" w:cs="CMR10"/>
          <w:sz w:val="20"/>
          <w:szCs w:val="20"/>
        </w:rPr>
        <w:t>903459126</w:t>
      </w:r>
    </w:p>
    <w:p w:rsidR="00386A63" w:rsidRDefault="00386A63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6F75" w:rsidRDefault="00736F75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36F75" w:rsidRDefault="00736F75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E0484" w:rsidRDefault="0011454C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Q.)</w:t>
      </w:r>
      <w:r w:rsidRPr="0011454C">
        <w:rPr>
          <w:rFonts w:ascii="CMR10" w:hAnsi="CMR10" w:cs="CMR10"/>
          <w:sz w:val="20"/>
          <w:szCs w:val="20"/>
        </w:rPr>
        <w:t xml:space="preserve"> </w:t>
      </w:r>
      <w:r w:rsidR="00BE0484">
        <w:rPr>
          <w:rFonts w:ascii="CMR10" w:hAnsi="CMR10" w:cs="CMR10"/>
          <w:sz w:val="20"/>
          <w:szCs w:val="20"/>
        </w:rPr>
        <w:t xml:space="preserve">Suggest a lazy version of the eager decision </w:t>
      </w:r>
      <w:r w:rsidR="00A47F86">
        <w:rPr>
          <w:rFonts w:ascii="CMR10" w:hAnsi="CMR10" w:cs="CMR10"/>
          <w:sz w:val="20"/>
          <w:szCs w:val="20"/>
        </w:rPr>
        <w:t>tree-learning</w:t>
      </w:r>
      <w:r w:rsidR="00BE0484">
        <w:rPr>
          <w:rFonts w:ascii="CMR10" w:hAnsi="CMR10" w:cs="CMR10"/>
          <w:sz w:val="20"/>
          <w:szCs w:val="20"/>
        </w:rPr>
        <w:t xml:space="preserve"> algorithm ID3. What are the advantages and</w:t>
      </w:r>
    </w:p>
    <w:p w:rsidR="0011454C" w:rsidRDefault="00A47F86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Disadvantages</w:t>
      </w:r>
      <w:r w:rsidR="00BE0484">
        <w:rPr>
          <w:rFonts w:ascii="CMR10" w:hAnsi="CMR10" w:cs="CMR10"/>
          <w:sz w:val="20"/>
          <w:szCs w:val="20"/>
        </w:rPr>
        <w:t xml:space="preserve"> of your lazy algorithm compared to the original eager </w:t>
      </w:r>
      <w:r w:rsidR="00CD31FE">
        <w:rPr>
          <w:rFonts w:ascii="CMR10" w:hAnsi="CMR10" w:cs="CMR10"/>
          <w:sz w:val="20"/>
          <w:szCs w:val="20"/>
        </w:rPr>
        <w:t>algorithm.</w:t>
      </w:r>
    </w:p>
    <w:p w:rsidR="00B87DA1" w:rsidRDefault="00B87DA1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22A45" w:rsidRPr="00386A63" w:rsidRDefault="00722A45" w:rsidP="00722A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386A63">
        <w:rPr>
          <w:rFonts w:ascii="CMR10" w:hAnsi="CMR10" w:cs="CMR10"/>
          <w:b/>
          <w:sz w:val="20"/>
          <w:szCs w:val="20"/>
        </w:rPr>
        <w:t>Ans.</w:t>
      </w:r>
    </w:p>
    <w:p w:rsidR="009B7A8A" w:rsidRDefault="009B7A8A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22A45" w:rsidRDefault="00722A45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87DA1" w:rsidRDefault="00EF62A1" w:rsidP="00BE0484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LazyDT </w:t>
      </w:r>
      <w:r w:rsidR="009B7A8A">
        <w:t xml:space="preserve"> is</w:t>
      </w:r>
      <w:proofErr w:type="gramEnd"/>
      <w:r w:rsidR="009B7A8A">
        <w:t xml:space="preserve"> one of the lazy version of </w:t>
      </w:r>
      <w:r w:rsidR="009B7A8A" w:rsidRPr="00CD31FE">
        <w:t>eager decision tree learning algorithm ID3</w:t>
      </w:r>
      <w:r w:rsidR="00DA0CD3">
        <w:t>.</w:t>
      </w:r>
      <w:r w:rsidR="008B2C38">
        <w:t xml:space="preserve"> </w:t>
      </w:r>
      <w:proofErr w:type="gramStart"/>
      <w:r w:rsidR="00F90C86">
        <w:t>It’s</w:t>
      </w:r>
      <w:proofErr w:type="gramEnd"/>
      <w:r w:rsidR="006F2994">
        <w:t xml:space="preserve"> one of version </w:t>
      </w:r>
      <w:r w:rsidR="00251B1A">
        <w:t>can</w:t>
      </w:r>
      <w:r w:rsidR="008B2C38">
        <w:t xml:space="preserve"> be used with hill climbing </w:t>
      </w:r>
      <w:r w:rsidR="00B87DA1">
        <w:t xml:space="preserve">approach. In </w:t>
      </w:r>
      <w:proofErr w:type="gramStart"/>
      <w:r w:rsidR="00C376E8">
        <w:t xml:space="preserve">LazyDT  </w:t>
      </w:r>
      <w:r w:rsidR="00B87DA1">
        <w:t>,</w:t>
      </w:r>
      <w:proofErr w:type="gramEnd"/>
      <w:r w:rsidR="00B87DA1">
        <w:t xml:space="preserve"> </w:t>
      </w:r>
      <w:r w:rsidR="00C02BF8">
        <w:t xml:space="preserve">for each instance separate </w:t>
      </w:r>
      <w:r w:rsidR="00047EB2">
        <w:t>single tree</w:t>
      </w:r>
      <w:r w:rsidR="00C02BF8">
        <w:t xml:space="preserve"> is</w:t>
      </w:r>
      <w:r w:rsidR="00B87DA1">
        <w:t xml:space="preserve"> </w:t>
      </w:r>
      <w:r w:rsidR="00C02BF8">
        <w:t>built from root to</w:t>
      </w:r>
      <w:r w:rsidR="00B87DA1">
        <w:t xml:space="preserve"> leaf node. While in case </w:t>
      </w:r>
      <w:r w:rsidR="00BD2A02">
        <w:t>of,</w:t>
      </w:r>
      <w:r w:rsidR="00B87DA1">
        <w:t xml:space="preserve"> Normal Dt </w:t>
      </w:r>
      <w:r w:rsidR="00BD2A02">
        <w:t xml:space="preserve">only </w:t>
      </w:r>
      <w:r w:rsidR="00B87DA1">
        <w:t xml:space="preserve">one </w:t>
      </w:r>
      <w:r w:rsidR="00F362BD">
        <w:t>“</w:t>
      </w:r>
      <w:r w:rsidR="007D139F">
        <w:t>generalized tree</w:t>
      </w:r>
      <w:r w:rsidR="00F362BD">
        <w:t>”</w:t>
      </w:r>
      <w:r w:rsidR="00B87DA1">
        <w:t xml:space="preserve"> has been formed from train</w:t>
      </w:r>
      <w:r w:rsidR="00BD2A02">
        <w:t xml:space="preserve">ing Data and all predications are based upon </w:t>
      </w:r>
      <w:r w:rsidR="00F362BD">
        <w:t>that Tree</w:t>
      </w:r>
      <w:r w:rsidR="00BD2A02">
        <w:t xml:space="preserve">. </w:t>
      </w:r>
    </w:p>
    <w:p w:rsidR="00B87DA1" w:rsidRDefault="00B87DA1" w:rsidP="00BE0484">
      <w:pPr>
        <w:autoSpaceDE w:val="0"/>
        <w:autoSpaceDN w:val="0"/>
        <w:adjustRightInd w:val="0"/>
        <w:spacing w:after="0" w:line="240" w:lineRule="auto"/>
      </w:pPr>
    </w:p>
    <w:p w:rsidR="006E670C" w:rsidRPr="00B05B10" w:rsidRDefault="006E670C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</w:p>
    <w:p w:rsidR="006E670C" w:rsidRPr="00B05B10" w:rsidRDefault="006E670C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B05B10">
        <w:rPr>
          <w:rFonts w:ascii="CMR10" w:hAnsi="CMR10" w:cs="CMR10"/>
          <w:b/>
          <w:sz w:val="20"/>
          <w:szCs w:val="20"/>
        </w:rPr>
        <w:t>Advantages:-</w:t>
      </w:r>
    </w:p>
    <w:p w:rsidR="006E670C" w:rsidRPr="00CD31FE" w:rsidRDefault="006E670C" w:rsidP="00CD3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D31FE">
        <w:t xml:space="preserve">Less Computation time for </w:t>
      </w:r>
      <w:r w:rsidR="00D81466" w:rsidRPr="00CD31FE">
        <w:t>Training</w:t>
      </w:r>
      <w:r w:rsidR="00BD2A02" w:rsidRPr="00CD31FE">
        <w:t xml:space="preserve"> as all decisions are made during prediction phase. </w:t>
      </w:r>
    </w:p>
    <w:p w:rsidR="00BD2A02" w:rsidRPr="00CD31FE" w:rsidRDefault="00BD2A02" w:rsidP="00BE0484">
      <w:pPr>
        <w:autoSpaceDE w:val="0"/>
        <w:autoSpaceDN w:val="0"/>
        <w:adjustRightInd w:val="0"/>
        <w:spacing w:after="0" w:line="240" w:lineRule="auto"/>
      </w:pPr>
    </w:p>
    <w:p w:rsidR="00BD2A02" w:rsidRPr="00CD31FE" w:rsidRDefault="00FB0239" w:rsidP="00CD3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D31FE">
        <w:t xml:space="preserve">One of main purpose of </w:t>
      </w:r>
      <w:r w:rsidR="00BD2A02" w:rsidRPr="00CD31FE">
        <w:t xml:space="preserve">Lazy Dt </w:t>
      </w:r>
      <w:r w:rsidRPr="00CD31FE">
        <w:t xml:space="preserve">is to </w:t>
      </w:r>
      <w:r w:rsidR="006F2994" w:rsidRPr="00CD31FE">
        <w:t>solve Replication,</w:t>
      </w:r>
      <w:r w:rsidR="00F42BE7" w:rsidRPr="00CD31FE">
        <w:t xml:space="preserve"> fragmentation </w:t>
      </w:r>
      <w:r w:rsidR="006F2994" w:rsidRPr="00CD31FE">
        <w:t>and data partition associated</w:t>
      </w:r>
      <w:r w:rsidRPr="00CD31FE">
        <w:t xml:space="preserve"> with Decision Tree</w:t>
      </w:r>
      <w:r w:rsidR="00BD2A02" w:rsidRPr="00CD31FE">
        <w:t xml:space="preserve">. This is because splitting in case of Lazy Dt is corresponding to each separate test case. While in Dt splitting is done the average of each node (which </w:t>
      </w:r>
      <w:r w:rsidR="006F2994" w:rsidRPr="00CD31FE">
        <w:t xml:space="preserve">new </w:t>
      </w:r>
      <w:r w:rsidR="00BD2A02" w:rsidRPr="00CD31FE">
        <w:t>test instance will not be knowing</w:t>
      </w:r>
      <w:r w:rsidR="006F2994" w:rsidRPr="00CD31FE">
        <w:t xml:space="preserve"> in case of DT</w:t>
      </w:r>
      <w:r w:rsidR="00BD2A02" w:rsidRPr="00CD31FE">
        <w:t xml:space="preserve">) </w:t>
      </w:r>
    </w:p>
    <w:p w:rsidR="000F5A91" w:rsidRDefault="000F5A91" w:rsidP="00BE0484">
      <w:pPr>
        <w:autoSpaceDE w:val="0"/>
        <w:autoSpaceDN w:val="0"/>
        <w:adjustRightInd w:val="0"/>
        <w:spacing w:after="0" w:line="240" w:lineRule="auto"/>
      </w:pPr>
    </w:p>
    <w:p w:rsidR="00C32160" w:rsidRPr="00CD31FE" w:rsidRDefault="00C32160" w:rsidP="00CD3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D31FE">
        <w:t xml:space="preserve">It </w:t>
      </w:r>
      <w:r w:rsidR="001653BC" w:rsidRPr="00CD31FE">
        <w:t>better for</w:t>
      </w:r>
      <w:r w:rsidR="007C3E53" w:rsidRPr="00CD31FE">
        <w:t xml:space="preserve"> missing</w:t>
      </w:r>
      <w:r w:rsidR="00DF6784" w:rsidRPr="00CD31FE">
        <w:t>/</w:t>
      </w:r>
      <w:r w:rsidR="002C58EE" w:rsidRPr="00CD31FE">
        <w:t>noisy data</w:t>
      </w:r>
      <w:r w:rsidR="007C3E53" w:rsidRPr="00CD31FE">
        <w:t xml:space="preserve"> because it leafs never split</w:t>
      </w:r>
      <w:r w:rsidRPr="00CD31FE">
        <w:t xml:space="preserve"> on missing Values</w:t>
      </w:r>
      <w:r w:rsidR="002C58EE" w:rsidRPr="00CD31FE">
        <w:t xml:space="preserve"> also</w:t>
      </w:r>
      <w:r w:rsidRPr="00CD31FE">
        <w:t xml:space="preserve">. </w:t>
      </w:r>
    </w:p>
    <w:p w:rsidR="00F42BE7" w:rsidRPr="00CD31FE" w:rsidRDefault="00F42BE7" w:rsidP="00BE0484">
      <w:pPr>
        <w:autoSpaceDE w:val="0"/>
        <w:autoSpaceDN w:val="0"/>
        <w:adjustRightInd w:val="0"/>
        <w:spacing w:after="0" w:line="240" w:lineRule="auto"/>
      </w:pPr>
    </w:p>
    <w:p w:rsidR="00DF6784" w:rsidRPr="00CD31FE" w:rsidRDefault="00DF6784" w:rsidP="00CD3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D31FE">
        <w:t xml:space="preserve">Its works well when we have more training data.  </w:t>
      </w:r>
    </w:p>
    <w:p w:rsidR="00F42BE7" w:rsidRDefault="00F42BE7" w:rsidP="00BE0484">
      <w:pPr>
        <w:autoSpaceDE w:val="0"/>
        <w:autoSpaceDN w:val="0"/>
        <w:adjustRightInd w:val="0"/>
        <w:spacing w:after="0" w:line="240" w:lineRule="auto"/>
      </w:pPr>
    </w:p>
    <w:p w:rsidR="006E670C" w:rsidRDefault="00F42BE7" w:rsidP="00CD31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We can add more complex target functions. </w:t>
      </w:r>
    </w:p>
    <w:p w:rsidR="00F42BE7" w:rsidRDefault="00F42BE7" w:rsidP="00F42B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E670C" w:rsidRPr="00B05B10" w:rsidRDefault="006E670C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B05B10">
        <w:rPr>
          <w:rFonts w:ascii="CMR10" w:hAnsi="CMR10" w:cs="CMR10"/>
          <w:b/>
          <w:sz w:val="20"/>
          <w:szCs w:val="20"/>
        </w:rPr>
        <w:t>Disadvantages:-</w:t>
      </w:r>
    </w:p>
    <w:p w:rsidR="00DC7829" w:rsidRDefault="006E670C" w:rsidP="00CD31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D31FE">
        <w:t xml:space="preserve">More </w:t>
      </w:r>
      <w:r w:rsidR="0042579C" w:rsidRPr="00CD31FE">
        <w:t>computation t</w:t>
      </w:r>
      <w:r w:rsidRPr="00CD31FE">
        <w:t xml:space="preserve">ime required for Predictions because decision on </w:t>
      </w:r>
      <w:r w:rsidR="00220FD0" w:rsidRPr="00CD31FE">
        <w:t>outcome</w:t>
      </w:r>
      <w:r w:rsidRPr="00CD31FE">
        <w:t xml:space="preserve"> depends on new query Test </w:t>
      </w:r>
      <w:r w:rsidR="00723450" w:rsidRPr="00CD31FE">
        <w:t>Data.</w:t>
      </w:r>
      <w:r w:rsidRPr="00CD31FE">
        <w:t xml:space="preserve">  </w:t>
      </w:r>
      <w:r w:rsidR="00F42BE7">
        <w:t>It is</w:t>
      </w:r>
      <w:r w:rsidR="0042579C">
        <w:t xml:space="preserve"> because it is isefficient memory indexing. </w:t>
      </w:r>
    </w:p>
    <w:p w:rsidR="00F42BE7" w:rsidRDefault="00F42BE7" w:rsidP="00BE0484">
      <w:pPr>
        <w:autoSpaceDE w:val="0"/>
        <w:autoSpaceDN w:val="0"/>
        <w:adjustRightInd w:val="0"/>
        <w:spacing w:after="0" w:line="240" w:lineRule="auto"/>
      </w:pPr>
    </w:p>
    <w:p w:rsidR="00F42BE7" w:rsidRDefault="00F42BE7" w:rsidP="00CD31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If we have too many irrelevant features, predictions will not be accurate for test </w:t>
      </w:r>
      <w:r w:rsidR="00CD31FE">
        <w:t>data because of same “</w:t>
      </w:r>
      <w:r>
        <w:t>curse of dimensionality</w:t>
      </w:r>
      <w:r w:rsidR="00CD31FE">
        <w:t>”</w:t>
      </w:r>
      <w:r>
        <w:t xml:space="preserve">. </w:t>
      </w:r>
    </w:p>
    <w:p w:rsidR="00F42BE7" w:rsidRDefault="00F42BE7" w:rsidP="00F42BE7">
      <w:pPr>
        <w:autoSpaceDE w:val="0"/>
        <w:autoSpaceDN w:val="0"/>
        <w:adjustRightInd w:val="0"/>
        <w:spacing w:after="0" w:line="240" w:lineRule="auto"/>
      </w:pPr>
    </w:p>
    <w:p w:rsidR="00F42BE7" w:rsidRDefault="00F42BE7" w:rsidP="00F42B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42BE7" w:rsidRDefault="00F42BE7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E0484" w:rsidRDefault="00BE0484" w:rsidP="00BE048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097018" w:rsidRDefault="00097018" w:rsidP="000970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Q.)</w:t>
      </w:r>
      <w:r w:rsidRPr="00097018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Imagine you had a learning problem with an instance space of points on the plane and a target function</w:t>
      </w:r>
    </w:p>
    <w:p w:rsidR="00097018" w:rsidRDefault="00097018" w:rsidP="000970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that</w:t>
      </w:r>
      <w:proofErr w:type="gramEnd"/>
      <w:r>
        <w:rPr>
          <w:rFonts w:ascii="CMR10" w:hAnsi="CMR10" w:cs="CMR10"/>
          <w:sz w:val="20"/>
          <w:szCs w:val="20"/>
        </w:rPr>
        <w:t xml:space="preserve"> you knew took the form of a line on the plane where all points on one side of the line are positive and</w:t>
      </w:r>
    </w:p>
    <w:p w:rsidR="00097018" w:rsidRDefault="00097018" w:rsidP="0009701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all</w:t>
      </w:r>
      <w:proofErr w:type="gramEnd"/>
      <w:r>
        <w:rPr>
          <w:rFonts w:ascii="CMR10" w:hAnsi="CMR10" w:cs="CMR10"/>
          <w:sz w:val="20"/>
          <w:szCs w:val="20"/>
        </w:rPr>
        <w:t xml:space="preserve"> those on the other are negative. If you were constrained to only use decision tree or nearest-neighbor</w:t>
      </w:r>
    </w:p>
    <w:p w:rsidR="0011454C" w:rsidRDefault="00097018" w:rsidP="00097018">
      <w:pPr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learning</w:t>
      </w:r>
      <w:proofErr w:type="gramEnd"/>
      <w:r>
        <w:rPr>
          <w:rFonts w:ascii="CMR10" w:hAnsi="CMR10" w:cs="CMR10"/>
          <w:sz w:val="20"/>
          <w:szCs w:val="20"/>
        </w:rPr>
        <w:t>, which would you use? Why?</w:t>
      </w:r>
    </w:p>
    <w:p w:rsidR="00386A63" w:rsidRDefault="00386A63" w:rsidP="004A0E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86A63" w:rsidRDefault="00386A63" w:rsidP="004A0E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86A63" w:rsidRDefault="00386A63" w:rsidP="004A0E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A0EA6" w:rsidRPr="00386A63" w:rsidRDefault="004A0EA6" w:rsidP="004A0EA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 w:rsidRPr="00386A63">
        <w:rPr>
          <w:rFonts w:ascii="CMR10" w:hAnsi="CMR10" w:cs="CMR10"/>
          <w:b/>
          <w:sz w:val="20"/>
          <w:szCs w:val="20"/>
        </w:rPr>
        <w:lastRenderedPageBreak/>
        <w:t>Ans.</w:t>
      </w:r>
    </w:p>
    <w:p w:rsidR="00B02078" w:rsidRDefault="00B02078" w:rsidP="00097018">
      <w:pPr>
        <w:rPr>
          <w:rFonts w:ascii="CMR10" w:hAnsi="CMR10" w:cs="CMR10"/>
          <w:sz w:val="20"/>
          <w:szCs w:val="20"/>
        </w:rPr>
      </w:pPr>
    </w:p>
    <w:p w:rsidR="00B02078" w:rsidRDefault="00B02078" w:rsidP="0009701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As we know target function and if target function is not complex, my preference will be to use nearest neighbor. Because </w:t>
      </w:r>
      <w:proofErr w:type="gramStart"/>
      <w:r w:rsidR="00B40A11">
        <w:rPr>
          <w:rFonts w:ascii="CMR10" w:hAnsi="CMR10" w:cs="CMR10"/>
          <w:sz w:val="20"/>
          <w:szCs w:val="20"/>
        </w:rPr>
        <w:t>its</w:t>
      </w:r>
      <w:proofErr w:type="gramEnd"/>
      <w:r w:rsidR="00B40A11">
        <w:rPr>
          <w:rFonts w:ascii="CMR10" w:hAnsi="CMR10" w:cs="CMR10"/>
          <w:sz w:val="20"/>
          <w:szCs w:val="20"/>
        </w:rPr>
        <w:t xml:space="preserve"> low dimensionality</w:t>
      </w:r>
      <w:r>
        <w:rPr>
          <w:rFonts w:ascii="CMR10" w:hAnsi="CMR10" w:cs="CMR10"/>
          <w:sz w:val="20"/>
          <w:szCs w:val="20"/>
        </w:rPr>
        <w:t xml:space="preserve"> </w:t>
      </w:r>
      <w:r w:rsidR="00B40A11">
        <w:rPr>
          <w:rFonts w:ascii="CMR10" w:hAnsi="CMR10" w:cs="CMR10"/>
          <w:sz w:val="20"/>
          <w:szCs w:val="20"/>
        </w:rPr>
        <w:t xml:space="preserve">problem where </w:t>
      </w:r>
      <w:r>
        <w:rPr>
          <w:rFonts w:ascii="CMR10" w:hAnsi="CMR10" w:cs="CMR10"/>
          <w:sz w:val="20"/>
          <w:szCs w:val="20"/>
        </w:rPr>
        <w:t xml:space="preserve">plane </w:t>
      </w:r>
      <w:r w:rsidR="00B40A11">
        <w:rPr>
          <w:rFonts w:ascii="CMR10" w:hAnsi="CMR10" w:cs="CMR10"/>
          <w:sz w:val="20"/>
          <w:szCs w:val="20"/>
        </w:rPr>
        <w:t>has 2</w:t>
      </w:r>
      <w:r>
        <w:rPr>
          <w:rFonts w:ascii="CMR10" w:hAnsi="CMR10" w:cs="CMR10"/>
          <w:sz w:val="20"/>
          <w:szCs w:val="20"/>
        </w:rPr>
        <w:t>-d as it is forming a line .We also know one side of plane is positive so we can easily cho</w:t>
      </w:r>
      <w:r w:rsidR="00386A63">
        <w:rPr>
          <w:rFonts w:ascii="CMR10" w:hAnsi="CMR10" w:cs="CMR10"/>
          <w:sz w:val="20"/>
          <w:szCs w:val="20"/>
        </w:rPr>
        <w:t>o</w:t>
      </w:r>
      <w:r>
        <w:rPr>
          <w:rFonts w:ascii="CMR10" w:hAnsi="CMR10" w:cs="CMR10"/>
          <w:sz w:val="20"/>
          <w:szCs w:val="20"/>
        </w:rPr>
        <w:t xml:space="preserve">se </w:t>
      </w:r>
      <w:r w:rsidR="00B40A11">
        <w:rPr>
          <w:rFonts w:ascii="CMR10" w:hAnsi="CMR10" w:cs="CMR10"/>
          <w:sz w:val="20"/>
          <w:szCs w:val="20"/>
        </w:rPr>
        <w:t xml:space="preserve">distance </w:t>
      </w:r>
      <w:r>
        <w:rPr>
          <w:rFonts w:ascii="CMR10" w:hAnsi="CMR10" w:cs="CMR10"/>
          <w:sz w:val="20"/>
          <w:szCs w:val="20"/>
        </w:rPr>
        <w:t xml:space="preserve">metric. </w:t>
      </w:r>
      <w:proofErr w:type="gramStart"/>
      <w:r>
        <w:rPr>
          <w:rFonts w:ascii="CMR10" w:hAnsi="CMR10" w:cs="CMR10"/>
          <w:sz w:val="20"/>
          <w:szCs w:val="20"/>
        </w:rPr>
        <w:t>So</w:t>
      </w:r>
      <w:proofErr w:type="gramEnd"/>
      <w:r>
        <w:rPr>
          <w:rFonts w:ascii="CMR10" w:hAnsi="CMR10" w:cs="CMR10"/>
          <w:sz w:val="20"/>
          <w:szCs w:val="20"/>
        </w:rPr>
        <w:t xml:space="preserve"> because it has 2 dimensions, easy to choose distance metric and </w:t>
      </w:r>
      <w:r w:rsidR="00B40A11">
        <w:rPr>
          <w:rFonts w:ascii="CMR10" w:hAnsi="CMR10" w:cs="CMR10"/>
          <w:sz w:val="20"/>
          <w:szCs w:val="20"/>
        </w:rPr>
        <w:t xml:space="preserve">we already </w:t>
      </w:r>
      <w:r w:rsidR="00386A63">
        <w:rPr>
          <w:rFonts w:ascii="CMR10" w:hAnsi="CMR10" w:cs="CMR10"/>
          <w:sz w:val="20"/>
          <w:szCs w:val="20"/>
        </w:rPr>
        <w:t xml:space="preserve">know </w:t>
      </w:r>
      <w:r>
        <w:rPr>
          <w:rFonts w:ascii="CMR10" w:hAnsi="CMR10" w:cs="CMR10"/>
          <w:sz w:val="20"/>
          <w:szCs w:val="20"/>
        </w:rPr>
        <w:t xml:space="preserve">target </w:t>
      </w:r>
      <w:r w:rsidR="00B40A11">
        <w:rPr>
          <w:rFonts w:ascii="CMR10" w:hAnsi="CMR10" w:cs="CMR10"/>
          <w:sz w:val="20"/>
          <w:szCs w:val="20"/>
        </w:rPr>
        <w:t xml:space="preserve">function. </w:t>
      </w:r>
      <w:proofErr w:type="gramStart"/>
      <w:r w:rsidR="00B40A11">
        <w:rPr>
          <w:rFonts w:ascii="CMR10" w:hAnsi="CMR10" w:cs="CMR10"/>
          <w:sz w:val="20"/>
          <w:szCs w:val="20"/>
        </w:rPr>
        <w:t>So</w:t>
      </w:r>
      <w:proofErr w:type="gramEnd"/>
      <w:r w:rsidR="00B40A11">
        <w:rPr>
          <w:rFonts w:ascii="CMR10" w:hAnsi="CMR10" w:cs="CMR10"/>
          <w:sz w:val="20"/>
          <w:szCs w:val="20"/>
        </w:rPr>
        <w:t xml:space="preserve"> </w:t>
      </w:r>
      <w:r w:rsidR="00E00F72">
        <w:rPr>
          <w:rFonts w:ascii="CMR10" w:hAnsi="CMR10" w:cs="CMR10"/>
          <w:sz w:val="20"/>
          <w:szCs w:val="20"/>
        </w:rPr>
        <w:t>this make</w:t>
      </w:r>
      <w:r>
        <w:rPr>
          <w:rFonts w:ascii="CMR10" w:hAnsi="CMR10" w:cs="CMR10"/>
          <w:sz w:val="20"/>
          <w:szCs w:val="20"/>
        </w:rPr>
        <w:t xml:space="preserve"> be believe I should try KNN here. </w:t>
      </w:r>
    </w:p>
    <w:p w:rsidR="00B02078" w:rsidRDefault="00B40A11" w:rsidP="0009701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However,</w:t>
      </w:r>
      <w:r w:rsidR="00B02078">
        <w:rPr>
          <w:rFonts w:ascii="CMR10" w:hAnsi="CMR10" w:cs="CMR10"/>
          <w:sz w:val="20"/>
          <w:szCs w:val="20"/>
        </w:rPr>
        <w:t xml:space="preserve"> I can also try Decision</w:t>
      </w:r>
      <w:r>
        <w:rPr>
          <w:rFonts w:ascii="CMR10" w:hAnsi="CMR10" w:cs="CMR10"/>
          <w:sz w:val="20"/>
          <w:szCs w:val="20"/>
        </w:rPr>
        <w:t xml:space="preserve"> tree if we have to predict lot of test </w:t>
      </w:r>
      <w:r w:rsidR="007C3F50">
        <w:rPr>
          <w:rFonts w:ascii="CMR10" w:hAnsi="CMR10" w:cs="CMR10"/>
          <w:sz w:val="20"/>
          <w:szCs w:val="20"/>
        </w:rPr>
        <w:t>data, which</w:t>
      </w:r>
      <w:r>
        <w:rPr>
          <w:rFonts w:ascii="CMR10" w:hAnsi="CMR10" w:cs="CMR10"/>
          <w:sz w:val="20"/>
          <w:szCs w:val="20"/>
        </w:rPr>
        <w:t xml:space="preserve"> in case of KNN will take time. </w:t>
      </w:r>
      <w:r w:rsidR="00E479FF">
        <w:rPr>
          <w:rFonts w:ascii="CMR10" w:hAnsi="CMR10" w:cs="CMR10"/>
          <w:sz w:val="20"/>
          <w:szCs w:val="20"/>
        </w:rPr>
        <w:t>However,</w:t>
      </w:r>
      <w:r>
        <w:rPr>
          <w:rFonts w:ascii="CMR10" w:hAnsi="CMR10" w:cs="CMR10"/>
          <w:sz w:val="20"/>
          <w:szCs w:val="20"/>
        </w:rPr>
        <w:t xml:space="preserve"> as data information is not present so I will stick to </w:t>
      </w:r>
      <w:r w:rsidR="00E479FF">
        <w:rPr>
          <w:rFonts w:ascii="CMR10" w:hAnsi="CMR10" w:cs="CMR10"/>
          <w:sz w:val="20"/>
          <w:szCs w:val="20"/>
        </w:rPr>
        <w:t>KNN.</w:t>
      </w:r>
      <w:r>
        <w:rPr>
          <w:rFonts w:ascii="CMR10" w:hAnsi="CMR10" w:cs="CMR10"/>
          <w:sz w:val="20"/>
          <w:szCs w:val="20"/>
        </w:rPr>
        <w:t xml:space="preserve"> </w:t>
      </w:r>
      <w:r w:rsidR="00B02078">
        <w:rPr>
          <w:rFonts w:ascii="CMR10" w:hAnsi="CMR10" w:cs="CMR10"/>
          <w:sz w:val="20"/>
          <w:szCs w:val="20"/>
        </w:rPr>
        <w:t xml:space="preserve"> </w:t>
      </w:r>
    </w:p>
    <w:p w:rsidR="00F54EAD" w:rsidRDefault="00F54EAD" w:rsidP="00097018">
      <w:pPr>
        <w:rPr>
          <w:rFonts w:ascii="CMR10" w:hAnsi="CMR10" w:cs="CMR10"/>
          <w:sz w:val="20"/>
          <w:szCs w:val="20"/>
        </w:rPr>
      </w:pPr>
    </w:p>
    <w:p w:rsidR="00B512D7" w:rsidRDefault="00F54EAD" w:rsidP="00B51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Q.)</w:t>
      </w:r>
      <w:r w:rsidRPr="00F54EAD">
        <w:rPr>
          <w:rFonts w:ascii="CMR10" w:hAnsi="CMR10" w:cs="CMR10"/>
          <w:sz w:val="20"/>
          <w:szCs w:val="20"/>
        </w:rPr>
        <w:t xml:space="preserve"> </w:t>
      </w:r>
      <w:r w:rsidR="00B512D7">
        <w:rPr>
          <w:rFonts w:ascii="CMR10" w:hAnsi="CMR10" w:cs="CMR10"/>
          <w:sz w:val="20"/>
          <w:szCs w:val="20"/>
        </w:rPr>
        <w:t>Give the VC dimension of the following hypothesis spaces. Briefly explain your answers.</w:t>
      </w:r>
    </w:p>
    <w:p w:rsidR="004A0EA6" w:rsidRDefault="004A0EA6" w:rsidP="00B51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Ans.</w:t>
      </w:r>
    </w:p>
    <w:p w:rsidR="00B512D7" w:rsidRDefault="00B512D7" w:rsidP="00B51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An origin-centered circle (2D)</w:t>
      </w:r>
    </w:p>
    <w:p w:rsidR="00E7354C" w:rsidRDefault="005E25FE" w:rsidP="00B51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Although for a circle VC Dimensions is </w:t>
      </w:r>
      <w:proofErr w:type="gramStart"/>
      <w:r>
        <w:rPr>
          <w:rFonts w:ascii="CMR10" w:hAnsi="CMR10" w:cs="CMR10"/>
          <w:sz w:val="20"/>
          <w:szCs w:val="20"/>
        </w:rPr>
        <w:t>3</w:t>
      </w:r>
      <w:proofErr w:type="gramEnd"/>
      <w:r>
        <w:rPr>
          <w:rFonts w:ascii="CMR10" w:hAnsi="CMR10" w:cs="CMR10"/>
          <w:sz w:val="20"/>
          <w:szCs w:val="20"/>
        </w:rPr>
        <w:t xml:space="preserve"> because but as this is origin centered VC</w:t>
      </w:r>
      <w:r w:rsidR="00E7354C">
        <w:rPr>
          <w:rFonts w:ascii="CMR10" w:hAnsi="CMR10" w:cs="CMR10"/>
          <w:sz w:val="20"/>
          <w:szCs w:val="20"/>
        </w:rPr>
        <w:t xml:space="preserve"> dimension is at least 2 because any two point on circle whose distance is not same from Origin can be shattered.  </w:t>
      </w:r>
    </w:p>
    <w:p w:rsidR="005D6A5C" w:rsidRDefault="005D6A5C" w:rsidP="00B51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512D7" w:rsidRDefault="00B512D7" w:rsidP="00B512D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An origin-centered sphere (3D)</w:t>
      </w:r>
    </w:p>
    <w:p w:rsidR="005328A3" w:rsidRDefault="005D6A5C" w:rsidP="00EC5F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D6A5C">
        <w:rPr>
          <w:rFonts w:ascii="CMR10" w:hAnsi="CMR10" w:cs="CMR10"/>
          <w:sz w:val="20"/>
          <w:szCs w:val="20"/>
        </w:rPr>
        <w:t xml:space="preserve">The VC dimension in this case is also </w:t>
      </w:r>
      <w:proofErr w:type="gramStart"/>
      <w:r w:rsidRPr="005D6A5C">
        <w:rPr>
          <w:rFonts w:ascii="CMR10" w:hAnsi="CMR10" w:cs="CMR10"/>
          <w:sz w:val="20"/>
          <w:szCs w:val="20"/>
        </w:rPr>
        <w:t>2</w:t>
      </w:r>
      <w:proofErr w:type="gramEnd"/>
      <w:r w:rsidR="00EC5F80">
        <w:rPr>
          <w:rFonts w:ascii="CMR10" w:hAnsi="CMR10" w:cs="CMR10"/>
          <w:sz w:val="20"/>
          <w:szCs w:val="20"/>
        </w:rPr>
        <w:t xml:space="preserve"> because of same reason as above. </w:t>
      </w:r>
    </w:p>
    <w:p w:rsidR="00EC5F80" w:rsidRDefault="00EC5F80" w:rsidP="00EC5F8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5328A3" w:rsidRDefault="001D6CC2" w:rsidP="00F54EAD">
      <w:r>
        <w:t>References:-</w:t>
      </w:r>
    </w:p>
    <w:p w:rsidR="001D6CC2" w:rsidRDefault="00A56113" w:rsidP="001D6C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hyperlink r:id="rId5" w:anchor="toc3" w:history="1">
        <w:r w:rsidR="001D6CC2">
          <w:rPr>
            <w:rStyle w:val="Hyperlink"/>
          </w:rPr>
          <w:t>https://alliance.seas.upenn.edu/~cis520/dynamic/2018/wiki/index.php?n=Recitations.VCDim#toc3</w:t>
        </w:r>
      </w:hyperlink>
    </w:p>
    <w:p w:rsidR="001D6CC2" w:rsidRDefault="00A56113" w:rsidP="001D6CC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hyperlink r:id="rId6" w:history="1">
        <w:r w:rsidR="001D6CC2">
          <w:rPr>
            <w:rStyle w:val="Hyperlink"/>
          </w:rPr>
          <w:t>https://www.ke.tu-darmstadt.de/lehre/arbeiten/bachelor/2012/Korfhage_Nikolaus.pdf</w:t>
        </w:r>
      </w:hyperlink>
    </w:p>
    <w:p w:rsidR="001D6CC2" w:rsidRDefault="00A56113" w:rsidP="00F54EAD">
      <w:hyperlink r:id="rId7" w:history="1">
        <w:r w:rsidR="001D6CC2">
          <w:rPr>
            <w:rStyle w:val="Hyperlink"/>
          </w:rPr>
          <w:t>https://pdfs.semanticscholar.org/71e6/7f0358c76fa3950b79daf0d9ddc0b0fe9c76.pdf</w:t>
        </w:r>
      </w:hyperlink>
    </w:p>
    <w:sectPr w:rsidR="001D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343A5"/>
    <w:multiLevelType w:val="hybridMultilevel"/>
    <w:tmpl w:val="98EC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920D1"/>
    <w:multiLevelType w:val="hybridMultilevel"/>
    <w:tmpl w:val="67B4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D3B94"/>
    <w:multiLevelType w:val="hybridMultilevel"/>
    <w:tmpl w:val="B046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B2B84"/>
    <w:multiLevelType w:val="hybridMultilevel"/>
    <w:tmpl w:val="6A44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B2"/>
    <w:rsid w:val="00001DB1"/>
    <w:rsid w:val="00047EB2"/>
    <w:rsid w:val="00097018"/>
    <w:rsid w:val="000F303D"/>
    <w:rsid w:val="000F5A91"/>
    <w:rsid w:val="0011454C"/>
    <w:rsid w:val="001653BC"/>
    <w:rsid w:val="001D6CC2"/>
    <w:rsid w:val="00220FD0"/>
    <w:rsid w:val="002402B2"/>
    <w:rsid w:val="00251B1A"/>
    <w:rsid w:val="0025794C"/>
    <w:rsid w:val="002C58EE"/>
    <w:rsid w:val="003528C7"/>
    <w:rsid w:val="00386A63"/>
    <w:rsid w:val="0042579C"/>
    <w:rsid w:val="004470C4"/>
    <w:rsid w:val="004A0EA6"/>
    <w:rsid w:val="005328A3"/>
    <w:rsid w:val="005D6A5C"/>
    <w:rsid w:val="005E25FE"/>
    <w:rsid w:val="00627C7B"/>
    <w:rsid w:val="006546BB"/>
    <w:rsid w:val="0066750E"/>
    <w:rsid w:val="006E670C"/>
    <w:rsid w:val="006F2994"/>
    <w:rsid w:val="00722A45"/>
    <w:rsid w:val="00723450"/>
    <w:rsid w:val="00736F75"/>
    <w:rsid w:val="00750BD8"/>
    <w:rsid w:val="00762DEC"/>
    <w:rsid w:val="0078272B"/>
    <w:rsid w:val="007C3E53"/>
    <w:rsid w:val="007C3F50"/>
    <w:rsid w:val="007D139F"/>
    <w:rsid w:val="007E3702"/>
    <w:rsid w:val="00863BAF"/>
    <w:rsid w:val="00885247"/>
    <w:rsid w:val="008B2C38"/>
    <w:rsid w:val="00900A1D"/>
    <w:rsid w:val="00943EC7"/>
    <w:rsid w:val="00984EE5"/>
    <w:rsid w:val="009B7A8A"/>
    <w:rsid w:val="00A47F86"/>
    <w:rsid w:val="00A56113"/>
    <w:rsid w:val="00A66770"/>
    <w:rsid w:val="00AB7BCD"/>
    <w:rsid w:val="00B02078"/>
    <w:rsid w:val="00B05B10"/>
    <w:rsid w:val="00B40A11"/>
    <w:rsid w:val="00B512D7"/>
    <w:rsid w:val="00B87DA1"/>
    <w:rsid w:val="00BA6850"/>
    <w:rsid w:val="00BC1C57"/>
    <w:rsid w:val="00BD2A02"/>
    <w:rsid w:val="00BE0484"/>
    <w:rsid w:val="00BF3D65"/>
    <w:rsid w:val="00C029A3"/>
    <w:rsid w:val="00C02BF8"/>
    <w:rsid w:val="00C32160"/>
    <w:rsid w:val="00C376E8"/>
    <w:rsid w:val="00C74268"/>
    <w:rsid w:val="00CD31FE"/>
    <w:rsid w:val="00D01E5D"/>
    <w:rsid w:val="00D1165C"/>
    <w:rsid w:val="00D81466"/>
    <w:rsid w:val="00DA0CD3"/>
    <w:rsid w:val="00DC6B3C"/>
    <w:rsid w:val="00DC7829"/>
    <w:rsid w:val="00DF6784"/>
    <w:rsid w:val="00E00F72"/>
    <w:rsid w:val="00E479FF"/>
    <w:rsid w:val="00E7354C"/>
    <w:rsid w:val="00EC5F80"/>
    <w:rsid w:val="00EF62A1"/>
    <w:rsid w:val="00F362BD"/>
    <w:rsid w:val="00F42BE7"/>
    <w:rsid w:val="00F54EAD"/>
    <w:rsid w:val="00F90C86"/>
    <w:rsid w:val="00F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D7D7"/>
  <w15:chartTrackingRefBased/>
  <w15:docId w15:val="{6704889C-60DC-44B4-9384-2425F48E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702"/>
    <w:rPr>
      <w:color w:val="0000FF"/>
      <w:u w:val="single"/>
    </w:rPr>
  </w:style>
  <w:style w:type="character" w:customStyle="1" w:styleId="mi">
    <w:name w:val="mi"/>
    <w:basedOn w:val="DefaultParagraphFont"/>
    <w:rsid w:val="005D6A5C"/>
  </w:style>
  <w:style w:type="character" w:customStyle="1" w:styleId="mn">
    <w:name w:val="mn"/>
    <w:basedOn w:val="DefaultParagraphFont"/>
    <w:rsid w:val="005D6A5C"/>
  </w:style>
  <w:style w:type="character" w:customStyle="1" w:styleId="mo">
    <w:name w:val="mo"/>
    <w:basedOn w:val="DefaultParagraphFont"/>
    <w:rsid w:val="005D6A5C"/>
  </w:style>
  <w:style w:type="paragraph" w:styleId="ListParagraph">
    <w:name w:val="List Paragraph"/>
    <w:basedOn w:val="Normal"/>
    <w:uiPriority w:val="34"/>
    <w:qFormat/>
    <w:rsid w:val="00CD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71e6/7f0358c76fa3950b79daf0d9ddc0b0fe9c7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.tu-darmstadt.de/lehre/arbeiten/bachelor/2012/Korfhage_Nikolaus.pdf" TargetMode="External"/><Relationship Id="rId5" Type="http://schemas.openxmlformats.org/officeDocument/2006/relationships/hyperlink" Target="https://alliance.seas.upenn.edu/~cis520/dynamic/2018/wiki/index.php?n=Recitations.VCDi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Pimco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Sahil</dc:creator>
  <cp:keywords/>
  <dc:description/>
  <cp:lastModifiedBy>Soni, Sahil</cp:lastModifiedBy>
  <cp:revision>2</cp:revision>
  <dcterms:created xsi:type="dcterms:W3CDTF">2020-02-21T15:27:00Z</dcterms:created>
  <dcterms:modified xsi:type="dcterms:W3CDTF">2020-02-21T15:27:00Z</dcterms:modified>
</cp:coreProperties>
</file>