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68F5" w14:textId="77777777" w:rsidR="000F2908" w:rsidRPr="0030532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6FD6848" w14:textId="77777777" w:rsidR="000F2908" w:rsidRPr="0030532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2964D93" w14:textId="77777777" w:rsidR="000F2908" w:rsidRPr="0030532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B2ADBD1" w14:textId="77777777" w:rsidR="000F2908" w:rsidRPr="0030532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63FAB7A" w14:textId="77777777" w:rsidR="000F2908" w:rsidRPr="0030532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3A25D43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E08339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16D7CE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61D937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D71C07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5AF490" w14:textId="77777777" w:rsidR="000F2908" w:rsidRDefault="000F2908" w:rsidP="000F2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C64FEBF" w14:textId="7669B182" w:rsidR="000F2908" w:rsidRPr="00732B76" w:rsidRDefault="000F2908" w:rsidP="000F2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398DB556" w14:textId="66C76225" w:rsidR="000F2908" w:rsidRDefault="000F2908" w:rsidP="000F2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</w:t>
      </w:r>
      <w:r w:rsidR="00C22AC0" w:rsidRPr="00C22A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22A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ДИНАМИЧЕСКОЙ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C7276D1" w14:textId="77777777" w:rsidR="000F2908" w:rsidRPr="00CF2BE7" w:rsidRDefault="000F2908" w:rsidP="000F290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bookmarkEnd w:id="1"/>
    <w:p w14:paraId="1E44E9D9" w14:textId="77777777" w:rsidR="000F2908" w:rsidRDefault="000F2908" w:rsidP="000F2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BECF8" w14:textId="77777777" w:rsidR="000F2908" w:rsidRDefault="000F2908" w:rsidP="000F2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4EB658" w14:textId="77777777" w:rsidR="000F2908" w:rsidRDefault="000F2908" w:rsidP="000F2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B6160D" w14:textId="77777777" w:rsidR="000F2908" w:rsidRPr="00CF2BE7" w:rsidRDefault="000F2908" w:rsidP="000F290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78C086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37E9951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ACC7A97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0187B53F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E40E2D0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4A36DB" w14:textId="77777777" w:rsidR="000F2908" w:rsidRDefault="000F2908" w:rsidP="000F290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C274712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E83BD" w14:textId="77777777" w:rsidR="000F2908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70A96D" w14:textId="77777777" w:rsidR="000F2908" w:rsidRPr="00CF2BE7" w:rsidRDefault="000F2908" w:rsidP="000F290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20842D" w14:textId="77777777" w:rsidR="000F2908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B7B9A6C" w14:textId="77777777" w:rsidR="000F2908" w:rsidRPr="003422E0" w:rsidRDefault="000F2908" w:rsidP="000F290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FE0068A" w14:textId="77777777" w:rsidR="000F2908" w:rsidRDefault="000F2908" w:rsidP="000F29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4067A5CA" w14:textId="2B69C200" w:rsidR="000F2908" w:rsidRPr="000F2908" w:rsidRDefault="000F2908" w:rsidP="00C22AC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0F290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меню.</w:t>
      </w:r>
    </w:p>
    <w:p w14:paraId="634FFF10" w14:textId="77777777" w:rsidR="000F2908" w:rsidRDefault="000F2908" w:rsidP="00C22AC0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0EF8E9FF" w14:textId="71F72FA0" w:rsidR="000F2908" w:rsidRDefault="000F2908" w:rsidP="00C22AC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Написать программу для работы со структурой данных «Дек».</w:t>
      </w:r>
    </w:p>
    <w:p w14:paraId="7E35A5AA" w14:textId="4BB8769A" w:rsidR="000F2908" w:rsidRDefault="000F2908" w:rsidP="00C22AC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Структура данных должна быть реализована на основе статической памяти</w:t>
      </w:r>
      <w:r w:rsidR="00C22AC0">
        <w:rPr>
          <w:rFonts w:ascii="Times New Roman" w:hAnsi="Times New Roman" w:cs="Times New Roman"/>
          <w:bCs/>
          <w:sz w:val="28"/>
          <w:szCs w:val="28"/>
        </w:rPr>
        <w:t xml:space="preserve"> (массивы) и динамической памяти (указатели)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549FE5" w14:textId="7EAADC91" w:rsidR="000F2908" w:rsidRPr="004C0F34" w:rsidRDefault="000F2908" w:rsidP="00C22AC0">
      <w:pPr>
        <w:spacing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Работа со структурой должна осуществляться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0F290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меню. Предусмотреть наглядную визуализацию содержимого структуры.</w:t>
      </w:r>
    </w:p>
    <w:p w14:paraId="6824A329" w14:textId="11EBD3E3" w:rsidR="00056913" w:rsidRDefault="000F2908" w:rsidP="00C22AC0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22AC0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C22AC0"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22AC0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1F2C7366" w14:textId="6618FE2F" w:rsidR="00C22AC0" w:rsidRDefault="00B718CA" w:rsidP="00056913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Дек – структура данных, которая позволяет добавлять и удалять элементы как с начала, так и с конца очереди. </w:t>
      </w:r>
    </w:p>
    <w:p w14:paraId="67DC3DF1" w14:textId="6B2D56BD" w:rsidR="00B718CA" w:rsidRDefault="00E82DAA" w:rsidP="00056913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2DAA">
        <w:rPr>
          <w:rFonts w:ascii="Times New Roman" w:hAnsi="Times New Roman" w:cs="Times New Roman"/>
          <w:bCs/>
          <w:sz w:val="28"/>
          <w:szCs w:val="28"/>
        </w:rPr>
        <w:t>В статической реализации дека используется фиксированный массив для хранения элементов. Этот массив имеет заранее определенный размер, который не изменяется в процессе работы программы. Когда элемент добавляется в дек в конец или в начало, он помещается в следующую свободную ячейку массива. При этом осуществляется увеличение переменной, отслеживающей текущее количество элементов в деке. Операции удаления элементов также приводят к изменению размера этой переменной. В статической реализации нет необходимости в выделении или освобождении памяти при добавлении или удалении элементов, так как все пространство для хранения уже выделено заранее.</w:t>
      </w:r>
    </w:p>
    <w:p w14:paraId="45657F7B" w14:textId="1C310198" w:rsidR="00E82DAA" w:rsidRPr="00B718CA" w:rsidRDefault="00E82DAA" w:rsidP="00056913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2DAA">
        <w:rPr>
          <w:rFonts w:ascii="Times New Roman" w:hAnsi="Times New Roman" w:cs="Times New Roman"/>
          <w:bCs/>
          <w:sz w:val="28"/>
          <w:szCs w:val="28"/>
        </w:rPr>
        <w:t xml:space="preserve">В динамической реализации дека используются связанные узлы для хранения элементов. Каждый узел содержит данные элемента и указатели на предыдущий и следующий узлы. Когда новый элемент добавляется в дек в начало или в конец, создается новый узел, который затем связывается с соответствующими узлами. При удалении элементов из дека, узлы могут быть динамически удалены из памяти, и связи между узлами обновляются. Это позволяет динамически изменять размер дека в зависимости от количества элементов, обеспечивая более гибкое управление памятью. Каждый новый </w:t>
      </w:r>
      <w:r w:rsidRPr="00E82DAA">
        <w:rPr>
          <w:rFonts w:ascii="Times New Roman" w:hAnsi="Times New Roman" w:cs="Times New Roman"/>
          <w:bCs/>
          <w:sz w:val="28"/>
          <w:szCs w:val="28"/>
        </w:rPr>
        <w:lastRenderedPageBreak/>
        <w:t>узел требует отдельного выделения памяти, а при удалении узла его память освобождается.</w:t>
      </w:r>
    </w:p>
    <w:p w14:paraId="42FD574D" w14:textId="34130902" w:rsidR="000F2908" w:rsidRDefault="000F2908" w:rsidP="00C22AC0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="00C22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32A1F632" w14:textId="52075007" w:rsidR="00512AEB" w:rsidRDefault="00512AE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7D960CA2" wp14:editId="4A0434A7">
            <wp:extent cx="5940425" cy="6151245"/>
            <wp:effectExtent l="0" t="0" r="3175" b="1905"/>
            <wp:docPr id="101349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7705" name="Рисунок 1013497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6EAE" w14:textId="00165C33" w:rsidR="000849AB" w:rsidRDefault="000849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 – Схема алгоритма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case</w:t>
      </w:r>
      <w:r w:rsidRPr="000849A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меню</w:t>
      </w:r>
    </w:p>
    <w:p w14:paraId="2D1AF620" w14:textId="04B52EE2" w:rsidR="000849AB" w:rsidRDefault="000849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849A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5D43525" wp14:editId="5A1BC26A">
            <wp:extent cx="1264920" cy="2393618"/>
            <wp:effectExtent l="0" t="0" r="0" b="6985"/>
            <wp:docPr id="10920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0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933" cy="24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2F9B" w14:textId="6292D8BC" w:rsidR="000849AB" w:rsidRDefault="000849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2 – Процедура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Init</w:t>
      </w:r>
    </w:p>
    <w:p w14:paraId="0B246267" w14:textId="4537242C" w:rsidR="000849AB" w:rsidRDefault="002D4088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D40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F738752" wp14:editId="7F28CE28">
            <wp:extent cx="3532390" cy="2956560"/>
            <wp:effectExtent l="0" t="0" r="0" b="0"/>
            <wp:docPr id="84670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638" cy="29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E356" w14:textId="0C3B20CF" w:rsidR="002D4088" w:rsidRDefault="002D4088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3 – Процедура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Push</w:t>
      </w:r>
    </w:p>
    <w:p w14:paraId="6C531D13" w14:textId="5FA664CC" w:rsidR="002D4088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76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D75C6B2" wp14:editId="25EF4A22">
            <wp:extent cx="2621280" cy="4935813"/>
            <wp:effectExtent l="0" t="0" r="7620" b="0"/>
            <wp:docPr id="138725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53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961" cy="49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0F2" w14:textId="3B45E685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4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InsertFirst</w:t>
      </w:r>
      <w:proofErr w:type="spellEnd"/>
    </w:p>
    <w:p w14:paraId="119A76DF" w14:textId="2292A501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76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ED0E1C4" wp14:editId="13F840A0">
            <wp:extent cx="2354580" cy="3416010"/>
            <wp:effectExtent l="0" t="0" r="7620" b="0"/>
            <wp:docPr id="8757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3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83" cy="34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53A0" w14:textId="6ED19A2C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5 – Процедура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</w:p>
    <w:p w14:paraId="7EEF7D3C" w14:textId="3F4FA5F1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76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D9DE457" wp14:editId="197BA129">
            <wp:extent cx="2377440" cy="4673116"/>
            <wp:effectExtent l="0" t="0" r="3810" b="0"/>
            <wp:docPr id="98548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98" cy="46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C44" w14:textId="769B38EE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6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DeleteFirst</w:t>
      </w:r>
      <w:proofErr w:type="spellEnd"/>
    </w:p>
    <w:p w14:paraId="326A0669" w14:textId="0CE5E475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76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A7A17FF" wp14:editId="17CC0B85">
            <wp:extent cx="1356360" cy="2705903"/>
            <wp:effectExtent l="0" t="0" r="0" b="0"/>
            <wp:docPr id="189820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282" cy="2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C200" w14:textId="01FD54EB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7 – Процедура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</w:t>
      </w:r>
    </w:p>
    <w:p w14:paraId="5CE2D97E" w14:textId="7ADE46CC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776A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4EED48" wp14:editId="2330CC93">
            <wp:extent cx="2766060" cy="5532119"/>
            <wp:effectExtent l="0" t="0" r="0" b="0"/>
            <wp:docPr id="40429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6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386" cy="55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B75F" w14:textId="4B19F356" w:rsidR="001776AB" w:rsidRDefault="001776A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8 – </w:t>
      </w:r>
      <w:r w:rsidR="006D70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Процедура </w:t>
      </w:r>
      <w:r w:rsidR="006D707B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Print</w:t>
      </w:r>
    </w:p>
    <w:p w14:paraId="345DB2DC" w14:textId="1500DC73" w:rsidR="006D707B" w:rsidRPr="006B03E5" w:rsidRDefault="006B03E5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B03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D15E3F1" wp14:editId="4FFB4257">
            <wp:extent cx="4419600" cy="7018324"/>
            <wp:effectExtent l="0" t="0" r="0" b="0"/>
            <wp:docPr id="83297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1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778" cy="70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F64" w14:textId="2B574C4E" w:rsidR="006D707B" w:rsidRDefault="006D707B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9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PushFrontDynamic</w:t>
      </w:r>
      <w:proofErr w:type="spellEnd"/>
    </w:p>
    <w:p w14:paraId="587CAA73" w14:textId="63050C12" w:rsidR="006B03E5" w:rsidRDefault="004F1BD5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F1BD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ACEB39" wp14:editId="27623E5C">
            <wp:extent cx="4511040" cy="4694278"/>
            <wp:effectExtent l="0" t="0" r="3810" b="0"/>
            <wp:docPr id="69500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7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962" cy="47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0F97" w14:textId="11BF2C51" w:rsidR="004F1BD5" w:rsidRDefault="004F1BD5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10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PopFrontDynamic</w:t>
      </w:r>
      <w:proofErr w:type="spellEnd"/>
    </w:p>
    <w:p w14:paraId="1B130137" w14:textId="043656F3" w:rsidR="004F1BD5" w:rsidRDefault="0041555A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155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33B25BAE" wp14:editId="414EB6CA">
            <wp:extent cx="3594881" cy="6149340"/>
            <wp:effectExtent l="0" t="0" r="5715" b="3810"/>
            <wp:docPr id="193084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5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077" cy="617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8985" w14:textId="7600EB05" w:rsidR="0041555A" w:rsidRDefault="0041555A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11 –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PushBackDynamic</w:t>
      </w:r>
      <w:proofErr w:type="spellEnd"/>
    </w:p>
    <w:p w14:paraId="20C70B88" w14:textId="2201DD91" w:rsidR="0041555A" w:rsidRDefault="0041555A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1555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D1C0" wp14:editId="1F1E3540">
            <wp:extent cx="2545080" cy="4576545"/>
            <wp:effectExtent l="0" t="0" r="7620" b="0"/>
            <wp:docPr id="195357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1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570" cy="45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7BFF" w14:textId="250E6C07" w:rsidR="0041555A" w:rsidRDefault="0041555A" w:rsidP="00512AEB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12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PopBackDynamic</w:t>
      </w:r>
      <w:proofErr w:type="spellEnd"/>
    </w:p>
    <w:p w14:paraId="41979B29" w14:textId="70284796" w:rsidR="00936E3D" w:rsidRDefault="00936E3D" w:rsidP="00936E3D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36E3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DBA010E" wp14:editId="2925F017">
            <wp:extent cx="2560198" cy="4091940"/>
            <wp:effectExtent l="0" t="0" r="0" b="3810"/>
            <wp:docPr id="105525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59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661" cy="41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987" w14:textId="7A116BF8" w:rsidR="00056913" w:rsidRPr="00936E3D" w:rsidRDefault="00936E3D" w:rsidP="00936E3D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13 – Процедура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DisplayDeque</w:t>
      </w:r>
      <w:proofErr w:type="spellEnd"/>
    </w:p>
    <w:p w14:paraId="19E34179" w14:textId="242C1E7B" w:rsidR="000F2908" w:rsidRPr="000849AB" w:rsidRDefault="000F2908" w:rsidP="000F29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9A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Pr="00253100">
        <w:rPr>
          <w:rFonts w:ascii="Times New Roman" w:hAnsi="Times New Roman" w:cs="Times New Roman"/>
          <w:b/>
          <w:sz w:val="28"/>
          <w:szCs w:val="28"/>
        </w:rPr>
        <w:t>Код</w:t>
      </w:r>
      <w:r w:rsidRPr="000849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849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49DF59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crt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E4262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6D98A71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4501AE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6024735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= ^Node;</w:t>
      </w:r>
    </w:p>
    <w:p w14:paraId="716AD57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Node =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2A8CC4F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6C5C1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Next: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915D8F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Prev: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304F5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5FD85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5FBCD2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Deck =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37FB71D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proofErr w:type="gramStart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End"/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0.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.MAX_SIZE]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4B494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size: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747128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9E371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CB4E8E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35743C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d: Deck;</w:t>
      </w:r>
    </w:p>
    <w:p w14:paraId="05CEFD3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Front, Rear: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D3C52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choice,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memoryChoice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73F0AD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88E967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Init(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14:paraId="312F495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E1C8C7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8452AC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087498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11D423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deck: Deck; element: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A83422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88EB51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&lt; MAX_SIZE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5C690D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DAF859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] := element;</w:t>
      </w:r>
    </w:p>
    <w:p w14:paraId="31A5951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855E1B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1C0BFB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6A88671C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Ошибка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: 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заполнен</w:t>
      </w:r>
      <w:r w:rsidRPr="00B718CA">
        <w:rPr>
          <w:rFonts w:ascii="Consolas" w:hAnsi="Consolas" w:cs="Consolas"/>
          <w:color w:val="0000FF"/>
          <w14:ligatures w14:val="standardContextual"/>
        </w:rPr>
        <w:t>!'</w:t>
      </w:r>
      <w:r w:rsidRPr="00B718CA">
        <w:rPr>
          <w:rFonts w:ascii="Consolas" w:hAnsi="Consolas" w:cs="Consolas"/>
          <w:color w:val="000000"/>
          <w14:ligatures w14:val="standardContextual"/>
        </w:rPr>
        <w:t>);</w:t>
      </w:r>
    </w:p>
    <w:p w14:paraId="0DE898E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F3DC54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FC72BC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InsertFirst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deck: Deck; element: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6E8824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60DBEFE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90787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16B5D5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= MAX_SIZE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EE92EF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переполнен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12BBC1E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480989C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0F7D4F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proofErr w:type="spellStart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downto</w:t>
      </w:r>
      <w:proofErr w:type="spell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2EB0CAC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] :=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4F5F70E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End"/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] := element;</w:t>
      </w:r>
    </w:p>
    <w:p w14:paraId="1B7C4F5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0AFCF0F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B4C8D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8A824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AB5B0C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procedure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Pop(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14:paraId="374B458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DB6AB8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3DF13F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dec(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600DADDD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07D3EDE7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'Ошибка: ДЕК пустой!'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85A58A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07350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8899F1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DeleteFirst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14:paraId="62A8F78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072C6BB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E2CAFA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35C978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22CFBE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02C927D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7A0AF35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12566D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2E5F1D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2A7B620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6C84B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2CB9C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EDFB17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6A8794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Clear(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14:paraId="0841581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DDDF04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58BAC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очищен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50220F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B8425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0D5881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Print(</w:t>
      </w:r>
      <w:proofErr w:type="gramEnd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deck: Deck);</w:t>
      </w:r>
    </w:p>
    <w:p w14:paraId="1AD3236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10173E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C8D36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661F9A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&lt;&gt;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7B27F5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5CB6FB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888994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deck.size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5B6D8A5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deck.data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],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46213D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</w:p>
    <w:p w14:paraId="11A0C55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FBFCCC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else</w:t>
      </w:r>
    </w:p>
    <w:p w14:paraId="5C20129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576D17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4EF0E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17C1DD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PushFrontDynamic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909D3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3ECFD7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C54D1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D2B83C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new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96A94F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^.Data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Data;</w:t>
      </w:r>
    </w:p>
    <w:p w14:paraId="08E2ED9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^.Prev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4C112D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^.Next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Front;</w:t>
      </w:r>
    </w:p>
    <w:p w14:paraId="7DFBC3C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Front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E9279B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Front^.Prev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453516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665E3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Rear 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1394B9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E165B2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B43CA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F87318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PopFrontDynamic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0834D3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0834FD7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Temp: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EC553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C8EAF9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Front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8F246B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18E8ED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Temp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Front;</w:t>
      </w:r>
    </w:p>
    <w:p w14:paraId="750A1A0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Front^.Next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95758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Dispose(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Temp);</w:t>
      </w:r>
    </w:p>
    <w:p w14:paraId="43CAA6F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Front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074334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Front^.Prev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</w:p>
    <w:p w14:paraId="14E0646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7F78273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F866A5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2AA45F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4B4E6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90BA34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PushBackDynamic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E84B1B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3A387A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983CB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25E9FB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new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321D16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^.Data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Data;</w:t>
      </w:r>
    </w:p>
    <w:p w14:paraId="636C00F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^.Next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16CD5D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^.Prev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Rear;</w:t>
      </w:r>
    </w:p>
    <w:p w14:paraId="0753C2F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Rear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36A4F6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Rear^.Next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73D5B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DA9E0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Front 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BED567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newNode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B1C2BD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2C9B70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F8094E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PopBackDynamic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DCAB8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66ACEC4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Temp: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F0326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3CACAD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Rear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5D4C57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EA84FE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Temp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Rear;</w:t>
      </w:r>
    </w:p>
    <w:p w14:paraId="5A0D48E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Rear^.Prev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B36BF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Dispose(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Temp);</w:t>
      </w:r>
    </w:p>
    <w:p w14:paraId="6040A6B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Rear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B495E4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Rear^.Next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</w:p>
    <w:p w14:paraId="38B1A2E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11C44A9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26E83A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BDA71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BFD5C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C79048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DisplayDeque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9AF11E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>var</w:t>
      </w:r>
    </w:p>
    <w:p w14:paraId="5C4E653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Current: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PNode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8DE5D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CB65FE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Current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= Front;</w:t>
      </w:r>
    </w:p>
    <w:p w14:paraId="0B8A577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549762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Current &lt;&gt;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proofErr w:type="gramStart"/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  <w:proofErr w:type="gramEnd"/>
    </w:p>
    <w:p w14:paraId="7E4753F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16C3C3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spellStart"/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Current^.Data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04EC09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Current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Current^.Next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3FBDB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5F0E2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9AE8DC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8824B0A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9856B2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E6C19D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Init(d);</w:t>
      </w:r>
    </w:p>
    <w:p w14:paraId="7429590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Front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49334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Rear :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417E51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0B97BA94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00"/>
          <w14:ligatures w14:val="standardContextual"/>
        </w:rPr>
        <w:t>);</w:t>
      </w:r>
    </w:p>
    <w:p w14:paraId="56DD6860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718CA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Статическая память'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6FA15F4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Динамическая память'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328D468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0697E6A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'Выберите тип памяти: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A2359D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memoryChoice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93947F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memoryChoice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258AD2E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59C9D1A4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repeat</w:t>
      </w:r>
      <w:proofErr w:type="spellEnd"/>
    </w:p>
    <w:p w14:paraId="2E7C65BC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'1. Добавить элемент в конец'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5579903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Добавить элемент в начало'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C95FF60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Удалить последний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172E64E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'4. Удалить первый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FFA35C6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14:ligatures w14:val="standardContextual"/>
        </w:rPr>
        <w:t xml:space="preserve">'5. </w:t>
      </w:r>
      <w:r>
        <w:rPr>
          <w:rFonts w:ascii="Consolas" w:hAnsi="Consolas" w:cs="Consolas"/>
          <w:color w:val="0000FF"/>
          <w14:ligatures w14:val="standardContextual"/>
        </w:rPr>
        <w:t>Вывести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ДЕК</w:t>
      </w:r>
      <w:r w:rsidRPr="00B718CA">
        <w:rPr>
          <w:rFonts w:ascii="Consolas" w:hAnsi="Consolas" w:cs="Consolas"/>
          <w:color w:val="0000FF"/>
          <w14:ligatures w14:val="standardContextual"/>
        </w:rPr>
        <w:t>'</w:t>
      </w:r>
      <w:r w:rsidRPr="00B718CA">
        <w:rPr>
          <w:rFonts w:ascii="Consolas" w:hAnsi="Consolas" w:cs="Consolas"/>
          <w:color w:val="000000"/>
          <w14:ligatures w14:val="standardContextual"/>
        </w:rPr>
        <w:t>);</w:t>
      </w:r>
    </w:p>
    <w:p w14:paraId="0CEDB4F0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718CA"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14:ligatures w14:val="standardContextual"/>
        </w:rPr>
        <w:t xml:space="preserve">'6. </w:t>
      </w:r>
      <w:r>
        <w:rPr>
          <w:rFonts w:ascii="Consolas" w:hAnsi="Consolas" w:cs="Consolas"/>
          <w:color w:val="0000FF"/>
          <w14:ligatures w14:val="standardContextual"/>
        </w:rPr>
        <w:t>Очистить ДЕК'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6432405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 xml:space="preserve">'7. </w:t>
      </w:r>
      <w:r>
        <w:rPr>
          <w:rFonts w:ascii="Consolas" w:hAnsi="Consolas" w:cs="Consolas"/>
          <w:color w:val="0000FF"/>
          <w14:ligatures w14:val="standardContextual"/>
        </w:rPr>
        <w:t>Назад</w:t>
      </w:r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8C99C9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Ваш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988753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(choice);</w:t>
      </w:r>
    </w:p>
    <w:p w14:paraId="63049EB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434971A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7399DCB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0B582DD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</w:t>
      </w:r>
      <w:r w:rsidRPr="00B718CA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B718CA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для</w:t>
      </w:r>
      <w:r w:rsidRPr="00B718CA"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добавления</w:t>
      </w:r>
      <w:r w:rsidRPr="00B718CA">
        <w:rPr>
          <w:rFonts w:ascii="Consolas" w:hAnsi="Consolas" w:cs="Consolas"/>
          <w:color w:val="0000FF"/>
          <w14:ligatures w14:val="standardContextual"/>
        </w:rPr>
        <w:t>: '</w:t>
      </w:r>
      <w:r w:rsidRPr="00B718CA">
        <w:rPr>
          <w:rFonts w:ascii="Consolas" w:hAnsi="Consolas" w:cs="Consolas"/>
          <w:color w:val="000000"/>
          <w14:ligatures w14:val="standardContextual"/>
        </w:rPr>
        <w:t>);</w:t>
      </w:r>
    </w:p>
    <w:p w14:paraId="7E6A5A9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718CA"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element: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122018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(element);</w:t>
      </w:r>
    </w:p>
    <w:p w14:paraId="20A1C4E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d, element);</w:t>
      </w:r>
    </w:p>
    <w:p w14:paraId="790BAD7A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500B202C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r>
        <w:rPr>
          <w:rFonts w:ascii="Consolas" w:hAnsi="Consolas" w:cs="Consolas"/>
          <w:color w:val="006400"/>
          <w14:ligatures w14:val="standardContextual"/>
        </w:rPr>
        <w:t>2</w:t>
      </w:r>
      <w:r>
        <w:rPr>
          <w:rFonts w:ascii="Consolas" w:hAnsi="Consolas" w:cs="Consolas"/>
          <w:color w:val="000000"/>
          <w14:ligatures w14:val="standardContextual"/>
        </w:rPr>
        <w:t>:</w:t>
      </w:r>
    </w:p>
    <w:p w14:paraId="55DE25C1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65B3AEC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элемент для добавления: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4F0597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element: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3A4C2A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(element);</w:t>
      </w:r>
    </w:p>
    <w:p w14:paraId="62CC891C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InsertFirst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d, element);</w:t>
      </w:r>
    </w:p>
    <w:p w14:paraId="5BB4EE7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72CDEF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 Pop(d);</w:t>
      </w:r>
    </w:p>
    <w:p w14:paraId="1F716E43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DeleteFirst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(d);</w:t>
      </w:r>
    </w:p>
    <w:p w14:paraId="5D9FC85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 Print(d);</w:t>
      </w:r>
    </w:p>
    <w:p w14:paraId="55D5C72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 Clear(d);</w:t>
      </w:r>
    </w:p>
    <w:p w14:paraId="05465F0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7B7DE3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7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D5B66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18C485E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4652F1D9" w14:textId="77777777" w:rsidR="00C22AC0" w:rsidRPr="00B718CA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'1. </w:t>
      </w:r>
      <w:r>
        <w:rPr>
          <w:rFonts w:ascii="Consolas" w:hAnsi="Consolas" w:cs="Consolas"/>
          <w:color w:val="0000FF"/>
          <w14:ligatures w14:val="standardContextual"/>
        </w:rPr>
        <w:t>Добавить</w:t>
      </w:r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элемент</w:t>
      </w:r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</w:t>
      </w:r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начало</w:t>
      </w:r>
      <w:r w:rsidRPr="00B718CA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714EB5E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718CA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'2. Удалить первый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89677AC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'3. Добавить элемент в конец'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F79EB82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'4. Удалить последний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34CB4F7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'5. Вывести ДЕК'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0C7404B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'6. Назад'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6FA71E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Ваш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0F0CA7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(choice);</w:t>
      </w:r>
    </w:p>
    <w:p w14:paraId="60931FE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073AB184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71B8BFF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7A9243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данные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EE063AD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15C8EB5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Data);</w:t>
      </w:r>
    </w:p>
    <w:p w14:paraId="66DB8BB2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PushFrontDynamic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Data);</w:t>
      </w:r>
    </w:p>
    <w:p w14:paraId="0F8B129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5600E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PopFrontDynamic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F6D7F07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16AEF29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09DED9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</w:t>
      </w:r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Введите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данные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5B0860E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C22AC0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13BCD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Data);</w:t>
      </w:r>
    </w:p>
    <w:p w14:paraId="4041A588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PushBackDynamic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Data);</w:t>
      </w:r>
    </w:p>
    <w:p w14:paraId="31782940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D343BB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PopBackDynamic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DA41B6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DisplayDeque</w:t>
      </w:r>
      <w:proofErr w:type="spellEnd"/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817C8B9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7C205F" w14:textId="77777777" w:rsidR="00C22AC0" w:rsidRP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C22AC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r w:rsidRPr="00C22AC0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BF2BB13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22AC0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9FF8439" w14:textId="77777777" w:rsidR="00C22AC0" w:rsidRDefault="00C22AC0" w:rsidP="00C22AC0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memoryChoice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= </w:t>
      </w:r>
      <w:r>
        <w:rPr>
          <w:rFonts w:ascii="Consolas" w:hAnsi="Consolas" w:cs="Consolas"/>
          <w:color w:val="006400"/>
          <w14:ligatures w14:val="standardContextual"/>
        </w:rPr>
        <w:t>3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752354D" w14:textId="77777777" w:rsidR="00C22AC0" w:rsidRDefault="00C22AC0" w:rsidP="00C22A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39A5F0" w14:textId="77777777" w:rsidR="00936E3D" w:rsidRPr="00936E3D" w:rsidRDefault="00936E3D" w:rsidP="00C22A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31E53A" w14:textId="61E57E2B" w:rsidR="000F2908" w:rsidRDefault="000F2908" w:rsidP="008F7A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3D21BBF8" w14:textId="651DDB7C" w:rsidR="00936E3D" w:rsidRDefault="00936E3D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6E3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57A1BEF" wp14:editId="5791ABA1">
            <wp:extent cx="2583180" cy="1436845"/>
            <wp:effectExtent l="0" t="0" r="7620" b="0"/>
            <wp:docPr id="132188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87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442" cy="14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7F71" w14:textId="62841526" w:rsidR="00936E3D" w:rsidRPr="00936E3D" w:rsidRDefault="00936E3D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8F7A55">
        <w:rPr>
          <w:rFonts w:ascii="Times New Roman" w:hAnsi="Times New Roman" w:cs="Times New Roman"/>
          <w:bCs/>
          <w:sz w:val="28"/>
          <w:szCs w:val="28"/>
        </w:rPr>
        <w:t>4 – Основное меню</w:t>
      </w:r>
    </w:p>
    <w:p w14:paraId="108B2A7F" w14:textId="42B40FA7" w:rsidR="00936E3D" w:rsidRDefault="00936E3D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6E3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0D3E02F6" wp14:editId="188A1A5D">
            <wp:extent cx="2552700" cy="1578164"/>
            <wp:effectExtent l="0" t="0" r="0" b="3175"/>
            <wp:docPr id="201701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3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4349" cy="15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A5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3B178B7" w14:textId="6A010C5B" w:rsidR="008F7A55" w:rsidRPr="008F7A55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15 – Выбор статистической памяти</w:t>
      </w:r>
    </w:p>
    <w:p w14:paraId="33A83F2F" w14:textId="7ADCD897" w:rsidR="00936E3D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6E3D" w:rsidRPr="00936E3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30F8525" wp14:editId="46748171">
            <wp:extent cx="2857500" cy="1522439"/>
            <wp:effectExtent l="0" t="0" r="0" b="1905"/>
            <wp:docPr id="143402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736" cy="15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B89" w14:textId="25DDE78C" w:rsidR="008F7A55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16 – Выбор динамической памяти</w:t>
      </w:r>
    </w:p>
    <w:p w14:paraId="6ADE308A" w14:textId="037891D9" w:rsidR="008F7A55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A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7FD8F2" wp14:editId="7FEB6734">
            <wp:extent cx="3383280" cy="4766666"/>
            <wp:effectExtent l="0" t="0" r="7620" b="0"/>
            <wp:docPr id="154789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9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7778" cy="477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4C81" w14:textId="42D37A94" w:rsidR="008F7A55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17 – Добавление элемента в конец (статистическая память)</w:t>
      </w:r>
    </w:p>
    <w:p w14:paraId="464CC047" w14:textId="5F41ABD4" w:rsidR="008F7A55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A5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569D262" wp14:editId="490B74F5">
            <wp:extent cx="2712720" cy="3789629"/>
            <wp:effectExtent l="0" t="0" r="0" b="1905"/>
            <wp:docPr id="114278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43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7727" cy="37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5F44" w14:textId="7E477D2F" w:rsidR="00A9431C" w:rsidRDefault="008F7A55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18 – </w:t>
      </w:r>
      <w:r w:rsidR="00A9431C">
        <w:rPr>
          <w:rFonts w:ascii="Times New Roman" w:hAnsi="Times New Roman" w:cs="Times New Roman"/>
          <w:bCs/>
          <w:sz w:val="28"/>
          <w:szCs w:val="28"/>
        </w:rPr>
        <w:t>Добавление элемента в начало (динамическая память)</w:t>
      </w:r>
    </w:p>
    <w:p w14:paraId="179A7EC5" w14:textId="77777777" w:rsidR="00A9431C" w:rsidRDefault="00A9431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26819F" w14:textId="5D903F43" w:rsidR="00A9431C" w:rsidRDefault="00A9431C" w:rsidP="008F7A5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A52D2A2" w14:textId="0D046BB7" w:rsidR="000F2908" w:rsidRPr="00A9431C" w:rsidRDefault="000F2908" w:rsidP="00A9431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AF01E7">
        <w:rPr>
          <w:rFonts w:ascii="Times New Roman" w:hAnsi="Times New Roman" w:cs="Times New Roman"/>
          <w:b/>
          <w:sz w:val="28"/>
          <w:szCs w:val="28"/>
        </w:rPr>
        <w:t>7</w:t>
      </w:r>
      <w:r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20A499F3" w14:textId="19DE7FF8" w:rsidR="00A9431C" w:rsidRPr="00A9431C" w:rsidRDefault="00A9431C" w:rsidP="00A9431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431C"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>ходе выполнения</w:t>
      </w:r>
      <w:r w:rsidRPr="00A9431C">
        <w:rPr>
          <w:rFonts w:ascii="Times New Roman" w:hAnsi="Times New Roman" w:cs="Times New Roman"/>
          <w:bCs/>
          <w:sz w:val="28"/>
          <w:szCs w:val="28"/>
        </w:rPr>
        <w:t xml:space="preserve"> лабораторной работы были изучены основные принципы работы с базовыми структурами данных, а также получены навыки организации </w:t>
      </w:r>
      <w:proofErr w:type="spellStart"/>
      <w:r w:rsidRPr="00A9431C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 w:rsidRPr="00A9431C">
        <w:rPr>
          <w:rFonts w:ascii="Times New Roman" w:hAnsi="Times New Roman" w:cs="Times New Roman"/>
          <w:bCs/>
          <w:sz w:val="28"/>
          <w:szCs w:val="28"/>
        </w:rPr>
        <w:t xml:space="preserve">-меню. </w:t>
      </w:r>
    </w:p>
    <w:p w14:paraId="7354DE5B" w14:textId="368363C3" w:rsidR="000F2908" w:rsidRDefault="00A9431C" w:rsidP="00A9431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431C">
        <w:rPr>
          <w:rFonts w:ascii="Times New Roman" w:hAnsi="Times New Roman" w:cs="Times New Roman"/>
          <w:bCs/>
          <w:sz w:val="28"/>
          <w:szCs w:val="28"/>
        </w:rPr>
        <w:t xml:space="preserve">Для реализации дека использовались как статическая память, так и динамическая память. Программа была организована с помощью меню, основанного на конструкции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A9431C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A9431C">
        <w:rPr>
          <w:rFonts w:ascii="Times New Roman" w:hAnsi="Times New Roman" w:cs="Times New Roman"/>
          <w:bCs/>
          <w:sz w:val="28"/>
          <w:szCs w:val="28"/>
        </w:rPr>
        <w:t>, что обеспечило удобство пользовательского интерфейса и позволило проще взаимодействовать с программой.</w:t>
      </w:r>
    </w:p>
    <w:p w14:paraId="22921D56" w14:textId="4ACA1478" w:rsidR="00A9431C" w:rsidRPr="00EA1487" w:rsidRDefault="00A9431C" w:rsidP="00A9431C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программа, как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 </w:t>
      </w:r>
      <w:r w:rsidRPr="00EA1487">
        <w:rPr>
          <w:sz w:val="28"/>
          <w:szCs w:val="28"/>
        </w:rPr>
        <w:t xml:space="preserve">- </w:t>
      </w:r>
      <w:r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r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</w:t>
      </w:r>
      <w:r>
        <w:rPr>
          <w:sz w:val="28"/>
          <w:szCs w:val="28"/>
          <w:shd w:val="clear" w:color="auto" w:fill="FFFFFF" w:themeFill="background1"/>
        </w:rPr>
        <w:t>.</w:t>
      </w:r>
    </w:p>
    <w:p w14:paraId="61E82F0E" w14:textId="77777777" w:rsidR="00A9431C" w:rsidRPr="005F56FF" w:rsidRDefault="00A9431C" w:rsidP="00A9431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7221BF" w14:textId="77777777" w:rsidR="00F12C76" w:rsidRDefault="00F12C76" w:rsidP="000F2908">
      <w:pPr>
        <w:ind w:firstLine="709"/>
        <w:jc w:val="both"/>
      </w:pPr>
    </w:p>
    <w:sectPr w:rsidR="00F12C76" w:rsidSect="00C22AC0">
      <w:pgSz w:w="11906" w:h="16838" w:code="9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08"/>
    <w:rsid w:val="00056913"/>
    <w:rsid w:val="000849AB"/>
    <w:rsid w:val="000F2908"/>
    <w:rsid w:val="00172DC4"/>
    <w:rsid w:val="001776AB"/>
    <w:rsid w:val="002D4088"/>
    <w:rsid w:val="0041555A"/>
    <w:rsid w:val="004C0F34"/>
    <w:rsid w:val="004F1BD5"/>
    <w:rsid w:val="00512AEB"/>
    <w:rsid w:val="005E3A93"/>
    <w:rsid w:val="006B03E5"/>
    <w:rsid w:val="006C0B77"/>
    <w:rsid w:val="006D7055"/>
    <w:rsid w:val="006D707B"/>
    <w:rsid w:val="008242FF"/>
    <w:rsid w:val="00870751"/>
    <w:rsid w:val="008F7A55"/>
    <w:rsid w:val="00922C48"/>
    <w:rsid w:val="00936E3D"/>
    <w:rsid w:val="00952B2E"/>
    <w:rsid w:val="00A70777"/>
    <w:rsid w:val="00A9431C"/>
    <w:rsid w:val="00AD5C27"/>
    <w:rsid w:val="00B718CA"/>
    <w:rsid w:val="00B915B7"/>
    <w:rsid w:val="00BE787A"/>
    <w:rsid w:val="00C22AC0"/>
    <w:rsid w:val="00E82DAA"/>
    <w:rsid w:val="00E838D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E88F"/>
  <w15:chartTrackingRefBased/>
  <w15:docId w15:val="{695547E6-B417-4FAA-8081-C9F74164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90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9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leushina</dc:creator>
  <cp:keywords/>
  <dc:description/>
  <cp:lastModifiedBy>anna leushina</cp:lastModifiedBy>
  <cp:revision>10</cp:revision>
  <dcterms:created xsi:type="dcterms:W3CDTF">2024-03-08T06:58:00Z</dcterms:created>
  <dcterms:modified xsi:type="dcterms:W3CDTF">2024-04-30T19:38:00Z</dcterms:modified>
</cp:coreProperties>
</file>