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 to 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3467100" cy="1257300"/>
            <wp:effectExtent b="0" l="0" r="0" t="0"/>
            <wp:docPr descr="6308e693de2c32001266ef63" id="1" name="image1.png"/>
            <a:graphic>
              <a:graphicData uri="http://schemas.openxmlformats.org/drawingml/2006/picture">
                <pic:pic>
                  <pic:nvPicPr>
                    <pic:cNvPr descr="6308e693de2c32001266ef6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