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⏀7 to 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552700" cy="1206500"/>
            <wp:effectExtent b="0" l="0" r="0" t="0"/>
            <wp:docPr descr="62e46fe148c68e0013d37da2" id="1" name="image5.png"/>
            <a:graphic>
              <a:graphicData uri="http://schemas.openxmlformats.org/drawingml/2006/picture">
                <pic:pic>
                  <pic:nvPicPr>
                    <pic:cNvPr descr="62e46fe148c68e0013d37da2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705100" cy="1206500"/>
            <wp:effectExtent b="0" l="0" r="0" t="0"/>
            <wp:docPr descr="62e4706854fd740013095b32" id="6" name="image3.png"/>
            <a:graphic>
              <a:graphicData uri="http://schemas.openxmlformats.org/drawingml/2006/picture">
                <pic:pic>
                  <pic:nvPicPr>
                    <pic:cNvPr descr="62e4706854fd740013095b32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286000" cy="914400"/>
            <wp:effectExtent b="0" l="0" r="0" t="0"/>
            <wp:docPr descr="62e470d33d43440013ae79d0" id="5" name="image7.png"/>
            <a:graphic>
              <a:graphicData uri="http://schemas.openxmlformats.org/drawingml/2006/picture">
                <pic:pic>
                  <pic:nvPicPr>
                    <pic:cNvPr descr="62e470d33d43440013ae79d0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90900" cy="1625600"/>
            <wp:effectExtent b="0" l="0" r="0" t="0"/>
            <wp:docPr descr="62e4711bb698a70013b9633b" id="3" name="image2.png"/>
            <a:graphic>
              <a:graphicData uri="http://schemas.openxmlformats.org/drawingml/2006/picture">
                <pic:pic>
                  <pic:nvPicPr>
                    <pic:cNvPr descr="62e4711bb698a70013b9633b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225800" cy="1155700"/>
            <wp:effectExtent b="0" l="0" r="0" t="0"/>
            <wp:docPr descr="62e47195b849b40013fd366a" id="7" name="image4.png"/>
            <a:graphic>
              <a:graphicData uri="http://schemas.openxmlformats.org/drawingml/2006/picture">
                <pic:pic>
                  <pic:nvPicPr>
                    <pic:cNvPr descr="62e47195b849b40013fd366a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048000" cy="1638300"/>
            <wp:effectExtent b="0" l="0" r="0" t="0"/>
            <wp:docPr descr="62e471faa40f200014227af8" id="2" name="image9.png"/>
            <a:graphic>
              <a:graphicData uri="http://schemas.openxmlformats.org/drawingml/2006/picture">
                <pic:pic>
                  <pic:nvPicPr>
                    <pic:cNvPr descr="62e471faa40f200014227af8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298700" cy="1066800"/>
            <wp:effectExtent b="0" l="0" r="0" t="0"/>
            <wp:docPr descr="62e4724aa40f200014227f62" id="4" name="image6.png"/>
            <a:graphic>
              <a:graphicData uri="http://schemas.openxmlformats.org/drawingml/2006/picture">
                <pic:pic>
                  <pic:nvPicPr>
                    <pic:cNvPr descr="62e4724aa40f200014227f62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162300" cy="1562100"/>
            <wp:effectExtent b="0" l="0" r="0" t="0"/>
            <wp:docPr descr="62e47288b849b40013fd43dd" id="9" name="image8.png"/>
            <a:graphic>
              <a:graphicData uri="http://schemas.openxmlformats.org/drawingml/2006/picture">
                <pic:pic>
                  <pic:nvPicPr>
                    <pic:cNvPr descr="62e47288b849b40013fd43dd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009900" cy="1003300"/>
            <wp:effectExtent b="0" l="0" r="0" t="0"/>
            <wp:docPr descr="62e472f454fd74001309832a" id="8" name="image1.png"/>
            <a:graphic>
              <a:graphicData uri="http://schemas.openxmlformats.org/drawingml/2006/picture">
                <pic:pic>
                  <pic:nvPicPr>
                    <pic:cNvPr descr="62e472f454fd74001309832a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1440" w:firstLine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ind w:left="144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