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to C7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59100" cy="1473200"/>
            <wp:effectExtent b="0" l="0" r="0" t="0"/>
            <wp:docPr descr="62e6f1d75815a40013c531ba" id="4" name="image3.png"/>
            <a:graphic>
              <a:graphicData uri="http://schemas.openxmlformats.org/drawingml/2006/picture">
                <pic:pic>
                  <pic:nvPicPr>
                    <pic:cNvPr descr="62e6f1d75815a40013c531b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231900"/>
            <wp:effectExtent b="0" l="0" r="0" t="0"/>
            <wp:docPr descr="62e6f26917a53b00149a1b6e" id="1" name="image4.png"/>
            <a:graphic>
              <a:graphicData uri="http://schemas.openxmlformats.org/drawingml/2006/picture">
                <pic:pic>
                  <pic:nvPicPr>
                    <pic:cNvPr descr="62e6f26917a53b00149a1b6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33900" cy="1524000"/>
            <wp:effectExtent b="0" l="0" r="0" t="0"/>
            <wp:docPr descr="62e6f2af6ed1ad00139044e3" id="2" name="image2.png"/>
            <a:graphic>
              <a:graphicData uri="http://schemas.openxmlformats.org/drawingml/2006/picture">
                <pic:pic>
                  <pic:nvPicPr>
                    <pic:cNvPr descr="62e6f2af6ed1ad00139044e3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24300" cy="1206500"/>
            <wp:effectExtent b="0" l="0" r="0" t="0"/>
            <wp:docPr descr="62e6f32834e42f0013a2a40a" id="3" name="image1.png"/>
            <a:graphic>
              <a:graphicData uri="http://schemas.openxmlformats.org/drawingml/2006/picture">
                <pic:pic>
                  <pic:nvPicPr>
                    <pic:cNvPr descr="62e6f32834e42f0013a2a40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