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Ab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231900"/>
            <wp:effectExtent b="0" l="0" r="0" t="0"/>
            <wp:docPr descr="62e8076c838d9000127264d0" id="4" name="image2.png"/>
            <a:graphic>
              <a:graphicData uri="http://schemas.openxmlformats.org/drawingml/2006/picture">
                <pic:pic>
                  <pic:nvPicPr>
                    <pic:cNvPr descr="62e8076c838d9000127264d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25800" cy="1231900"/>
            <wp:effectExtent b="0" l="0" r="0" t="0"/>
            <wp:docPr descr="62e807b725e4ba001352db3b" id="2" name="image1.png"/>
            <a:graphic>
              <a:graphicData uri="http://schemas.openxmlformats.org/drawingml/2006/picture">
                <pic:pic>
                  <pic:nvPicPr>
                    <pic:cNvPr descr="62e807b725e4ba001352db3b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086100" cy="1282700"/>
            <wp:effectExtent b="0" l="0" r="0" t="0"/>
            <wp:docPr descr="62e807f7838d900012726e82" id="1" name="image4.png"/>
            <a:graphic>
              <a:graphicData uri="http://schemas.openxmlformats.org/drawingml/2006/picture">
                <pic:pic>
                  <pic:nvPicPr>
                    <pic:cNvPr descr="62e807f7838d900012726e82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289300" cy="1231900"/>
            <wp:effectExtent b="0" l="0" r="0" t="0"/>
            <wp:docPr descr="62e80838190abb0012d0641c" id="3" name="image3.png"/>
            <a:graphic>
              <a:graphicData uri="http://schemas.openxmlformats.org/drawingml/2006/picture">
                <pic:pic>
                  <pic:nvPicPr>
                    <pic:cNvPr descr="62e80838190abb0012d0641c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