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 0 (Fully Diminished)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082800" cy="1092200"/>
            <wp:effectExtent b="0" l="0" r="0" t="0"/>
            <wp:docPr descr="6303643486e082001289adcc" id="4" name="image1.png"/>
            <a:graphic>
              <a:graphicData uri="http://schemas.openxmlformats.org/drawingml/2006/picture">
                <pic:pic>
                  <pic:nvPicPr>
                    <pic:cNvPr descr="6303643486e082001289adc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641600" cy="1219200"/>
            <wp:effectExtent b="0" l="0" r="0" t="0"/>
            <wp:docPr descr="6303646472f07400128c6a2b" id="3" name="image3.png"/>
            <a:graphic>
              <a:graphicData uri="http://schemas.openxmlformats.org/drawingml/2006/picture">
                <pic:pic>
                  <pic:nvPicPr>
                    <pic:cNvPr descr="6303646472f07400128c6a2b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933700" cy="1219200"/>
            <wp:effectExtent b="0" l="0" r="0" t="0"/>
            <wp:docPr descr="6303649e9838fd0012f91aad" id="2" name="image4.png"/>
            <a:graphic>
              <a:graphicData uri="http://schemas.openxmlformats.org/drawingml/2006/picture">
                <pic:pic>
                  <pic:nvPicPr>
                    <pic:cNvPr descr="6303649e9838fd0012f91aa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400300" cy="1485900"/>
            <wp:effectExtent b="0" l="0" r="0" t="0"/>
            <wp:docPr descr="630364eb86e082001289b889" id="1" name="image2.png"/>
            <a:graphic>
              <a:graphicData uri="http://schemas.openxmlformats.org/drawingml/2006/picture">
                <pic:pic>
                  <pic:nvPicPr>
                    <pic:cNvPr descr="630364eb86e082001289b889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