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E7b9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14700" cy="1549400"/>
            <wp:effectExtent b="0" l="0" r="0" t="0"/>
            <wp:docPr descr="63052da28fb12600131c505c" id="2" name="image2.png"/>
            <a:graphic>
              <a:graphicData uri="http://schemas.openxmlformats.org/drawingml/2006/picture">
                <pic:pic>
                  <pic:nvPicPr>
                    <pic:cNvPr descr="63052da28fb12600131c505c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73400" cy="1104900"/>
            <wp:effectExtent b="0" l="0" r="0" t="0"/>
            <wp:docPr descr="63052df45975a20013ada85d" id="3" name="image1.png"/>
            <a:graphic>
              <a:graphicData uri="http://schemas.openxmlformats.org/drawingml/2006/picture">
                <pic:pic>
                  <pic:nvPicPr>
                    <pic:cNvPr descr="63052df45975a20013ada85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55900" cy="1104900"/>
            <wp:effectExtent b="0" l="0" r="0" t="0"/>
            <wp:docPr descr="63052e428fb12600131c567b" id="1" name="image3.png"/>
            <a:graphic>
              <a:graphicData uri="http://schemas.openxmlformats.org/drawingml/2006/picture">
                <pic:pic>
                  <pic:nvPicPr>
                    <pic:cNvPr descr="63052e428fb12600131c567b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76" w:lineRule="auto"/>
        <w:ind w:left="72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bookmarkStart w:colFirst="0" w:colLast="0" w:name="_a5mvwxhokmnj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