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D- to Db7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19400" cy="1295400"/>
            <wp:effectExtent b="0" l="0" r="0" t="0"/>
            <wp:docPr descr="flat-snippet-5b26c194-818a-40d3-bdb3-ef1a5c910ddc" id="1" name="image1.png"/>
            <a:graphic>
              <a:graphicData uri="http://schemas.openxmlformats.org/drawingml/2006/picture">
                <pic:pic>
                  <pic:nvPicPr>
                    <pic:cNvPr descr="flat-snippet-5b26c194-818a-40d3-bdb3-ef1a5c910dd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324100" cy="1117600"/>
            <wp:effectExtent b="0" l="0" r="0" t="0"/>
            <wp:docPr descr="flat-snippet-d7dceb2a-3b03-49a6-82db-f268cd071e7f" id="3" name="image3.png"/>
            <a:graphic>
              <a:graphicData uri="http://schemas.openxmlformats.org/drawingml/2006/picture">
                <pic:pic>
                  <pic:nvPicPr>
                    <pic:cNvPr descr="flat-snippet-d7dceb2a-3b03-49a6-82db-f268cd071e7f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124200" cy="1295400"/>
            <wp:effectExtent b="0" l="0" r="0" t="0"/>
            <wp:docPr descr="flat-snippet-0a7aa53c-3ddc-4de1-be81-aeb98ddeabed" id="2" name="image2.png"/>
            <a:graphic>
              <a:graphicData uri="http://schemas.openxmlformats.org/drawingml/2006/picture">
                <pic:pic>
                  <pic:nvPicPr>
                    <pic:cNvPr descr="flat-snippet-0a7aa53c-3ddc-4de1-be81-aeb98ddeab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