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039D" w14:textId="67F6D24C" w:rsidR="00791213" w:rsidRPr="00307CAF" w:rsidRDefault="00791213" w:rsidP="00DE1BE2">
      <w:pPr>
        <w:jc w:val="center"/>
        <w:rPr>
          <w:rFonts w:ascii="Segoe UI" w:hAnsi="Segoe UI" w:cs="Segoe UI"/>
          <w:b/>
          <w:bCs/>
          <w:color w:val="2F5496" w:themeColor="accent1" w:themeShade="BF"/>
          <w:sz w:val="40"/>
          <w:szCs w:val="40"/>
        </w:rPr>
      </w:pPr>
      <w:r w:rsidRPr="00307CAF">
        <w:rPr>
          <w:rFonts w:ascii="Segoe UI" w:hAnsi="Segoe UI" w:cs="Segoe UI"/>
          <w:b/>
          <w:bCs/>
          <w:color w:val="2F5496" w:themeColor="accent1" w:themeShade="BF"/>
          <w:sz w:val="40"/>
          <w:szCs w:val="40"/>
        </w:rPr>
        <w:t>IREVOLUTION</w:t>
      </w:r>
      <w:r w:rsidR="00DE1BE2" w:rsidRPr="00307CAF">
        <w:rPr>
          <w:rFonts w:ascii="Segoe UI" w:hAnsi="Segoe UI" w:cs="Segoe UI"/>
          <w:b/>
          <w:bCs/>
          <w:color w:val="2F5496" w:themeColor="accent1" w:themeShade="BF"/>
          <w:sz w:val="40"/>
          <w:szCs w:val="40"/>
        </w:rPr>
        <w:t xml:space="preserve">: </w:t>
      </w:r>
      <w:r w:rsidRPr="00307CAF">
        <w:rPr>
          <w:rFonts w:ascii="Segoe UI" w:hAnsi="Segoe UI" w:cs="Segoe UI"/>
          <w:b/>
          <w:bCs/>
          <w:color w:val="2F5496" w:themeColor="accent1" w:themeShade="BF"/>
          <w:sz w:val="40"/>
          <w:szCs w:val="40"/>
        </w:rPr>
        <w:t>A DATA-DRIVEN EXPLORATION OF APPLE'S IPHONE IMPACT IN INDIA</w:t>
      </w:r>
    </w:p>
    <w:p w14:paraId="46243C7C" w14:textId="77777777" w:rsidR="00DE1BE2" w:rsidRPr="00DE1BE2" w:rsidRDefault="00DE1BE2" w:rsidP="00DE1BE2">
      <w:pPr>
        <w:rPr>
          <w:rFonts w:ascii="Segoe UI" w:hAnsi="Segoe UI" w:cs="Segoe UI"/>
          <w:b/>
          <w:bCs/>
          <w:sz w:val="28"/>
          <w:szCs w:val="28"/>
        </w:rPr>
      </w:pPr>
    </w:p>
    <w:p w14:paraId="356AF69F" w14:textId="77777777" w:rsidR="00DE1BE2" w:rsidRPr="00DE1BE2" w:rsidRDefault="00DE1BE2" w:rsidP="00791213">
      <w:pPr>
        <w:jc w:val="center"/>
        <w:rPr>
          <w:rFonts w:ascii="Segoe UI" w:hAnsi="Segoe UI" w:cs="Segoe UI"/>
          <w:b/>
          <w:bCs/>
          <w:sz w:val="28"/>
          <w:szCs w:val="28"/>
        </w:rPr>
      </w:pPr>
    </w:p>
    <w:p w14:paraId="7B369635" w14:textId="7731327E" w:rsidR="00791213" w:rsidRPr="00E729C8" w:rsidRDefault="00791213" w:rsidP="00791213">
      <w:pPr>
        <w:jc w:val="center"/>
        <w:rPr>
          <w:rFonts w:ascii="Segoe UI" w:hAnsi="Segoe UI" w:cs="Segoe UI"/>
          <w:b/>
          <w:bCs/>
          <w:color w:val="2F5496" w:themeColor="accent1" w:themeShade="BF"/>
          <w:sz w:val="28"/>
          <w:szCs w:val="28"/>
        </w:rPr>
      </w:pPr>
      <w:r w:rsidRPr="00E729C8">
        <w:rPr>
          <w:rFonts w:ascii="Segoe UI" w:hAnsi="Segoe UI" w:cs="Segoe UI"/>
          <w:b/>
          <w:bCs/>
          <w:color w:val="2F5496" w:themeColor="accent1" w:themeShade="BF"/>
          <w:sz w:val="28"/>
          <w:szCs w:val="28"/>
        </w:rPr>
        <w:t>Project Work Submitted by</w:t>
      </w:r>
    </w:p>
    <w:p w14:paraId="5D71FA9C" w14:textId="5009F06D" w:rsidR="00791213" w:rsidRPr="00F5712F" w:rsidRDefault="00791213" w:rsidP="00BA470C">
      <w:pPr>
        <w:rPr>
          <w:rFonts w:ascii="Segoe UI" w:hAnsi="Segoe UI" w:cs="Segoe UI"/>
          <w:b/>
          <w:bCs/>
          <w:sz w:val="28"/>
          <w:szCs w:val="28"/>
        </w:rPr>
      </w:pPr>
      <w:r w:rsidRPr="00F5712F">
        <w:rPr>
          <w:rFonts w:ascii="Segoe UI" w:hAnsi="Segoe UI" w:cs="Segoe UI"/>
          <w:b/>
          <w:bCs/>
          <w:sz w:val="28"/>
          <w:szCs w:val="28"/>
        </w:rPr>
        <w:t xml:space="preserve">Roll No: </w:t>
      </w:r>
      <w:r w:rsidR="00EE546F" w:rsidRPr="00F5712F">
        <w:rPr>
          <w:rFonts w:ascii="Segoe UI" w:hAnsi="Segoe UI" w:cs="Segoe UI"/>
          <w:b/>
          <w:bCs/>
          <w:sz w:val="28"/>
          <w:szCs w:val="28"/>
        </w:rPr>
        <w:t xml:space="preserve">    </w:t>
      </w:r>
      <w:r w:rsidRPr="00F5712F">
        <w:rPr>
          <w:rFonts w:ascii="Segoe UI" w:hAnsi="Segoe UI" w:cs="Segoe UI"/>
          <w:b/>
          <w:bCs/>
          <w:sz w:val="28"/>
          <w:szCs w:val="28"/>
        </w:rPr>
        <w:t>C21UG105STA002</w:t>
      </w:r>
      <w:r w:rsidRPr="00F5712F">
        <w:rPr>
          <w:rFonts w:ascii="Segoe UI" w:hAnsi="Segoe UI" w:cs="Segoe UI"/>
          <w:b/>
          <w:bCs/>
          <w:sz w:val="28"/>
          <w:szCs w:val="28"/>
        </w:rPr>
        <w:tab/>
      </w:r>
      <w:r w:rsidR="00BA470C">
        <w:rPr>
          <w:rFonts w:ascii="Segoe UI" w:hAnsi="Segoe UI" w:cs="Segoe UI"/>
          <w:b/>
          <w:bCs/>
          <w:sz w:val="28"/>
          <w:szCs w:val="28"/>
        </w:rPr>
        <w:tab/>
      </w:r>
      <w:r w:rsidRPr="00F5712F">
        <w:rPr>
          <w:rFonts w:ascii="Segoe UI" w:hAnsi="Segoe UI" w:cs="Segoe UI"/>
          <w:b/>
          <w:bCs/>
          <w:sz w:val="28"/>
          <w:szCs w:val="28"/>
        </w:rPr>
        <w:t xml:space="preserve">Name: </w:t>
      </w:r>
      <w:r w:rsidR="00EE546F" w:rsidRPr="00F5712F">
        <w:rPr>
          <w:rFonts w:ascii="Segoe UI" w:hAnsi="Segoe UI" w:cs="Segoe UI"/>
          <w:b/>
          <w:bCs/>
          <w:sz w:val="28"/>
          <w:szCs w:val="28"/>
        </w:rPr>
        <w:t xml:space="preserve"> </w:t>
      </w:r>
      <w:r w:rsidRPr="00F5712F">
        <w:rPr>
          <w:rFonts w:ascii="Segoe UI" w:hAnsi="Segoe UI" w:cs="Segoe UI"/>
          <w:b/>
          <w:bCs/>
          <w:sz w:val="28"/>
          <w:szCs w:val="28"/>
        </w:rPr>
        <w:t>Balamurugan K</w:t>
      </w:r>
    </w:p>
    <w:p w14:paraId="7284023B" w14:textId="1E156332" w:rsidR="00791213" w:rsidRPr="00F5712F" w:rsidRDefault="00791213" w:rsidP="00BA470C">
      <w:pPr>
        <w:ind w:left="720" w:firstLine="720"/>
        <w:rPr>
          <w:rFonts w:ascii="Segoe UI" w:hAnsi="Segoe UI" w:cs="Segoe UI"/>
          <w:b/>
          <w:bCs/>
          <w:sz w:val="28"/>
          <w:szCs w:val="28"/>
          <w:lang w:val="en-US"/>
        </w:rPr>
      </w:pPr>
      <w:r w:rsidRPr="00F5712F">
        <w:rPr>
          <w:rFonts w:ascii="Segoe UI" w:hAnsi="Segoe UI" w:cs="Segoe UI"/>
          <w:b/>
          <w:bCs/>
          <w:sz w:val="28"/>
          <w:szCs w:val="28"/>
        </w:rPr>
        <w:t>C21UG105STA007</w:t>
      </w:r>
      <w:r w:rsidR="00EE546F" w:rsidRPr="00F5712F">
        <w:rPr>
          <w:rFonts w:ascii="Segoe UI" w:hAnsi="Segoe UI" w:cs="Segoe UI"/>
          <w:b/>
          <w:bCs/>
          <w:sz w:val="28"/>
          <w:szCs w:val="28"/>
        </w:rPr>
        <w:t xml:space="preserve"> </w:t>
      </w:r>
      <w:r w:rsidR="00EE546F" w:rsidRPr="00F5712F">
        <w:rPr>
          <w:rFonts w:ascii="Segoe UI" w:hAnsi="Segoe UI" w:cs="Segoe UI"/>
          <w:b/>
          <w:bCs/>
          <w:sz w:val="28"/>
          <w:szCs w:val="28"/>
        </w:rPr>
        <w:tab/>
      </w:r>
      <w:r w:rsidR="00EE546F" w:rsidRPr="00F5712F">
        <w:rPr>
          <w:rFonts w:ascii="Segoe UI" w:hAnsi="Segoe UI" w:cs="Segoe UI"/>
          <w:b/>
          <w:bCs/>
          <w:sz w:val="28"/>
          <w:szCs w:val="28"/>
        </w:rPr>
        <w:tab/>
        <w:t xml:space="preserve"> </w:t>
      </w:r>
      <w:r w:rsidR="00BA470C">
        <w:rPr>
          <w:rFonts w:ascii="Segoe UI" w:hAnsi="Segoe UI" w:cs="Segoe UI"/>
          <w:b/>
          <w:bCs/>
          <w:sz w:val="28"/>
          <w:szCs w:val="28"/>
        </w:rPr>
        <w:tab/>
      </w:r>
      <w:r w:rsidR="00EE546F" w:rsidRPr="00F5712F">
        <w:rPr>
          <w:rFonts w:ascii="Segoe UI" w:hAnsi="Segoe UI" w:cs="Segoe UI"/>
          <w:b/>
          <w:bCs/>
          <w:sz w:val="28"/>
          <w:szCs w:val="28"/>
        </w:rPr>
        <w:t xml:space="preserve">  </w:t>
      </w:r>
      <w:r w:rsidR="00BA470C">
        <w:rPr>
          <w:rFonts w:ascii="Segoe UI" w:hAnsi="Segoe UI" w:cs="Segoe UI"/>
          <w:b/>
          <w:bCs/>
          <w:sz w:val="28"/>
          <w:szCs w:val="28"/>
        </w:rPr>
        <w:t xml:space="preserve"> </w:t>
      </w:r>
      <w:r w:rsidR="00EE546F" w:rsidRPr="00F5712F">
        <w:rPr>
          <w:rFonts w:ascii="Segoe UI" w:hAnsi="Segoe UI" w:cs="Segoe UI"/>
          <w:b/>
          <w:bCs/>
          <w:sz w:val="28"/>
          <w:szCs w:val="28"/>
        </w:rPr>
        <w:t xml:space="preserve"> </w:t>
      </w:r>
      <w:r w:rsidRPr="00F5712F">
        <w:rPr>
          <w:rFonts w:ascii="Segoe UI" w:hAnsi="Segoe UI" w:cs="Segoe UI"/>
          <w:b/>
          <w:bCs/>
          <w:sz w:val="28"/>
          <w:szCs w:val="28"/>
        </w:rPr>
        <w:t>Harish R</w:t>
      </w:r>
    </w:p>
    <w:p w14:paraId="606A9B47" w14:textId="358B39E0" w:rsidR="00791213" w:rsidRPr="00F5712F" w:rsidRDefault="00791213" w:rsidP="00BA470C">
      <w:pPr>
        <w:ind w:left="720" w:firstLine="720"/>
        <w:rPr>
          <w:rFonts w:ascii="Segoe UI" w:hAnsi="Segoe UI" w:cs="Segoe UI"/>
          <w:b/>
          <w:bCs/>
          <w:sz w:val="28"/>
          <w:szCs w:val="28"/>
          <w:lang w:val="en-US"/>
        </w:rPr>
      </w:pPr>
      <w:r w:rsidRPr="00F5712F">
        <w:rPr>
          <w:rFonts w:ascii="Segoe UI" w:hAnsi="Segoe UI" w:cs="Segoe UI"/>
          <w:b/>
          <w:bCs/>
          <w:sz w:val="28"/>
          <w:szCs w:val="28"/>
        </w:rPr>
        <w:t>C21UG105STA013</w:t>
      </w:r>
      <w:r w:rsidR="00EE546F" w:rsidRPr="00F5712F">
        <w:rPr>
          <w:rFonts w:ascii="Segoe UI" w:hAnsi="Segoe UI" w:cs="Segoe UI"/>
          <w:b/>
          <w:bCs/>
          <w:sz w:val="28"/>
          <w:szCs w:val="28"/>
        </w:rPr>
        <w:t xml:space="preserve"> </w:t>
      </w:r>
      <w:r w:rsidR="00EE546F" w:rsidRPr="00F5712F">
        <w:rPr>
          <w:rFonts w:ascii="Segoe UI" w:hAnsi="Segoe UI" w:cs="Segoe UI"/>
          <w:b/>
          <w:bCs/>
          <w:sz w:val="28"/>
          <w:szCs w:val="28"/>
        </w:rPr>
        <w:tab/>
      </w:r>
      <w:r w:rsidR="00EE546F" w:rsidRPr="00F5712F">
        <w:rPr>
          <w:rFonts w:ascii="Segoe UI" w:hAnsi="Segoe UI" w:cs="Segoe UI"/>
          <w:b/>
          <w:bCs/>
          <w:sz w:val="28"/>
          <w:szCs w:val="28"/>
        </w:rPr>
        <w:tab/>
      </w:r>
      <w:r w:rsidR="00BA470C">
        <w:rPr>
          <w:rFonts w:ascii="Segoe UI" w:hAnsi="Segoe UI" w:cs="Segoe UI"/>
          <w:b/>
          <w:bCs/>
          <w:sz w:val="28"/>
          <w:szCs w:val="28"/>
        </w:rPr>
        <w:tab/>
        <w:t xml:space="preserve">    </w:t>
      </w:r>
      <w:r w:rsidRPr="00F5712F">
        <w:rPr>
          <w:rFonts w:ascii="Segoe UI" w:hAnsi="Segoe UI" w:cs="Segoe UI"/>
          <w:b/>
          <w:bCs/>
          <w:sz w:val="28"/>
          <w:szCs w:val="28"/>
        </w:rPr>
        <w:t>Nadhin M</w:t>
      </w:r>
    </w:p>
    <w:p w14:paraId="181F218D" w14:textId="39380F81" w:rsidR="0005116D" w:rsidRPr="00F5712F" w:rsidRDefault="00791213" w:rsidP="00BA470C">
      <w:pPr>
        <w:ind w:left="720" w:firstLine="720"/>
        <w:rPr>
          <w:rFonts w:ascii="Segoe UI" w:hAnsi="Segoe UI" w:cs="Segoe UI"/>
          <w:b/>
          <w:bCs/>
          <w:sz w:val="28"/>
          <w:szCs w:val="28"/>
          <w:lang w:val="en-US"/>
        </w:rPr>
      </w:pPr>
      <w:r w:rsidRPr="00F5712F">
        <w:rPr>
          <w:rFonts w:ascii="Segoe UI" w:hAnsi="Segoe UI" w:cs="Segoe UI"/>
          <w:b/>
          <w:bCs/>
          <w:sz w:val="28"/>
          <w:szCs w:val="28"/>
        </w:rPr>
        <w:t>C21UG105STA022</w:t>
      </w:r>
      <w:r w:rsidR="00EE546F" w:rsidRPr="00F5712F">
        <w:rPr>
          <w:rFonts w:ascii="Segoe UI" w:hAnsi="Segoe UI" w:cs="Segoe UI"/>
          <w:b/>
          <w:bCs/>
          <w:sz w:val="28"/>
          <w:szCs w:val="28"/>
        </w:rPr>
        <w:tab/>
      </w:r>
      <w:r w:rsidR="00EE546F" w:rsidRPr="00F5712F">
        <w:rPr>
          <w:rFonts w:ascii="Segoe UI" w:hAnsi="Segoe UI" w:cs="Segoe UI"/>
          <w:b/>
          <w:bCs/>
          <w:sz w:val="28"/>
          <w:szCs w:val="28"/>
        </w:rPr>
        <w:tab/>
      </w:r>
      <w:r w:rsidR="00BA470C">
        <w:rPr>
          <w:rFonts w:ascii="Segoe UI" w:hAnsi="Segoe UI" w:cs="Segoe UI"/>
          <w:b/>
          <w:bCs/>
          <w:sz w:val="28"/>
          <w:szCs w:val="28"/>
        </w:rPr>
        <w:tab/>
        <w:t xml:space="preserve">    </w:t>
      </w:r>
      <w:r w:rsidRPr="00F5712F">
        <w:rPr>
          <w:rFonts w:ascii="Segoe UI" w:hAnsi="Segoe UI" w:cs="Segoe UI"/>
          <w:b/>
          <w:bCs/>
          <w:sz w:val="28"/>
          <w:szCs w:val="28"/>
        </w:rPr>
        <w:t>Santh</w:t>
      </w:r>
      <w:r w:rsidR="00DE1BE2" w:rsidRPr="00F5712F">
        <w:rPr>
          <w:rFonts w:ascii="Segoe UI" w:hAnsi="Segoe UI" w:cs="Segoe UI"/>
          <w:b/>
          <w:bCs/>
          <w:sz w:val="28"/>
          <w:szCs w:val="28"/>
        </w:rPr>
        <w:t>osh</w:t>
      </w:r>
      <w:r w:rsidRPr="00F5712F">
        <w:rPr>
          <w:rFonts w:ascii="Segoe UI" w:hAnsi="Segoe UI" w:cs="Segoe UI"/>
          <w:b/>
          <w:bCs/>
          <w:sz w:val="28"/>
          <w:szCs w:val="28"/>
          <w:lang w:val="en-US"/>
        </w:rPr>
        <w:t xml:space="preserve"> M</w:t>
      </w:r>
    </w:p>
    <w:p w14:paraId="13CE8CD5" w14:textId="77777777" w:rsidR="00DE1BE2" w:rsidRPr="00DE1BE2" w:rsidRDefault="00DE1BE2" w:rsidP="00EE546F">
      <w:pPr>
        <w:jc w:val="center"/>
        <w:rPr>
          <w:rFonts w:ascii="Segoe UI" w:hAnsi="Segoe UI" w:cs="Segoe UI"/>
          <w:b/>
          <w:bCs/>
          <w:sz w:val="24"/>
          <w:szCs w:val="24"/>
          <w:lang w:val="en-US"/>
        </w:rPr>
      </w:pPr>
    </w:p>
    <w:p w14:paraId="1BD16D88" w14:textId="77777777" w:rsidR="00DE1BE2" w:rsidRPr="00DE1BE2" w:rsidRDefault="00DE1BE2" w:rsidP="0005116D">
      <w:pPr>
        <w:rPr>
          <w:rFonts w:ascii="Segoe UI" w:hAnsi="Segoe UI" w:cs="Segoe UI"/>
          <w:b/>
          <w:bCs/>
          <w:sz w:val="24"/>
          <w:szCs w:val="24"/>
          <w:lang w:val="en-US"/>
        </w:rPr>
      </w:pPr>
    </w:p>
    <w:p w14:paraId="2723C800" w14:textId="77777777" w:rsidR="00DE1BE2" w:rsidRPr="00DE1BE2" w:rsidRDefault="00DE1BE2" w:rsidP="0005116D">
      <w:pPr>
        <w:rPr>
          <w:rFonts w:ascii="Segoe UI" w:hAnsi="Segoe UI" w:cs="Segoe UI"/>
          <w:b/>
          <w:bCs/>
          <w:sz w:val="24"/>
          <w:szCs w:val="24"/>
          <w:lang w:val="en-US"/>
        </w:rPr>
      </w:pPr>
    </w:p>
    <w:p w14:paraId="519E8BAE" w14:textId="03D18670" w:rsidR="0005116D" w:rsidRPr="00E729C8" w:rsidRDefault="0005116D" w:rsidP="0005116D">
      <w:pPr>
        <w:jc w:val="center"/>
        <w:rPr>
          <w:rFonts w:ascii="Segoe UI" w:hAnsi="Segoe UI" w:cs="Segoe UI"/>
          <w:b/>
          <w:bCs/>
          <w:color w:val="00B0F0"/>
          <w:sz w:val="32"/>
          <w:szCs w:val="32"/>
          <w:lang w:val="en-US"/>
        </w:rPr>
      </w:pPr>
      <w:r w:rsidRPr="00E729C8">
        <w:rPr>
          <w:rFonts w:ascii="Segoe UI" w:hAnsi="Segoe UI" w:cs="Segoe UI"/>
          <w:b/>
          <w:bCs/>
          <w:color w:val="00B0F0"/>
          <w:sz w:val="32"/>
          <w:szCs w:val="32"/>
          <w:lang w:val="en-US"/>
        </w:rPr>
        <w:t>Under the Guidance of</w:t>
      </w:r>
    </w:p>
    <w:p w14:paraId="72903F1E" w14:textId="261A8EDC" w:rsidR="0005116D" w:rsidRPr="00E729C8" w:rsidRDefault="0005116D" w:rsidP="0005116D">
      <w:pPr>
        <w:jc w:val="center"/>
        <w:rPr>
          <w:rFonts w:ascii="Segoe UI" w:hAnsi="Segoe UI" w:cs="Segoe UI"/>
          <w:b/>
          <w:bCs/>
          <w:color w:val="00B0F0"/>
          <w:sz w:val="32"/>
          <w:szCs w:val="32"/>
          <w:lang w:val="en-US"/>
        </w:rPr>
      </w:pPr>
      <w:r w:rsidRPr="00E729C8">
        <w:rPr>
          <w:rFonts w:ascii="Segoe UI" w:hAnsi="Segoe UI" w:cs="Segoe UI"/>
          <w:b/>
          <w:bCs/>
          <w:color w:val="00B0F0"/>
          <w:sz w:val="32"/>
          <w:szCs w:val="32"/>
          <w:lang w:val="en-US"/>
        </w:rPr>
        <w:t>Dr. M. GOVINDHAN, M.Sc., Ph.D.</w:t>
      </w:r>
    </w:p>
    <w:p w14:paraId="1C9A2061" w14:textId="0C39DC0C" w:rsidR="0005116D" w:rsidRPr="00E729C8" w:rsidRDefault="0005116D" w:rsidP="00F5712F">
      <w:pPr>
        <w:jc w:val="center"/>
        <w:rPr>
          <w:rFonts w:ascii="Segoe UI" w:hAnsi="Segoe UI" w:cs="Segoe UI"/>
          <w:b/>
          <w:bCs/>
          <w:color w:val="00B0F0"/>
          <w:sz w:val="28"/>
          <w:szCs w:val="28"/>
          <w:lang w:val="en-US"/>
        </w:rPr>
      </w:pPr>
      <w:r w:rsidRPr="00E729C8">
        <w:rPr>
          <w:rFonts w:ascii="Segoe UI" w:hAnsi="Segoe UI" w:cs="Segoe UI"/>
          <w:b/>
          <w:bCs/>
          <w:color w:val="00B0F0"/>
          <w:sz w:val="28"/>
          <w:szCs w:val="28"/>
          <w:lang w:val="en-US"/>
        </w:rPr>
        <w:t>Guest Lecturer</w:t>
      </w:r>
    </w:p>
    <w:p w14:paraId="11536588" w14:textId="77777777" w:rsidR="00DE1BE2" w:rsidRPr="00DE1BE2" w:rsidRDefault="00DE1BE2" w:rsidP="00DE1BE2">
      <w:pPr>
        <w:rPr>
          <w:rFonts w:ascii="Segoe UI" w:hAnsi="Segoe UI" w:cs="Segoe UI"/>
          <w:b/>
          <w:bCs/>
          <w:sz w:val="24"/>
          <w:szCs w:val="24"/>
          <w:lang w:val="en-US"/>
        </w:rPr>
      </w:pPr>
    </w:p>
    <w:p w14:paraId="14FE79C0" w14:textId="77777777" w:rsidR="00F5712F" w:rsidRDefault="00F5712F" w:rsidP="0005116D">
      <w:pPr>
        <w:jc w:val="center"/>
        <w:rPr>
          <w:rFonts w:ascii="Segoe UI" w:hAnsi="Segoe UI" w:cs="Segoe UI"/>
          <w:b/>
          <w:bCs/>
          <w:sz w:val="32"/>
          <w:szCs w:val="32"/>
          <w:lang w:val="en-US"/>
        </w:rPr>
      </w:pPr>
    </w:p>
    <w:p w14:paraId="43B73350" w14:textId="77777777" w:rsidR="00F5712F" w:rsidRDefault="00F5712F" w:rsidP="0005116D">
      <w:pPr>
        <w:jc w:val="center"/>
        <w:rPr>
          <w:rFonts w:ascii="Segoe UI" w:hAnsi="Segoe UI" w:cs="Segoe UI"/>
          <w:b/>
          <w:bCs/>
          <w:sz w:val="32"/>
          <w:szCs w:val="32"/>
          <w:lang w:val="en-US"/>
        </w:rPr>
      </w:pPr>
    </w:p>
    <w:p w14:paraId="7598ECA0" w14:textId="77777777" w:rsidR="002E70AB" w:rsidRDefault="002E70AB" w:rsidP="002E70AB">
      <w:pPr>
        <w:spacing w:line="192" w:lineRule="auto"/>
        <w:jc w:val="center"/>
        <w:rPr>
          <w:rFonts w:ascii="Segoe UI" w:hAnsi="Segoe UI" w:cs="Segoe UI"/>
          <w:b/>
          <w:bCs/>
          <w:color w:val="2E74B5" w:themeColor="accent5" w:themeShade="BF"/>
          <w:sz w:val="40"/>
          <w:szCs w:val="40"/>
          <w:lang w:val="en-US"/>
        </w:rPr>
      </w:pPr>
    </w:p>
    <w:p w14:paraId="20EB03E0" w14:textId="18865C8B" w:rsidR="0005116D" w:rsidRPr="002E70AB" w:rsidRDefault="0005116D" w:rsidP="002E70AB">
      <w:pPr>
        <w:spacing w:line="192" w:lineRule="auto"/>
        <w:jc w:val="center"/>
        <w:rPr>
          <w:rFonts w:ascii="Segoe UI" w:hAnsi="Segoe UI" w:cs="Segoe UI"/>
          <w:b/>
          <w:bCs/>
          <w:color w:val="2E74B5" w:themeColor="accent5" w:themeShade="BF"/>
          <w:sz w:val="40"/>
          <w:szCs w:val="40"/>
          <w:lang w:val="en-US"/>
        </w:rPr>
      </w:pPr>
      <w:r w:rsidRPr="002E70AB">
        <w:rPr>
          <w:rFonts w:ascii="Segoe UI" w:hAnsi="Segoe UI" w:cs="Segoe UI"/>
          <w:b/>
          <w:bCs/>
          <w:color w:val="2E74B5" w:themeColor="accent5" w:themeShade="BF"/>
          <w:sz w:val="40"/>
          <w:szCs w:val="40"/>
          <w:lang w:val="en-US"/>
        </w:rPr>
        <w:t>DEPARTMENT OF STATISTICS</w:t>
      </w:r>
    </w:p>
    <w:p w14:paraId="0A945C6E" w14:textId="02D28180" w:rsidR="0005116D" w:rsidRPr="002E70AB" w:rsidRDefault="0005116D" w:rsidP="002E70AB">
      <w:pPr>
        <w:spacing w:line="192" w:lineRule="auto"/>
        <w:jc w:val="center"/>
        <w:rPr>
          <w:rFonts w:ascii="Segoe UI" w:hAnsi="Segoe UI" w:cs="Segoe UI"/>
          <w:b/>
          <w:bCs/>
          <w:color w:val="2E74B5" w:themeColor="accent5" w:themeShade="BF"/>
          <w:sz w:val="40"/>
          <w:szCs w:val="40"/>
          <w:lang w:val="en-US"/>
        </w:rPr>
      </w:pPr>
      <w:r w:rsidRPr="002E70AB">
        <w:rPr>
          <w:rFonts w:ascii="Segoe UI" w:hAnsi="Segoe UI" w:cs="Segoe UI"/>
          <w:b/>
          <w:bCs/>
          <w:color w:val="2E74B5" w:themeColor="accent5" w:themeShade="BF"/>
          <w:sz w:val="40"/>
          <w:szCs w:val="40"/>
          <w:lang w:val="en-US"/>
        </w:rPr>
        <w:t>GOVERNMENT ARTS COLLEGE</w:t>
      </w:r>
    </w:p>
    <w:p w14:paraId="112A2010" w14:textId="48EBC170" w:rsidR="0005116D" w:rsidRPr="002E70AB" w:rsidRDefault="0005116D" w:rsidP="002E70AB">
      <w:pPr>
        <w:spacing w:line="192" w:lineRule="auto"/>
        <w:jc w:val="center"/>
        <w:rPr>
          <w:rFonts w:ascii="Segoe UI" w:hAnsi="Segoe UI" w:cs="Segoe UI"/>
          <w:b/>
          <w:bCs/>
          <w:color w:val="2E74B5" w:themeColor="accent5" w:themeShade="BF"/>
          <w:sz w:val="32"/>
          <w:szCs w:val="32"/>
          <w:lang w:val="en-US"/>
        </w:rPr>
      </w:pPr>
      <w:r w:rsidRPr="002E70AB">
        <w:rPr>
          <w:rFonts w:ascii="Segoe UI" w:hAnsi="Segoe UI" w:cs="Segoe UI"/>
          <w:b/>
          <w:bCs/>
          <w:color w:val="2E74B5" w:themeColor="accent5" w:themeShade="BF"/>
          <w:sz w:val="32"/>
          <w:szCs w:val="32"/>
          <w:lang w:val="en-US"/>
        </w:rPr>
        <w:t>Dharmapuri – 636705</w:t>
      </w:r>
    </w:p>
    <w:p w14:paraId="7BD285E1" w14:textId="62701975" w:rsidR="0005116D" w:rsidRPr="002E70AB" w:rsidRDefault="0005116D" w:rsidP="0005116D">
      <w:pPr>
        <w:jc w:val="center"/>
        <w:rPr>
          <w:rFonts w:ascii="Segoe UI" w:hAnsi="Segoe UI" w:cs="Segoe UI"/>
          <w:b/>
          <w:bCs/>
          <w:color w:val="0D0D0D" w:themeColor="text1" w:themeTint="F2"/>
          <w:sz w:val="32"/>
          <w:szCs w:val="32"/>
          <w:lang w:val="en-US"/>
        </w:rPr>
      </w:pPr>
      <w:r w:rsidRPr="002E70AB">
        <w:rPr>
          <w:rFonts w:ascii="Segoe UI" w:hAnsi="Segoe UI" w:cs="Segoe UI"/>
          <w:b/>
          <w:bCs/>
          <w:color w:val="0D0D0D" w:themeColor="text1" w:themeTint="F2"/>
          <w:sz w:val="32"/>
          <w:szCs w:val="32"/>
          <w:lang w:val="en-US"/>
        </w:rPr>
        <w:t>(Affiliated to Periyar University)</w:t>
      </w:r>
    </w:p>
    <w:p w14:paraId="5E36B157" w14:textId="06BAB5CE" w:rsidR="00415D66" w:rsidRPr="002E70AB" w:rsidRDefault="0005116D" w:rsidP="002E70AB">
      <w:pPr>
        <w:jc w:val="center"/>
        <w:rPr>
          <w:rFonts w:ascii="Segoe UI" w:hAnsi="Segoe UI" w:cs="Segoe UI"/>
          <w:b/>
          <w:bCs/>
          <w:color w:val="0D0D0D" w:themeColor="text1" w:themeTint="F2"/>
          <w:sz w:val="32"/>
          <w:szCs w:val="32"/>
          <w:lang w:val="en-US"/>
        </w:rPr>
      </w:pPr>
      <w:r w:rsidRPr="002E70AB">
        <w:rPr>
          <w:rFonts w:ascii="Segoe UI" w:hAnsi="Segoe UI" w:cs="Segoe UI"/>
          <w:b/>
          <w:bCs/>
          <w:color w:val="0D0D0D" w:themeColor="text1" w:themeTint="F2"/>
          <w:sz w:val="32"/>
          <w:szCs w:val="32"/>
          <w:lang w:val="en-US"/>
        </w:rPr>
        <w:t xml:space="preserve">October </w:t>
      </w:r>
      <w:r w:rsidR="00DE1BE2" w:rsidRPr="002E70AB">
        <w:rPr>
          <w:rFonts w:ascii="Segoe UI" w:hAnsi="Segoe UI" w:cs="Segoe UI"/>
          <w:b/>
          <w:bCs/>
          <w:color w:val="0D0D0D" w:themeColor="text1" w:themeTint="F2"/>
          <w:sz w:val="32"/>
          <w:szCs w:val="32"/>
          <w:lang w:val="en-US"/>
        </w:rPr>
        <w:t>–</w:t>
      </w:r>
      <w:r w:rsidRPr="002E70AB">
        <w:rPr>
          <w:rFonts w:ascii="Segoe UI" w:hAnsi="Segoe UI" w:cs="Segoe UI"/>
          <w:b/>
          <w:bCs/>
          <w:color w:val="0D0D0D" w:themeColor="text1" w:themeTint="F2"/>
          <w:sz w:val="32"/>
          <w:szCs w:val="32"/>
          <w:lang w:val="en-US"/>
        </w:rPr>
        <w:t xml:space="preserve"> 202</w:t>
      </w:r>
      <w:r w:rsidR="00DE1BE2" w:rsidRPr="002E70AB">
        <w:rPr>
          <w:rFonts w:ascii="Segoe UI" w:hAnsi="Segoe UI" w:cs="Segoe UI"/>
          <w:b/>
          <w:bCs/>
          <w:color w:val="0D0D0D" w:themeColor="text1" w:themeTint="F2"/>
          <w:sz w:val="32"/>
          <w:szCs w:val="32"/>
          <w:lang w:val="en-US"/>
        </w:rPr>
        <w:t>3</w:t>
      </w:r>
    </w:p>
    <w:p w14:paraId="65C975E3" w14:textId="3DD98E59" w:rsidR="00026B70" w:rsidRPr="00415D66" w:rsidRDefault="00026B70" w:rsidP="00026B70">
      <w:pPr>
        <w:rPr>
          <w:rFonts w:ascii="Segoe UI" w:hAnsi="Segoe UI" w:cs="Segoe UI"/>
          <w:b/>
          <w:bCs/>
          <w:color w:val="2F5496" w:themeColor="accent1" w:themeShade="BF"/>
          <w:sz w:val="32"/>
          <w:szCs w:val="32"/>
          <w:u w:val="single"/>
          <w:lang w:val="en-US"/>
        </w:rPr>
      </w:pPr>
      <w:r w:rsidRPr="00415D66">
        <w:rPr>
          <w:rFonts w:ascii="Segoe UI" w:hAnsi="Segoe UI" w:cs="Segoe UI"/>
          <w:b/>
          <w:bCs/>
          <w:color w:val="2F5496" w:themeColor="accent1" w:themeShade="BF"/>
          <w:sz w:val="32"/>
          <w:szCs w:val="32"/>
          <w:lang w:val="en-US"/>
        </w:rPr>
        <w:lastRenderedPageBreak/>
        <w:t>1.</w:t>
      </w:r>
      <w:r w:rsidRPr="00415D66">
        <w:rPr>
          <w:rFonts w:ascii="Segoe UI" w:hAnsi="Segoe UI" w:cs="Segoe UI"/>
          <w:b/>
          <w:bCs/>
          <w:color w:val="2F5496" w:themeColor="accent1" w:themeShade="BF"/>
          <w:sz w:val="32"/>
          <w:szCs w:val="32"/>
          <w:lang w:val="en-US"/>
        </w:rPr>
        <w:tab/>
      </w:r>
      <w:r w:rsidRPr="00415D66">
        <w:rPr>
          <w:rFonts w:ascii="Segoe UI" w:hAnsi="Segoe UI" w:cs="Segoe UI"/>
          <w:b/>
          <w:bCs/>
          <w:color w:val="2F5496" w:themeColor="accent1" w:themeShade="BF"/>
          <w:sz w:val="32"/>
          <w:szCs w:val="32"/>
          <w:u w:val="single"/>
          <w:lang w:val="en-US"/>
        </w:rPr>
        <w:t>Introduction</w:t>
      </w:r>
    </w:p>
    <w:p w14:paraId="3A7A4128" w14:textId="0BA0F7F2" w:rsidR="00026B70" w:rsidRPr="00E45006" w:rsidRDefault="00026B70" w:rsidP="00FF6B99">
      <w:pPr>
        <w:ind w:firstLine="720"/>
        <w:rPr>
          <w:rFonts w:ascii="Segoe UI" w:hAnsi="Segoe UI" w:cs="Segoe UI"/>
          <w:b/>
          <w:bCs/>
          <w:color w:val="2E74B5" w:themeColor="accent5" w:themeShade="BF"/>
          <w:sz w:val="24"/>
          <w:szCs w:val="24"/>
          <w:u w:val="single"/>
          <w:lang w:val="en-US"/>
        </w:rPr>
      </w:pPr>
      <w:r w:rsidRPr="00E45006">
        <w:rPr>
          <w:rFonts w:ascii="Segoe UI" w:hAnsi="Segoe UI" w:cs="Segoe UI"/>
          <w:b/>
          <w:bCs/>
          <w:color w:val="2E74B5" w:themeColor="accent5" w:themeShade="BF"/>
          <w:sz w:val="24"/>
          <w:szCs w:val="24"/>
          <w:lang w:val="en-US"/>
        </w:rPr>
        <w:t xml:space="preserve">1.1 </w:t>
      </w:r>
      <w:r w:rsidRPr="00E45006">
        <w:rPr>
          <w:rFonts w:ascii="Segoe UI" w:hAnsi="Segoe UI" w:cs="Segoe UI"/>
          <w:b/>
          <w:bCs/>
          <w:color w:val="2E74B5" w:themeColor="accent5" w:themeShade="BF"/>
          <w:sz w:val="24"/>
          <w:szCs w:val="24"/>
          <w:u w:val="single"/>
          <w:lang w:val="en-US"/>
        </w:rPr>
        <w:t>Overview</w:t>
      </w:r>
    </w:p>
    <w:p w14:paraId="79927F14" w14:textId="2B81E4BF" w:rsidR="00FF6B99" w:rsidRPr="008504B7" w:rsidRDefault="00FF3F9E" w:rsidP="00EF7308">
      <w:pPr>
        <w:ind w:left="720" w:firstLine="720"/>
        <w:jc w:val="both"/>
        <w:rPr>
          <w:rFonts w:ascii="Segoe UI" w:hAnsi="Segoe UI" w:cs="Segoe UI"/>
          <w:sz w:val="24"/>
          <w:szCs w:val="24"/>
        </w:rPr>
      </w:pPr>
      <w:r w:rsidRPr="008504B7">
        <w:rPr>
          <w:rFonts w:ascii="Segoe UI" w:hAnsi="Segoe UI" w:cs="Segoe UI"/>
          <w:sz w:val="24"/>
          <w:szCs w:val="24"/>
          <w:lang w:val="en-US"/>
        </w:rPr>
        <w:t>Our Project is about Revenue and Market Penetration of iPhone.</w:t>
      </w:r>
      <w:r w:rsidRPr="008504B7">
        <w:rPr>
          <w:sz w:val="24"/>
          <w:szCs w:val="24"/>
        </w:rPr>
        <w:t xml:space="preserve"> </w:t>
      </w:r>
      <w:r w:rsidRPr="008504B7">
        <w:rPr>
          <w:rFonts w:ascii="Segoe UI" w:hAnsi="Segoe UI" w:cs="Segoe UI"/>
          <w:sz w:val="24"/>
          <w:szCs w:val="24"/>
        </w:rPr>
        <w:t>We intend to</w:t>
      </w:r>
      <w:r w:rsidR="00EF7308" w:rsidRPr="008504B7">
        <w:rPr>
          <w:rFonts w:ascii="Segoe UI" w:hAnsi="Segoe UI" w:cs="Segoe UI"/>
          <w:sz w:val="24"/>
          <w:szCs w:val="24"/>
        </w:rPr>
        <w:t xml:space="preserve"> </w:t>
      </w:r>
      <w:r w:rsidRPr="008504B7">
        <w:rPr>
          <w:rFonts w:ascii="Segoe UI" w:hAnsi="Segoe UI" w:cs="Segoe UI"/>
          <w:sz w:val="24"/>
          <w:szCs w:val="24"/>
        </w:rPr>
        <w:t>investigate how the iPhone has penetrated the markets and how much revenue</w:t>
      </w:r>
      <w:r w:rsidR="00EF7308" w:rsidRPr="008504B7">
        <w:rPr>
          <w:rFonts w:ascii="Segoe UI" w:hAnsi="Segoe UI" w:cs="Segoe UI"/>
          <w:sz w:val="24"/>
          <w:szCs w:val="24"/>
        </w:rPr>
        <w:t xml:space="preserve"> </w:t>
      </w:r>
      <w:r w:rsidRPr="008504B7">
        <w:rPr>
          <w:rFonts w:ascii="Segoe UI" w:hAnsi="Segoe UI" w:cs="Segoe UI"/>
          <w:sz w:val="24"/>
          <w:szCs w:val="24"/>
        </w:rPr>
        <w:t>generated</w:t>
      </w:r>
      <w:r w:rsidR="00EF7308" w:rsidRPr="008504B7">
        <w:rPr>
          <w:rFonts w:ascii="Segoe UI" w:hAnsi="Segoe UI" w:cs="Segoe UI"/>
          <w:sz w:val="24"/>
          <w:szCs w:val="24"/>
        </w:rPr>
        <w:t xml:space="preserve"> </w:t>
      </w:r>
      <w:r w:rsidRPr="008504B7">
        <w:rPr>
          <w:rFonts w:ascii="Segoe UI" w:hAnsi="Segoe UI" w:cs="Segoe UI"/>
          <w:sz w:val="24"/>
          <w:szCs w:val="24"/>
        </w:rPr>
        <w:t>though data analytics and Tableau visualizations.</w:t>
      </w:r>
    </w:p>
    <w:p w14:paraId="3CE9C1AE" w14:textId="77777777" w:rsidR="00415D66" w:rsidRDefault="00415D66" w:rsidP="00FF6B99">
      <w:pPr>
        <w:ind w:firstLine="720"/>
        <w:rPr>
          <w:rFonts w:ascii="Segoe UI" w:hAnsi="Segoe UI" w:cs="Segoe UI"/>
          <w:sz w:val="24"/>
          <w:szCs w:val="24"/>
          <w:lang w:val="en-US"/>
        </w:rPr>
      </w:pPr>
    </w:p>
    <w:p w14:paraId="402BC807" w14:textId="0FBC1120" w:rsidR="00026B70" w:rsidRPr="00E45006" w:rsidRDefault="00026B70" w:rsidP="00FF6B99">
      <w:pPr>
        <w:ind w:firstLine="720"/>
        <w:rPr>
          <w:rFonts w:ascii="Segoe UI" w:hAnsi="Segoe UI" w:cs="Segoe UI"/>
          <w:b/>
          <w:bCs/>
          <w:color w:val="2E74B5" w:themeColor="accent5" w:themeShade="BF"/>
          <w:sz w:val="24"/>
          <w:szCs w:val="24"/>
          <w:lang w:val="en-US"/>
        </w:rPr>
      </w:pPr>
      <w:r w:rsidRPr="00E45006">
        <w:rPr>
          <w:rFonts w:ascii="Segoe UI" w:hAnsi="Segoe UI" w:cs="Segoe UI"/>
          <w:b/>
          <w:bCs/>
          <w:color w:val="2E74B5" w:themeColor="accent5" w:themeShade="BF"/>
          <w:sz w:val="24"/>
          <w:szCs w:val="24"/>
          <w:lang w:val="en-US"/>
        </w:rPr>
        <w:t xml:space="preserve">1.2 </w:t>
      </w:r>
      <w:r w:rsidRPr="00E45006">
        <w:rPr>
          <w:rFonts w:ascii="Segoe UI" w:hAnsi="Segoe UI" w:cs="Segoe UI"/>
          <w:b/>
          <w:bCs/>
          <w:color w:val="2E74B5" w:themeColor="accent5" w:themeShade="BF"/>
          <w:sz w:val="24"/>
          <w:szCs w:val="24"/>
          <w:u w:val="single"/>
          <w:lang w:val="en-US"/>
        </w:rPr>
        <w:t>Purpose</w:t>
      </w:r>
    </w:p>
    <w:p w14:paraId="3A3329EB" w14:textId="57DBE44D" w:rsidR="00313533" w:rsidRDefault="00EF7308" w:rsidP="00313533">
      <w:pPr>
        <w:ind w:left="720" w:firstLine="720"/>
        <w:jc w:val="both"/>
        <w:rPr>
          <w:rFonts w:ascii="Segoe UI" w:hAnsi="Segoe UI" w:cs="Segoe UI"/>
          <w:sz w:val="24"/>
          <w:szCs w:val="24"/>
        </w:rPr>
      </w:pPr>
      <w:r w:rsidRPr="008504B7">
        <w:rPr>
          <w:rFonts w:ascii="Segoe UI" w:hAnsi="Segoe UI" w:cs="Segoe UI"/>
          <w:sz w:val="24"/>
          <w:szCs w:val="24"/>
          <w:lang w:val="en-US"/>
        </w:rPr>
        <w:t>Through the insightful</w:t>
      </w:r>
      <w:r w:rsidR="00FF3F9E" w:rsidRPr="008504B7">
        <w:rPr>
          <w:rFonts w:ascii="Segoe UI" w:hAnsi="Segoe UI" w:cs="Segoe UI"/>
          <w:sz w:val="24"/>
          <w:szCs w:val="24"/>
          <w:lang w:val="en-US"/>
        </w:rPr>
        <w:t xml:space="preserve"> Visualizations </w:t>
      </w:r>
      <w:r w:rsidRPr="008504B7">
        <w:rPr>
          <w:rFonts w:ascii="Segoe UI" w:hAnsi="Segoe UI" w:cs="Segoe UI"/>
          <w:sz w:val="24"/>
          <w:szCs w:val="24"/>
          <w:lang w:val="en-US"/>
        </w:rPr>
        <w:t xml:space="preserve">and the analysis, we </w:t>
      </w:r>
      <w:r w:rsidRPr="008504B7">
        <w:rPr>
          <w:rFonts w:ascii="Segoe UI" w:hAnsi="Segoe UI" w:cs="Segoe UI"/>
          <w:sz w:val="24"/>
          <w:szCs w:val="24"/>
        </w:rPr>
        <w:t>gain a comprehensive understanding of the iPhone's revenue streams and its extensive market reach. From these</w:t>
      </w:r>
      <w:r w:rsidR="00EC513B" w:rsidRPr="008504B7">
        <w:rPr>
          <w:rFonts w:ascii="Segoe UI" w:hAnsi="Segoe UI" w:cs="Segoe UI"/>
          <w:sz w:val="24"/>
          <w:szCs w:val="24"/>
        </w:rPr>
        <w:t xml:space="preserve"> </w:t>
      </w:r>
      <w:r w:rsidRPr="008504B7">
        <w:rPr>
          <w:rFonts w:ascii="Segoe UI" w:hAnsi="Segoe UI" w:cs="Segoe UI"/>
          <w:sz w:val="24"/>
          <w:szCs w:val="24"/>
        </w:rPr>
        <w:t>visual representations</w:t>
      </w:r>
      <w:r w:rsidR="00EC513B" w:rsidRPr="008504B7">
        <w:rPr>
          <w:rFonts w:ascii="Segoe UI" w:hAnsi="Segoe UI" w:cs="Segoe UI"/>
          <w:sz w:val="24"/>
          <w:szCs w:val="24"/>
        </w:rPr>
        <w:t xml:space="preserve"> enabling us to capture </w:t>
      </w:r>
      <w:r w:rsidR="00ED710C" w:rsidRPr="008504B7">
        <w:rPr>
          <w:rFonts w:ascii="Segoe UI" w:hAnsi="Segoe UI" w:cs="Segoe UI"/>
          <w:sz w:val="24"/>
          <w:szCs w:val="24"/>
        </w:rPr>
        <w:t>the complexities</w:t>
      </w:r>
      <w:r w:rsidR="00EC513B" w:rsidRPr="008504B7">
        <w:rPr>
          <w:rFonts w:ascii="Segoe UI" w:hAnsi="Segoe UI" w:cs="Segoe UI"/>
          <w:sz w:val="24"/>
          <w:szCs w:val="24"/>
        </w:rPr>
        <w:t xml:space="preserve"> of market penetration providing actionable insights to optimize strategies and capitalize on iPhone's market success.</w:t>
      </w:r>
    </w:p>
    <w:p w14:paraId="64BBB282" w14:textId="77777777" w:rsidR="00415D66" w:rsidRDefault="00313533" w:rsidP="00313533">
      <w:pPr>
        <w:rPr>
          <w:rFonts w:ascii="Segoe UI" w:hAnsi="Segoe UI" w:cs="Segoe UI"/>
          <w:b/>
          <w:sz w:val="32"/>
          <w:szCs w:val="32"/>
          <w:lang w:val="en-US"/>
        </w:rPr>
      </w:pPr>
      <w:r w:rsidRPr="00EA3F63">
        <w:rPr>
          <w:rFonts w:ascii="Segoe UI" w:hAnsi="Segoe UI" w:cs="Segoe UI"/>
          <w:b/>
          <w:sz w:val="32"/>
          <w:szCs w:val="32"/>
          <w:lang w:val="en-US"/>
        </w:rPr>
        <w:tab/>
      </w:r>
    </w:p>
    <w:p w14:paraId="48165A32" w14:textId="21B42A9D" w:rsidR="00313533" w:rsidRPr="00E45006" w:rsidRDefault="00313533" w:rsidP="00415D66">
      <w:pPr>
        <w:ind w:firstLine="720"/>
        <w:rPr>
          <w:rFonts w:ascii="Segoe UI" w:hAnsi="Segoe UI" w:cs="Segoe UI"/>
          <w:b/>
          <w:color w:val="1F4E79" w:themeColor="accent5" w:themeShade="80"/>
          <w:sz w:val="32"/>
          <w:szCs w:val="32"/>
          <w:u w:val="single"/>
          <w:lang w:val="en-US"/>
        </w:rPr>
      </w:pPr>
      <w:r w:rsidRPr="00E45006">
        <w:rPr>
          <w:rFonts w:ascii="Segoe UI" w:hAnsi="Segoe UI" w:cs="Segoe UI"/>
          <w:b/>
          <w:color w:val="1F4E79" w:themeColor="accent5" w:themeShade="80"/>
          <w:sz w:val="24"/>
          <w:szCs w:val="24"/>
          <w:lang w:val="en-US"/>
        </w:rPr>
        <w:t xml:space="preserve">1.3 </w:t>
      </w:r>
      <w:r w:rsidRPr="00E45006">
        <w:rPr>
          <w:rFonts w:ascii="Segoe UI" w:hAnsi="Segoe UI" w:cs="Segoe UI"/>
          <w:b/>
          <w:color w:val="1F4E79" w:themeColor="accent5" w:themeShade="80"/>
          <w:sz w:val="28"/>
          <w:szCs w:val="28"/>
          <w:u w:val="single"/>
          <w:lang w:val="en-US"/>
        </w:rPr>
        <w:t>A</w:t>
      </w:r>
      <w:r w:rsidR="00FF5665" w:rsidRPr="00E45006">
        <w:rPr>
          <w:rFonts w:ascii="Segoe UI" w:hAnsi="Segoe UI" w:cs="Segoe UI"/>
          <w:b/>
          <w:color w:val="1F4E79" w:themeColor="accent5" w:themeShade="80"/>
          <w:sz w:val="28"/>
          <w:szCs w:val="28"/>
          <w:u w:val="single"/>
          <w:lang w:val="en-US"/>
        </w:rPr>
        <w:t>dvantages</w:t>
      </w:r>
      <w:r w:rsidRPr="00E45006">
        <w:rPr>
          <w:rFonts w:ascii="Segoe UI" w:hAnsi="Segoe UI" w:cs="Segoe UI"/>
          <w:b/>
          <w:color w:val="1F4E79" w:themeColor="accent5" w:themeShade="80"/>
          <w:sz w:val="28"/>
          <w:szCs w:val="28"/>
          <w:u w:val="single"/>
          <w:lang w:val="en-US"/>
        </w:rPr>
        <w:t xml:space="preserve"> &amp; </w:t>
      </w:r>
      <w:r w:rsidR="00FF5665" w:rsidRPr="00E45006">
        <w:rPr>
          <w:rFonts w:ascii="Segoe UI" w:hAnsi="Segoe UI" w:cs="Segoe UI"/>
          <w:b/>
          <w:color w:val="1F4E79" w:themeColor="accent5" w:themeShade="80"/>
          <w:sz w:val="28"/>
          <w:szCs w:val="28"/>
          <w:u w:val="single"/>
          <w:lang w:val="en-US"/>
        </w:rPr>
        <w:t>Disadvantages</w:t>
      </w:r>
    </w:p>
    <w:p w14:paraId="1C8EF999" w14:textId="77777777" w:rsidR="00313533" w:rsidRPr="00E45006" w:rsidRDefault="00313533" w:rsidP="00313533">
      <w:pPr>
        <w:pStyle w:val="ListParagraph"/>
        <w:numPr>
          <w:ilvl w:val="1"/>
          <w:numId w:val="6"/>
        </w:numPr>
        <w:rPr>
          <w:rFonts w:ascii="Segoe UI" w:hAnsi="Segoe UI" w:cs="Segoe UI"/>
          <w:b/>
          <w:color w:val="2E74B5" w:themeColor="accent5" w:themeShade="BF"/>
          <w:sz w:val="24"/>
          <w:szCs w:val="24"/>
          <w:u w:val="single"/>
          <w:lang w:val="en-US"/>
        </w:rPr>
      </w:pPr>
      <w:r w:rsidRPr="00E45006">
        <w:rPr>
          <w:rFonts w:ascii="Segoe UI" w:hAnsi="Segoe UI" w:cs="Segoe UI"/>
          <w:b/>
          <w:color w:val="2E74B5" w:themeColor="accent5" w:themeShade="BF"/>
          <w:sz w:val="24"/>
          <w:szCs w:val="24"/>
          <w:u w:val="single"/>
          <w:lang w:val="en-US"/>
        </w:rPr>
        <w:t>Advantages</w:t>
      </w:r>
    </w:p>
    <w:p w14:paraId="340A2D5D"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By spanning data from 2006 to 2022, it enables a historical analysis, which is crucial for understanding the iPhone's evolution over time.</w:t>
      </w:r>
    </w:p>
    <w:p w14:paraId="057B06E8"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Expressing the increase in active users, sold units, and revenue in percentage terms provides a clear understanding of the growth rates.</w:t>
      </w:r>
    </w:p>
    <w:p w14:paraId="5BC495A5"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The sheets provide a wide array of information, including RAM, ratings, prices, active users, units sold, and annual revenue.</w:t>
      </w:r>
    </w:p>
    <w:p w14:paraId="1FADD0F5"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The combination of tables and charts enhances data visualization, making it easier for readers to comprehend complex information.</w:t>
      </w:r>
    </w:p>
    <w:p w14:paraId="25F8FFCD" w14:textId="77777777" w:rsidR="00415D66" w:rsidRDefault="00415D66" w:rsidP="00415D66">
      <w:pPr>
        <w:pStyle w:val="ListParagraph"/>
        <w:ind w:left="1080"/>
        <w:jc w:val="both"/>
        <w:rPr>
          <w:rFonts w:ascii="Segoe UI" w:hAnsi="Segoe UI" w:cs="Segoe UI"/>
          <w:sz w:val="24"/>
          <w:szCs w:val="24"/>
          <w:u w:val="single"/>
          <w:lang w:val="en-US"/>
        </w:rPr>
      </w:pPr>
    </w:p>
    <w:p w14:paraId="6A35FDB3" w14:textId="6EB80DDE" w:rsidR="00313533" w:rsidRPr="00E45006" w:rsidRDefault="00313533" w:rsidP="00313533">
      <w:pPr>
        <w:pStyle w:val="ListParagraph"/>
        <w:numPr>
          <w:ilvl w:val="1"/>
          <w:numId w:val="6"/>
        </w:numPr>
        <w:jc w:val="both"/>
        <w:rPr>
          <w:rFonts w:ascii="Segoe UI" w:hAnsi="Segoe UI" w:cs="Segoe UI"/>
          <w:b/>
          <w:bCs/>
          <w:color w:val="2E74B5" w:themeColor="accent5" w:themeShade="BF"/>
          <w:sz w:val="24"/>
          <w:szCs w:val="24"/>
          <w:u w:val="single"/>
          <w:lang w:val="en-US"/>
        </w:rPr>
      </w:pPr>
      <w:r w:rsidRPr="00E45006">
        <w:rPr>
          <w:rFonts w:ascii="Segoe UI" w:hAnsi="Segoe UI" w:cs="Segoe UI"/>
          <w:b/>
          <w:bCs/>
          <w:color w:val="2E74B5" w:themeColor="accent5" w:themeShade="BF"/>
          <w:sz w:val="24"/>
          <w:szCs w:val="24"/>
          <w:u w:val="single"/>
          <w:lang w:val="en-US"/>
        </w:rPr>
        <w:t>Disadvantages</w:t>
      </w:r>
    </w:p>
    <w:p w14:paraId="3452ACCC" w14:textId="77777777" w:rsidR="00313533" w:rsidRPr="00EA3F63" w:rsidRDefault="00313533" w:rsidP="00313533">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While the data is detailed, it lacks specific context for certain figures.</w:t>
      </w:r>
    </w:p>
    <w:p w14:paraId="62BBCFBF" w14:textId="77777777" w:rsidR="00313533" w:rsidRPr="00EA3F63" w:rsidRDefault="00313533" w:rsidP="00313533">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The representation lacks qualitative data such as customer reviews or feedback, which could provide a more nuanced understanding of customer preferences and satisfaction.</w:t>
      </w:r>
    </w:p>
    <w:p w14:paraId="5A1DB0B8" w14:textId="77777777" w:rsidR="00313533" w:rsidRPr="00EA3F63" w:rsidRDefault="00313533" w:rsidP="00313533">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The data is historical, providing a retrospective view. Including future projections or market forecasts would make the information more actionable for businesses and analysts.</w:t>
      </w:r>
    </w:p>
    <w:p w14:paraId="5DA0CBE8" w14:textId="56A35C2C" w:rsidR="00415D66" w:rsidRPr="00415D66" w:rsidRDefault="00313533" w:rsidP="00415D66">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While the iPhone's data is detailed, a comparison with similar data from competitors would provide a broader perspective, allowing for a more comprehensive analysis of its market position.</w:t>
      </w:r>
    </w:p>
    <w:p w14:paraId="38FFB4E6" w14:textId="5413F32D" w:rsidR="00313533" w:rsidRPr="00E45006" w:rsidRDefault="00313533" w:rsidP="00415D66">
      <w:pPr>
        <w:ind w:firstLine="720"/>
        <w:rPr>
          <w:rFonts w:ascii="Segoe UI" w:hAnsi="Segoe UI" w:cs="Segoe UI"/>
          <w:bCs/>
          <w:color w:val="2E74B5" w:themeColor="accent5" w:themeShade="BF"/>
          <w:sz w:val="24"/>
          <w:szCs w:val="24"/>
          <w:u w:val="single"/>
          <w:lang w:val="en-US"/>
        </w:rPr>
      </w:pPr>
      <w:r w:rsidRPr="00E45006">
        <w:rPr>
          <w:rFonts w:ascii="Segoe UI" w:hAnsi="Segoe UI" w:cs="Segoe UI"/>
          <w:b/>
          <w:color w:val="2E74B5" w:themeColor="accent5" w:themeShade="BF"/>
          <w:sz w:val="24"/>
          <w:szCs w:val="24"/>
          <w:lang w:val="en-US"/>
        </w:rPr>
        <w:lastRenderedPageBreak/>
        <w:t>1.4</w:t>
      </w:r>
      <w:r w:rsidRPr="00E45006">
        <w:rPr>
          <w:rFonts w:ascii="Segoe UI" w:hAnsi="Segoe UI" w:cs="Segoe UI"/>
          <w:b/>
          <w:color w:val="2E74B5" w:themeColor="accent5" w:themeShade="BF"/>
          <w:sz w:val="24"/>
          <w:szCs w:val="24"/>
          <w:lang w:val="en-US"/>
        </w:rPr>
        <w:tab/>
      </w:r>
      <w:r w:rsidRPr="00E45006">
        <w:rPr>
          <w:rFonts w:ascii="Segoe UI" w:hAnsi="Segoe UI" w:cs="Segoe UI"/>
          <w:b/>
          <w:color w:val="2E74B5" w:themeColor="accent5" w:themeShade="BF"/>
          <w:sz w:val="24"/>
          <w:szCs w:val="24"/>
          <w:u w:val="single"/>
          <w:lang w:val="en-US"/>
        </w:rPr>
        <w:t>APPLICATIONS</w:t>
      </w:r>
    </w:p>
    <w:p w14:paraId="44CBBA30"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By studying the trends in active users, units sold, and revenue, analysts can identify patterns and make predictions about future market behaviour.</w:t>
      </w:r>
    </w:p>
    <w:p w14:paraId="56B2AD16"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Businesses, especially those in the technology sector, can use this data to formulate strategic plans. Understanding the increase in active users and units sold helps in anticipating market demand.</w:t>
      </w:r>
    </w:p>
    <w:p w14:paraId="1FA7032E"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Companies involved in smartphone manufacturing can analyse the RAM, ratings, and prices data to understand consumer preferences.</w:t>
      </w:r>
    </w:p>
    <w:p w14:paraId="6531BB8C"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Investors and financial analysts can utilize this data to assess the financial health and growth potential of Apple Inc.</w:t>
      </w:r>
    </w:p>
    <w:p w14:paraId="3FF4E0C5"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Marketers can use the data on active users and units sold to target specific demographics effectively.</w:t>
      </w:r>
    </w:p>
    <w:p w14:paraId="02DBDF68" w14:textId="297F01A5" w:rsidR="00313533" w:rsidRPr="00E729C8"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By analysing the average ratings data, companies can gain insights into customer satisfaction levels.</w:t>
      </w:r>
    </w:p>
    <w:p w14:paraId="085D4049" w14:textId="30926868" w:rsidR="00F5712F" w:rsidRPr="00415D66" w:rsidRDefault="00415D66" w:rsidP="00F5712F">
      <w:pPr>
        <w:rPr>
          <w:rFonts w:ascii="Segoe UI" w:hAnsi="Segoe UI" w:cs="Segoe UI"/>
          <w:b/>
          <w:bCs/>
          <w:color w:val="2F5496" w:themeColor="accent1" w:themeShade="BF"/>
          <w:sz w:val="32"/>
          <w:szCs w:val="32"/>
          <w:lang w:val="en-US"/>
        </w:rPr>
      </w:pPr>
      <w:r w:rsidRPr="00415D66">
        <w:rPr>
          <w:rFonts w:ascii="Segoe UI" w:hAnsi="Segoe UI" w:cs="Segoe UI"/>
          <w:b/>
          <w:bCs/>
          <w:color w:val="2F5496" w:themeColor="accent1" w:themeShade="BF"/>
          <w:sz w:val="32"/>
          <w:szCs w:val="32"/>
          <w:lang w:val="en-US"/>
        </w:rPr>
        <w:t>2</w:t>
      </w:r>
      <w:r w:rsidR="00026B70" w:rsidRPr="00415D66">
        <w:rPr>
          <w:rFonts w:ascii="Segoe UI" w:hAnsi="Segoe UI" w:cs="Segoe UI"/>
          <w:b/>
          <w:bCs/>
          <w:color w:val="2F5496" w:themeColor="accent1" w:themeShade="BF"/>
          <w:sz w:val="32"/>
          <w:szCs w:val="32"/>
          <w:lang w:val="en-US"/>
        </w:rPr>
        <w:t>.</w:t>
      </w:r>
      <w:r w:rsidR="00026B70" w:rsidRPr="00415D66">
        <w:rPr>
          <w:rFonts w:ascii="Segoe UI" w:hAnsi="Segoe UI" w:cs="Segoe UI"/>
          <w:b/>
          <w:bCs/>
          <w:color w:val="2F5496" w:themeColor="accent1" w:themeShade="BF"/>
          <w:sz w:val="32"/>
          <w:szCs w:val="32"/>
          <w:lang w:val="en-US"/>
        </w:rPr>
        <w:tab/>
      </w:r>
      <w:r w:rsidR="00026B70" w:rsidRPr="00415D66">
        <w:rPr>
          <w:rFonts w:ascii="Segoe UI" w:hAnsi="Segoe UI" w:cs="Segoe UI"/>
          <w:b/>
          <w:bCs/>
          <w:color w:val="2F5496" w:themeColor="accent1" w:themeShade="BF"/>
          <w:sz w:val="32"/>
          <w:szCs w:val="32"/>
          <w:u w:val="single"/>
          <w:lang w:val="en-US"/>
        </w:rPr>
        <w:t>Problem Definition &amp; Design Thinking</w:t>
      </w:r>
    </w:p>
    <w:p w14:paraId="75F82D3B" w14:textId="6C80755A" w:rsidR="00812F4B" w:rsidRDefault="00026B70" w:rsidP="00E729C8">
      <w:pPr>
        <w:ind w:firstLine="720"/>
        <w:rPr>
          <w:rFonts w:ascii="Segoe UI" w:hAnsi="Segoe UI" w:cs="Segoe UI"/>
          <w:b/>
          <w:color w:val="2E74B5" w:themeColor="accent5" w:themeShade="BF"/>
          <w:sz w:val="24"/>
          <w:szCs w:val="24"/>
          <w:u w:val="single"/>
          <w:lang w:val="en-US"/>
        </w:rPr>
      </w:pPr>
      <w:r w:rsidRPr="002E70AB">
        <w:rPr>
          <w:rFonts w:ascii="Segoe UI" w:hAnsi="Segoe UI" w:cs="Segoe UI"/>
          <w:b/>
          <w:color w:val="2E74B5" w:themeColor="accent5" w:themeShade="BF"/>
          <w:sz w:val="28"/>
          <w:szCs w:val="28"/>
          <w:lang w:val="en-US"/>
        </w:rPr>
        <w:t xml:space="preserve">2.1 </w:t>
      </w:r>
      <w:r w:rsidRPr="002E70AB">
        <w:rPr>
          <w:rFonts w:ascii="Segoe UI" w:hAnsi="Segoe UI" w:cs="Segoe UI"/>
          <w:b/>
          <w:color w:val="2E74B5" w:themeColor="accent5" w:themeShade="BF"/>
          <w:sz w:val="28"/>
          <w:szCs w:val="28"/>
          <w:u w:val="single"/>
          <w:lang w:val="en-US"/>
        </w:rPr>
        <w:t>Empathy map</w:t>
      </w:r>
      <w:r w:rsidR="00E729C8" w:rsidRPr="00791213">
        <w:rPr>
          <w:rFonts w:ascii="Segoe UI" w:hAnsi="Segoe UI" w:cs="Segoe UI"/>
          <w:bCs/>
          <w:noProof/>
          <w:sz w:val="28"/>
          <w:szCs w:val="28"/>
          <w:lang w:val="en-US"/>
        </w:rPr>
        <w:drawing>
          <wp:inline distT="0" distB="0" distL="0" distR="0" wp14:anchorId="583B2544" wp14:editId="70118DF9">
            <wp:extent cx="5143500" cy="4676382"/>
            <wp:effectExtent l="0" t="0" r="0" b="0"/>
            <wp:docPr id="1459669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9375" name="Picture 14596693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7828" cy="4816694"/>
                    </a:xfrm>
                    <a:prstGeom prst="rect">
                      <a:avLst/>
                    </a:prstGeom>
                  </pic:spPr>
                </pic:pic>
              </a:graphicData>
            </a:graphic>
          </wp:inline>
        </w:drawing>
      </w:r>
    </w:p>
    <w:p w14:paraId="1FC8D398" w14:textId="3293A172" w:rsidR="002E70AB" w:rsidRDefault="002E70AB" w:rsidP="00E729C8">
      <w:pPr>
        <w:ind w:firstLine="720"/>
        <w:rPr>
          <w:rFonts w:ascii="Segoe UI" w:hAnsi="Segoe UI" w:cs="Segoe UI"/>
          <w:b/>
          <w:color w:val="2E74B5" w:themeColor="accent5" w:themeShade="BF"/>
          <w:sz w:val="28"/>
          <w:szCs w:val="28"/>
          <w:lang w:val="en-US"/>
        </w:rPr>
      </w:pPr>
      <w:r w:rsidRPr="002E70AB">
        <w:rPr>
          <w:rFonts w:ascii="Segoe UI" w:hAnsi="Segoe UI" w:cs="Segoe UI"/>
          <w:b/>
          <w:color w:val="2E74B5" w:themeColor="accent5" w:themeShade="BF"/>
          <w:sz w:val="28"/>
          <w:szCs w:val="28"/>
          <w:lang w:val="en-US"/>
        </w:rPr>
        <w:lastRenderedPageBreak/>
        <w:t>D</w:t>
      </w:r>
      <w:r>
        <w:rPr>
          <w:rFonts w:ascii="Segoe UI" w:hAnsi="Segoe UI" w:cs="Segoe UI"/>
          <w:b/>
          <w:color w:val="2E74B5" w:themeColor="accent5" w:themeShade="BF"/>
          <w:sz w:val="28"/>
          <w:szCs w:val="28"/>
          <w:lang w:val="en-US"/>
        </w:rPr>
        <w:t>iscussion:</w:t>
      </w:r>
    </w:p>
    <w:p w14:paraId="40D71D91" w14:textId="214CDCF1" w:rsidR="002E70AB" w:rsidRDefault="002E70AB" w:rsidP="002E70AB">
      <w:pPr>
        <w:rPr>
          <w:rFonts w:ascii="Segoe UI" w:hAnsi="Segoe UI" w:cs="Segoe UI"/>
          <w:bCs/>
          <w:sz w:val="24"/>
          <w:szCs w:val="24"/>
          <w:lang w:val="en-US"/>
        </w:rPr>
      </w:pPr>
      <w:r>
        <w:rPr>
          <w:rFonts w:ascii="Segoe UI" w:hAnsi="Segoe UI" w:cs="Segoe UI"/>
          <w:b/>
          <w:color w:val="2E74B5" w:themeColor="accent5" w:themeShade="BF"/>
          <w:sz w:val="28"/>
          <w:szCs w:val="28"/>
          <w:lang w:val="en-US"/>
        </w:rPr>
        <w:tab/>
      </w:r>
      <w:r>
        <w:rPr>
          <w:rFonts w:ascii="Segoe UI" w:hAnsi="Segoe UI" w:cs="Segoe UI"/>
          <w:b/>
          <w:color w:val="2E74B5" w:themeColor="accent5" w:themeShade="BF"/>
          <w:sz w:val="28"/>
          <w:szCs w:val="28"/>
          <w:lang w:val="en-US"/>
        </w:rPr>
        <w:tab/>
      </w:r>
      <w:r w:rsidRPr="002E70AB">
        <w:rPr>
          <w:rFonts w:ascii="Segoe UI" w:hAnsi="Segoe UI" w:cs="Segoe UI"/>
          <w:bCs/>
          <w:sz w:val="24"/>
          <w:szCs w:val="24"/>
          <w:lang w:val="en-US"/>
        </w:rPr>
        <w:t xml:space="preserve">Using the Empathy Map, we can analyze the </w:t>
      </w:r>
      <w:r>
        <w:rPr>
          <w:rFonts w:ascii="Segoe UI" w:hAnsi="Segoe UI" w:cs="Segoe UI"/>
          <w:bCs/>
          <w:sz w:val="24"/>
          <w:szCs w:val="24"/>
          <w:lang w:val="en-US"/>
        </w:rPr>
        <w:t>thinking way of customers or buyers for iPhone like how it feels and looks.</w:t>
      </w:r>
    </w:p>
    <w:p w14:paraId="2376492A" w14:textId="179617AC" w:rsidR="002E70AB" w:rsidRPr="002E70AB" w:rsidRDefault="002E70AB" w:rsidP="002E70AB">
      <w:pPr>
        <w:rPr>
          <w:bCs/>
          <w:sz w:val="20"/>
          <w:szCs w:val="20"/>
        </w:rPr>
      </w:pPr>
      <w:r w:rsidRPr="002E70AB">
        <w:rPr>
          <w:rFonts w:ascii="Segoe UI" w:hAnsi="Segoe UI" w:cs="Segoe UI"/>
          <w:bCs/>
          <w:sz w:val="24"/>
          <w:szCs w:val="24"/>
          <w:lang w:val="en-US"/>
        </w:rPr>
        <w:t xml:space="preserve"> </w:t>
      </w:r>
    </w:p>
    <w:p w14:paraId="62399FEE" w14:textId="053FA70C" w:rsidR="00FF6B99" w:rsidRPr="002E70AB" w:rsidRDefault="00026B70" w:rsidP="00812F4B">
      <w:pPr>
        <w:ind w:firstLine="720"/>
        <w:rPr>
          <w:rFonts w:ascii="Segoe UI" w:hAnsi="Segoe UI" w:cs="Segoe UI"/>
          <w:b/>
          <w:sz w:val="32"/>
          <w:szCs w:val="32"/>
          <w:lang w:val="en-US"/>
        </w:rPr>
      </w:pPr>
      <w:r w:rsidRPr="002E70AB">
        <w:rPr>
          <w:rFonts w:ascii="Segoe UI" w:hAnsi="Segoe UI" w:cs="Segoe UI"/>
          <w:b/>
          <w:color w:val="2E74B5" w:themeColor="accent5" w:themeShade="BF"/>
          <w:sz w:val="28"/>
          <w:szCs w:val="28"/>
          <w:lang w:val="en-US"/>
        </w:rPr>
        <w:t xml:space="preserve">2.2 </w:t>
      </w:r>
      <w:r w:rsidRPr="002E70AB">
        <w:rPr>
          <w:rFonts w:ascii="Segoe UI" w:hAnsi="Segoe UI" w:cs="Segoe UI"/>
          <w:b/>
          <w:color w:val="2E74B5" w:themeColor="accent5" w:themeShade="BF"/>
          <w:sz w:val="28"/>
          <w:szCs w:val="28"/>
          <w:u w:val="single"/>
          <w:lang w:val="en-US"/>
        </w:rPr>
        <w:t>Ideation &amp; Brainstorming map</w:t>
      </w:r>
    </w:p>
    <w:p w14:paraId="0EE5789E" w14:textId="7C910354" w:rsidR="00026B70" w:rsidRDefault="00FF6B99" w:rsidP="00026B70">
      <w:pPr>
        <w:rPr>
          <w:rFonts w:ascii="Segoe UI" w:hAnsi="Segoe UI" w:cs="Segoe UI"/>
          <w:bCs/>
          <w:sz w:val="28"/>
          <w:szCs w:val="28"/>
          <w:lang w:val="en-US"/>
        </w:rPr>
      </w:pPr>
      <w:r w:rsidRPr="00791213">
        <w:rPr>
          <w:rFonts w:ascii="Segoe UI" w:hAnsi="Segoe UI" w:cs="Segoe UI"/>
          <w:bCs/>
          <w:noProof/>
          <w:sz w:val="28"/>
          <w:szCs w:val="28"/>
          <w:lang w:val="en-US"/>
        </w:rPr>
        <w:drawing>
          <wp:inline distT="0" distB="0" distL="0" distR="0" wp14:anchorId="71C6A021" wp14:editId="154637BE">
            <wp:extent cx="5676320" cy="3037205"/>
            <wp:effectExtent l="0" t="0" r="635" b="0"/>
            <wp:docPr id="46085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0578" name="Picture 460850578"/>
                    <pic:cNvPicPr/>
                  </pic:nvPicPr>
                  <pic:blipFill rotWithShape="1">
                    <a:blip r:embed="rId9" cstate="print">
                      <a:extLst>
                        <a:ext uri="{28A0092B-C50C-407E-A947-70E740481C1C}">
                          <a14:useLocalDpi xmlns:a14="http://schemas.microsoft.com/office/drawing/2010/main" val="0"/>
                        </a:ext>
                      </a:extLst>
                    </a:blip>
                    <a:srcRect l="29597" r="10024"/>
                    <a:stretch/>
                  </pic:blipFill>
                  <pic:spPr bwMode="auto">
                    <a:xfrm>
                      <a:off x="0" y="0"/>
                      <a:ext cx="5718357" cy="3059698"/>
                    </a:xfrm>
                    <a:prstGeom prst="rect">
                      <a:avLst/>
                    </a:prstGeom>
                    <a:ln>
                      <a:noFill/>
                    </a:ln>
                    <a:extLst>
                      <a:ext uri="{53640926-AAD7-44D8-BBD7-CCE9431645EC}">
                        <a14:shadowObscured xmlns:a14="http://schemas.microsoft.com/office/drawing/2010/main"/>
                      </a:ext>
                    </a:extLst>
                  </pic:spPr>
                </pic:pic>
              </a:graphicData>
            </a:graphic>
          </wp:inline>
        </w:drawing>
      </w:r>
    </w:p>
    <w:p w14:paraId="0285C8B2" w14:textId="56010C24" w:rsidR="002605D4" w:rsidRDefault="002605D4" w:rsidP="00026B70">
      <w:pPr>
        <w:rPr>
          <w:rFonts w:ascii="Segoe UI" w:hAnsi="Segoe UI" w:cs="Segoe UI"/>
          <w:b/>
          <w:bCs/>
          <w:color w:val="2E74B5" w:themeColor="accent5" w:themeShade="BF"/>
          <w:sz w:val="28"/>
          <w:szCs w:val="28"/>
          <w:lang w:val="en-US"/>
        </w:rPr>
      </w:pPr>
      <w:r w:rsidRPr="002605D4">
        <w:rPr>
          <w:rFonts w:ascii="Segoe UI" w:hAnsi="Segoe UI" w:cs="Segoe UI"/>
          <w:b/>
          <w:bCs/>
          <w:color w:val="2E74B5" w:themeColor="accent5" w:themeShade="BF"/>
          <w:sz w:val="28"/>
          <w:szCs w:val="28"/>
          <w:lang w:val="en-US"/>
        </w:rPr>
        <w:t>Discussion:</w:t>
      </w:r>
    </w:p>
    <w:p w14:paraId="7BE1B64E" w14:textId="3F1F7A9F" w:rsidR="00553ACD" w:rsidRPr="00553ACD" w:rsidRDefault="00553ACD" w:rsidP="00026B70">
      <w:pPr>
        <w:rPr>
          <w:rFonts w:ascii="Segoe UI" w:hAnsi="Segoe UI" w:cs="Segoe UI"/>
          <w:color w:val="2E74B5" w:themeColor="accent5" w:themeShade="BF"/>
          <w:sz w:val="24"/>
          <w:szCs w:val="24"/>
          <w:lang w:val="en-US"/>
        </w:rPr>
      </w:pPr>
      <w:r>
        <w:rPr>
          <w:rFonts w:ascii="Segoe UI" w:hAnsi="Segoe UI" w:cs="Segoe UI"/>
          <w:b/>
          <w:bCs/>
          <w:color w:val="2E74B5" w:themeColor="accent5" w:themeShade="BF"/>
          <w:sz w:val="28"/>
          <w:szCs w:val="28"/>
          <w:lang w:val="en-US"/>
        </w:rPr>
        <w:tab/>
      </w:r>
      <w:r w:rsidRPr="008C18A0">
        <w:rPr>
          <w:rFonts w:ascii="Segoe UI" w:hAnsi="Segoe UI" w:cs="Segoe UI"/>
          <w:color w:val="0D0D0D" w:themeColor="text1" w:themeTint="F2"/>
          <w:sz w:val="24"/>
          <w:szCs w:val="24"/>
          <w:lang w:val="en-US"/>
        </w:rPr>
        <w:t xml:space="preserve">In this Brainstorm map, we can create and understand the question. Using </w:t>
      </w:r>
      <w:r w:rsidR="00532F1D" w:rsidRPr="008C18A0">
        <w:rPr>
          <w:rFonts w:ascii="Segoe UI" w:hAnsi="Segoe UI" w:cs="Segoe UI"/>
          <w:color w:val="0D0D0D" w:themeColor="text1" w:themeTint="F2"/>
          <w:sz w:val="24"/>
          <w:szCs w:val="24"/>
          <w:lang w:val="en-US"/>
        </w:rPr>
        <w:t>Analysis,</w:t>
      </w:r>
      <w:r w:rsidRPr="008C18A0">
        <w:rPr>
          <w:rFonts w:ascii="Segoe UI" w:hAnsi="Segoe UI" w:cs="Segoe UI"/>
          <w:color w:val="0D0D0D" w:themeColor="text1" w:themeTint="F2"/>
          <w:sz w:val="24"/>
          <w:szCs w:val="24"/>
          <w:lang w:val="en-US"/>
        </w:rPr>
        <w:t xml:space="preserve"> we get a solution for the questions. </w:t>
      </w:r>
    </w:p>
    <w:p w14:paraId="66BB9AA7" w14:textId="4628EC0F" w:rsidR="002605D4" w:rsidRPr="00791213" w:rsidRDefault="002605D4" w:rsidP="00026B70">
      <w:pPr>
        <w:rPr>
          <w:rFonts w:ascii="Segoe UI" w:hAnsi="Segoe UI" w:cs="Segoe UI"/>
          <w:bCs/>
          <w:sz w:val="28"/>
          <w:szCs w:val="28"/>
          <w:lang w:val="en-US"/>
        </w:rPr>
      </w:pPr>
      <w:r>
        <w:rPr>
          <w:rFonts w:ascii="Segoe UI" w:hAnsi="Segoe UI" w:cs="Segoe UI"/>
          <w:bCs/>
          <w:sz w:val="28"/>
          <w:szCs w:val="28"/>
          <w:lang w:val="en-US"/>
        </w:rPr>
        <w:tab/>
      </w:r>
    </w:p>
    <w:p w14:paraId="18A78007" w14:textId="77777777" w:rsidR="00A0479C" w:rsidRDefault="00A0479C" w:rsidP="00026B70">
      <w:pPr>
        <w:rPr>
          <w:rFonts w:ascii="Segoe UI" w:hAnsi="Segoe UI" w:cs="Segoe UI"/>
          <w:b/>
          <w:sz w:val="36"/>
          <w:szCs w:val="36"/>
          <w:lang w:val="en-US"/>
        </w:rPr>
      </w:pPr>
    </w:p>
    <w:p w14:paraId="387DF031" w14:textId="77777777" w:rsidR="00532F1D" w:rsidRDefault="00532F1D" w:rsidP="00026B70">
      <w:pPr>
        <w:rPr>
          <w:rFonts w:ascii="Segoe UI" w:hAnsi="Segoe UI" w:cs="Segoe UI"/>
          <w:b/>
          <w:color w:val="2F5496" w:themeColor="accent1" w:themeShade="BF"/>
          <w:sz w:val="32"/>
          <w:szCs w:val="32"/>
          <w:lang w:val="en-US"/>
        </w:rPr>
      </w:pPr>
    </w:p>
    <w:p w14:paraId="5503AB8F" w14:textId="77777777" w:rsidR="00532F1D" w:rsidRDefault="00532F1D" w:rsidP="00026B70">
      <w:pPr>
        <w:rPr>
          <w:rFonts w:ascii="Segoe UI" w:hAnsi="Segoe UI" w:cs="Segoe UI"/>
          <w:b/>
          <w:color w:val="2F5496" w:themeColor="accent1" w:themeShade="BF"/>
          <w:sz w:val="32"/>
          <w:szCs w:val="32"/>
          <w:lang w:val="en-US"/>
        </w:rPr>
      </w:pPr>
    </w:p>
    <w:p w14:paraId="1B70B535" w14:textId="77777777" w:rsidR="00532F1D" w:rsidRDefault="00532F1D" w:rsidP="00026B70">
      <w:pPr>
        <w:rPr>
          <w:rFonts w:ascii="Segoe UI" w:hAnsi="Segoe UI" w:cs="Segoe UI"/>
          <w:b/>
          <w:color w:val="2F5496" w:themeColor="accent1" w:themeShade="BF"/>
          <w:sz w:val="32"/>
          <w:szCs w:val="32"/>
          <w:lang w:val="en-US"/>
        </w:rPr>
      </w:pPr>
    </w:p>
    <w:p w14:paraId="4F83F892" w14:textId="77777777" w:rsidR="00532F1D" w:rsidRDefault="00532F1D" w:rsidP="00026B70">
      <w:pPr>
        <w:rPr>
          <w:rFonts w:ascii="Segoe UI" w:hAnsi="Segoe UI" w:cs="Segoe UI"/>
          <w:b/>
          <w:color w:val="2F5496" w:themeColor="accent1" w:themeShade="BF"/>
          <w:sz w:val="32"/>
          <w:szCs w:val="32"/>
          <w:lang w:val="en-US"/>
        </w:rPr>
      </w:pPr>
    </w:p>
    <w:p w14:paraId="01352966" w14:textId="77777777" w:rsidR="00532F1D" w:rsidRDefault="00532F1D" w:rsidP="00026B70">
      <w:pPr>
        <w:rPr>
          <w:rFonts w:ascii="Segoe UI" w:hAnsi="Segoe UI" w:cs="Segoe UI"/>
          <w:b/>
          <w:color w:val="2F5496" w:themeColor="accent1" w:themeShade="BF"/>
          <w:sz w:val="32"/>
          <w:szCs w:val="32"/>
          <w:lang w:val="en-US"/>
        </w:rPr>
      </w:pPr>
    </w:p>
    <w:p w14:paraId="7BB35328" w14:textId="77777777" w:rsidR="00532F1D" w:rsidRDefault="00532F1D" w:rsidP="00026B70">
      <w:pPr>
        <w:rPr>
          <w:rFonts w:ascii="Segoe UI" w:hAnsi="Segoe UI" w:cs="Segoe UI"/>
          <w:b/>
          <w:color w:val="2F5496" w:themeColor="accent1" w:themeShade="BF"/>
          <w:sz w:val="32"/>
          <w:szCs w:val="32"/>
          <w:lang w:val="en-US"/>
        </w:rPr>
      </w:pPr>
    </w:p>
    <w:p w14:paraId="1B997745" w14:textId="46E2891F" w:rsidR="00026B70" w:rsidRPr="00812F4B" w:rsidRDefault="00415D66" w:rsidP="00026B70">
      <w:pPr>
        <w:rPr>
          <w:rFonts w:ascii="Segoe UI" w:hAnsi="Segoe UI" w:cs="Segoe UI"/>
          <w:b/>
          <w:sz w:val="32"/>
          <w:szCs w:val="32"/>
          <w:u w:val="single"/>
          <w:lang w:val="en-US"/>
        </w:rPr>
      </w:pPr>
      <w:r w:rsidRPr="00415D66">
        <w:rPr>
          <w:rFonts w:ascii="Segoe UI" w:hAnsi="Segoe UI" w:cs="Segoe UI"/>
          <w:b/>
          <w:color w:val="2F5496" w:themeColor="accent1" w:themeShade="BF"/>
          <w:sz w:val="32"/>
          <w:szCs w:val="32"/>
          <w:lang w:val="en-US"/>
        </w:rPr>
        <w:lastRenderedPageBreak/>
        <w:t>3</w:t>
      </w:r>
      <w:r w:rsidR="00026B70" w:rsidRPr="00415D66">
        <w:rPr>
          <w:rFonts w:ascii="Segoe UI" w:hAnsi="Segoe UI" w:cs="Segoe UI"/>
          <w:b/>
          <w:color w:val="2F5496" w:themeColor="accent1" w:themeShade="BF"/>
          <w:sz w:val="32"/>
          <w:szCs w:val="32"/>
          <w:lang w:val="en-US"/>
        </w:rPr>
        <w:t>.</w:t>
      </w:r>
      <w:r w:rsidR="00026B70" w:rsidRPr="00415D66">
        <w:rPr>
          <w:rFonts w:ascii="Segoe UI" w:hAnsi="Segoe UI" w:cs="Segoe UI"/>
          <w:b/>
          <w:color w:val="2F5496" w:themeColor="accent1" w:themeShade="BF"/>
          <w:sz w:val="32"/>
          <w:szCs w:val="32"/>
          <w:lang w:val="en-US"/>
        </w:rPr>
        <w:tab/>
      </w:r>
      <w:r w:rsidR="00E729C8" w:rsidRPr="00415D66">
        <w:rPr>
          <w:rFonts w:ascii="Segoe UI" w:hAnsi="Segoe UI" w:cs="Segoe UI"/>
          <w:b/>
          <w:color w:val="2F5496" w:themeColor="accent1" w:themeShade="BF"/>
          <w:sz w:val="32"/>
          <w:szCs w:val="32"/>
          <w:u w:val="single"/>
          <w:lang w:val="en-US"/>
        </w:rPr>
        <w:t>Statistical Analysis</w:t>
      </w:r>
    </w:p>
    <w:p w14:paraId="6CF51C05" w14:textId="2008F9C7" w:rsidR="00EE546F" w:rsidRDefault="00EE546F" w:rsidP="00026B70">
      <w:pPr>
        <w:rPr>
          <w:rFonts w:ascii="Segoe UI" w:hAnsi="Segoe UI" w:cs="Segoe UI"/>
          <w:b/>
          <w:sz w:val="36"/>
          <w:szCs w:val="36"/>
          <w:lang w:val="en-US"/>
        </w:rPr>
      </w:pPr>
      <w:r>
        <w:rPr>
          <w:rFonts w:ascii="Segoe UI" w:hAnsi="Segoe UI" w:cs="Segoe UI"/>
          <w:b/>
          <w:noProof/>
          <w:sz w:val="36"/>
          <w:szCs w:val="36"/>
          <w:lang w:val="en-US"/>
        </w:rPr>
        <w:drawing>
          <wp:inline distT="0" distB="0" distL="0" distR="0" wp14:anchorId="0C38F95A" wp14:editId="00C2B642">
            <wp:extent cx="5724525" cy="3219450"/>
            <wp:effectExtent l="0" t="0" r="9525" b="0"/>
            <wp:docPr id="125765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0A66655" w14:textId="77777777" w:rsidR="00313533" w:rsidRPr="009E53F6" w:rsidRDefault="00313533" w:rsidP="008504B7">
      <w:pPr>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145748EA" w14:textId="2408B090" w:rsidR="008504B7" w:rsidRDefault="008504B7" w:rsidP="00313533">
      <w:pPr>
        <w:ind w:firstLine="720"/>
        <w:jc w:val="both"/>
        <w:rPr>
          <w:sz w:val="24"/>
          <w:szCs w:val="24"/>
        </w:rPr>
      </w:pPr>
      <w:r w:rsidRPr="008504B7">
        <w:rPr>
          <w:sz w:val="24"/>
          <w:szCs w:val="24"/>
        </w:rPr>
        <w:t>This sheet represents the RAM, Ratings, and Prices from the Pro Max series from the iPhone 11 and 12 series.</w:t>
      </w:r>
      <w:r w:rsidR="00532F1D">
        <w:rPr>
          <w:sz w:val="24"/>
          <w:szCs w:val="24"/>
        </w:rPr>
        <w:t xml:space="preserve"> </w:t>
      </w:r>
      <w:r w:rsidR="00532F1D">
        <w:rPr>
          <w:sz w:val="24"/>
          <w:szCs w:val="24"/>
        </w:rPr>
        <w:t xml:space="preserve">In Apple iPhone 11 Pro Max maximum RAM is 4GB and it didn’t get any discount from MRP </w:t>
      </w:r>
      <w:r w:rsidR="00532F1D">
        <w:rPr>
          <w:sz w:val="24"/>
          <w:szCs w:val="24"/>
        </w:rPr>
        <w:t xml:space="preserve">and </w:t>
      </w:r>
      <w:r w:rsidR="00532F1D">
        <w:rPr>
          <w:sz w:val="24"/>
          <w:szCs w:val="24"/>
        </w:rPr>
        <w:t>In Apple iPhone 1</w:t>
      </w:r>
      <w:r w:rsidR="00532F1D">
        <w:rPr>
          <w:sz w:val="24"/>
          <w:szCs w:val="24"/>
        </w:rPr>
        <w:t>2</w:t>
      </w:r>
      <w:r w:rsidR="00532F1D">
        <w:rPr>
          <w:sz w:val="24"/>
          <w:szCs w:val="24"/>
        </w:rPr>
        <w:t xml:space="preserve"> Pro Max maximum RAM is </w:t>
      </w:r>
      <w:r w:rsidR="00532F1D">
        <w:rPr>
          <w:sz w:val="24"/>
          <w:szCs w:val="24"/>
        </w:rPr>
        <w:t>6</w:t>
      </w:r>
      <w:r w:rsidR="00532F1D">
        <w:rPr>
          <w:sz w:val="24"/>
          <w:szCs w:val="24"/>
        </w:rPr>
        <w:t>GB and it get</w:t>
      </w:r>
      <w:r w:rsidR="00532F1D">
        <w:rPr>
          <w:sz w:val="24"/>
          <w:szCs w:val="24"/>
        </w:rPr>
        <w:t xml:space="preserve"> up to ₹9000 </w:t>
      </w:r>
      <w:r w:rsidR="00532F1D">
        <w:rPr>
          <w:sz w:val="24"/>
          <w:szCs w:val="24"/>
        </w:rPr>
        <w:t>discount from MRP</w:t>
      </w:r>
    </w:p>
    <w:p w14:paraId="2B178533" w14:textId="77777777" w:rsidR="00532F1D" w:rsidRPr="008504B7" w:rsidRDefault="00532F1D" w:rsidP="00313533">
      <w:pPr>
        <w:ind w:firstLine="720"/>
        <w:jc w:val="both"/>
        <w:rPr>
          <w:rFonts w:ascii="Segoe UI" w:hAnsi="Segoe UI" w:cs="Segoe UI"/>
          <w:b/>
          <w:sz w:val="24"/>
          <w:szCs w:val="24"/>
          <w:lang w:val="en-US"/>
        </w:rPr>
      </w:pPr>
    </w:p>
    <w:p w14:paraId="514A5498" w14:textId="77777777" w:rsidR="008504B7" w:rsidRDefault="00A0479C" w:rsidP="00026B70">
      <w:pPr>
        <w:rPr>
          <w:rFonts w:ascii="Segoe UI" w:hAnsi="Segoe UI" w:cs="Segoe UI"/>
          <w:b/>
          <w:sz w:val="36"/>
          <w:szCs w:val="36"/>
          <w:lang w:val="en-US"/>
        </w:rPr>
      </w:pPr>
      <w:r>
        <w:rPr>
          <w:rFonts w:ascii="Segoe UI" w:hAnsi="Segoe UI" w:cs="Segoe UI"/>
          <w:b/>
          <w:noProof/>
          <w:sz w:val="36"/>
          <w:szCs w:val="36"/>
          <w:lang w:val="en-US"/>
        </w:rPr>
        <w:drawing>
          <wp:anchor distT="0" distB="0" distL="114300" distR="114300" simplePos="0" relativeHeight="251658240" behindDoc="0" locked="0" layoutInCell="1" allowOverlap="1" wp14:anchorId="0D2E7D5C" wp14:editId="34EA41CE">
            <wp:simplePos x="914400" y="914400"/>
            <wp:positionH relativeFrom="margin">
              <wp:align>left</wp:align>
            </wp:positionH>
            <wp:positionV relativeFrom="paragraph">
              <wp:align>top</wp:align>
            </wp:positionV>
            <wp:extent cx="5372100" cy="3020695"/>
            <wp:effectExtent l="0" t="0" r="0" b="8255"/>
            <wp:wrapSquare wrapText="bothSides"/>
            <wp:docPr id="997031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4094" cy="30274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5A75B5" w14:textId="77777777" w:rsidR="008504B7" w:rsidRPr="008504B7" w:rsidRDefault="008504B7" w:rsidP="008504B7">
      <w:pPr>
        <w:rPr>
          <w:rFonts w:ascii="Segoe UI" w:hAnsi="Segoe UI" w:cs="Segoe UI"/>
          <w:sz w:val="36"/>
          <w:szCs w:val="36"/>
          <w:lang w:val="en-US"/>
        </w:rPr>
      </w:pPr>
    </w:p>
    <w:p w14:paraId="2928C05C" w14:textId="77777777" w:rsidR="008504B7" w:rsidRPr="008504B7" w:rsidRDefault="008504B7" w:rsidP="008504B7">
      <w:pPr>
        <w:rPr>
          <w:rFonts w:ascii="Segoe UI" w:hAnsi="Segoe UI" w:cs="Segoe UI"/>
          <w:sz w:val="36"/>
          <w:szCs w:val="36"/>
          <w:lang w:val="en-US"/>
        </w:rPr>
      </w:pPr>
    </w:p>
    <w:p w14:paraId="0DAC5EEA" w14:textId="77777777" w:rsidR="008504B7" w:rsidRPr="008504B7" w:rsidRDefault="008504B7" w:rsidP="008504B7">
      <w:pPr>
        <w:rPr>
          <w:rFonts w:ascii="Segoe UI" w:hAnsi="Segoe UI" w:cs="Segoe UI"/>
          <w:sz w:val="36"/>
          <w:szCs w:val="36"/>
          <w:lang w:val="en-US"/>
        </w:rPr>
      </w:pPr>
    </w:p>
    <w:p w14:paraId="318FB141" w14:textId="77777777" w:rsidR="008504B7" w:rsidRPr="008504B7" w:rsidRDefault="008504B7" w:rsidP="008504B7">
      <w:pPr>
        <w:rPr>
          <w:rFonts w:ascii="Segoe UI" w:hAnsi="Segoe UI" w:cs="Segoe UI"/>
          <w:sz w:val="36"/>
          <w:szCs w:val="36"/>
          <w:lang w:val="en-US"/>
        </w:rPr>
      </w:pPr>
    </w:p>
    <w:p w14:paraId="5BAF02A3" w14:textId="77777777" w:rsidR="008504B7" w:rsidRDefault="008504B7" w:rsidP="00026B70">
      <w:pPr>
        <w:rPr>
          <w:rFonts w:ascii="Segoe UI" w:hAnsi="Segoe UI" w:cs="Segoe UI"/>
          <w:b/>
          <w:sz w:val="36"/>
          <w:szCs w:val="36"/>
          <w:lang w:val="en-US"/>
        </w:rPr>
      </w:pPr>
    </w:p>
    <w:p w14:paraId="78E6F7F0" w14:textId="19EB55AD" w:rsidR="008504B7" w:rsidRDefault="008504B7" w:rsidP="008504B7">
      <w:pPr>
        <w:tabs>
          <w:tab w:val="left" w:pos="810"/>
        </w:tabs>
        <w:rPr>
          <w:rFonts w:ascii="Segoe UI" w:hAnsi="Segoe UI" w:cs="Segoe UI"/>
          <w:b/>
          <w:sz w:val="36"/>
          <w:szCs w:val="36"/>
          <w:lang w:val="en-US"/>
        </w:rPr>
      </w:pPr>
    </w:p>
    <w:p w14:paraId="358B5B63" w14:textId="77777777" w:rsidR="00532F1D" w:rsidRDefault="00532F1D" w:rsidP="00812F4B">
      <w:pPr>
        <w:tabs>
          <w:tab w:val="left" w:pos="810"/>
        </w:tabs>
        <w:jc w:val="both"/>
        <w:rPr>
          <w:rFonts w:ascii="Segoe UI" w:hAnsi="Segoe UI" w:cs="Segoe UI"/>
          <w:b/>
          <w:color w:val="2E74B5" w:themeColor="accent5" w:themeShade="BF"/>
          <w:sz w:val="28"/>
          <w:szCs w:val="28"/>
          <w:lang w:val="en-US"/>
        </w:rPr>
      </w:pPr>
    </w:p>
    <w:p w14:paraId="60E4E0FB" w14:textId="77777777" w:rsidR="00532F1D" w:rsidRDefault="00532F1D" w:rsidP="00812F4B">
      <w:pPr>
        <w:tabs>
          <w:tab w:val="left" w:pos="810"/>
        </w:tabs>
        <w:jc w:val="both"/>
        <w:rPr>
          <w:rFonts w:ascii="Segoe UI" w:hAnsi="Segoe UI" w:cs="Segoe UI"/>
          <w:b/>
          <w:color w:val="2E74B5" w:themeColor="accent5" w:themeShade="BF"/>
          <w:sz w:val="28"/>
          <w:szCs w:val="28"/>
          <w:lang w:val="en-US"/>
        </w:rPr>
      </w:pPr>
    </w:p>
    <w:p w14:paraId="7749E5E4" w14:textId="3E3DB8BC" w:rsidR="00313533" w:rsidRPr="009E53F6" w:rsidRDefault="00313533" w:rsidP="00812F4B">
      <w:pPr>
        <w:tabs>
          <w:tab w:val="left" w:pos="810"/>
        </w:tabs>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3AEE8AB5" w14:textId="7F6D8A3E" w:rsidR="00812F4B" w:rsidRDefault="00313533" w:rsidP="00812F4B">
      <w:pPr>
        <w:tabs>
          <w:tab w:val="left" w:pos="810"/>
        </w:tabs>
        <w:jc w:val="both"/>
        <w:rPr>
          <w:sz w:val="24"/>
          <w:szCs w:val="24"/>
        </w:rPr>
      </w:pPr>
      <w:r>
        <w:rPr>
          <w:sz w:val="24"/>
          <w:szCs w:val="24"/>
        </w:rPr>
        <w:tab/>
      </w:r>
      <w:r w:rsidR="008504B7" w:rsidRPr="008504B7">
        <w:rPr>
          <w:sz w:val="24"/>
          <w:szCs w:val="24"/>
        </w:rPr>
        <w:t>This table shows the Active Users and Units Sold from 2008 to 2022. They are Active users from 10 million to 1,334 million which is increased by approximately 13,240%, and They are Sold Units from 12 million to 232 million which is increased by approximately 1833.33%.</w:t>
      </w:r>
    </w:p>
    <w:p w14:paraId="6B2B33BF" w14:textId="74429F84" w:rsidR="008504B7" w:rsidRDefault="008504B7" w:rsidP="00812F4B">
      <w:pPr>
        <w:tabs>
          <w:tab w:val="left" w:pos="810"/>
        </w:tabs>
        <w:jc w:val="both"/>
        <w:rPr>
          <w:sz w:val="24"/>
          <w:szCs w:val="24"/>
        </w:rPr>
      </w:pPr>
      <w:r w:rsidRPr="008504B7">
        <w:rPr>
          <w:rFonts w:ascii="Segoe UI" w:hAnsi="Segoe UI" w:cs="Segoe UI"/>
          <w:b/>
          <w:sz w:val="40"/>
          <w:szCs w:val="40"/>
          <w:lang w:val="en-US"/>
        </w:rPr>
        <w:br w:type="textWrapping" w:clear="all"/>
      </w:r>
      <w:r>
        <w:rPr>
          <w:rFonts w:ascii="Segoe UI" w:hAnsi="Segoe UI" w:cs="Segoe UI"/>
          <w:b/>
          <w:noProof/>
          <w:sz w:val="36"/>
          <w:szCs w:val="36"/>
          <w:lang w:val="en-US"/>
        </w:rPr>
        <w:drawing>
          <wp:inline distT="0" distB="0" distL="0" distR="0" wp14:anchorId="0BAE9434" wp14:editId="367452B9">
            <wp:extent cx="5961638" cy="3352800"/>
            <wp:effectExtent l="0" t="0" r="1270" b="0"/>
            <wp:docPr id="1926790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6216" cy="3366623"/>
                    </a:xfrm>
                    <a:prstGeom prst="rect">
                      <a:avLst/>
                    </a:prstGeom>
                    <a:noFill/>
                    <a:ln>
                      <a:noFill/>
                    </a:ln>
                  </pic:spPr>
                </pic:pic>
              </a:graphicData>
            </a:graphic>
          </wp:inline>
        </w:drawing>
      </w:r>
    </w:p>
    <w:p w14:paraId="0AE55079" w14:textId="77777777" w:rsidR="00313533" w:rsidRPr="009E53F6" w:rsidRDefault="00313533" w:rsidP="00EA3F63">
      <w:pPr>
        <w:tabs>
          <w:tab w:val="left" w:pos="810"/>
        </w:tabs>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77B9638C" w14:textId="69054999" w:rsidR="008504B7" w:rsidRPr="00812F4B" w:rsidRDefault="00812F4B" w:rsidP="00EA3F63">
      <w:pPr>
        <w:tabs>
          <w:tab w:val="left" w:pos="810"/>
        </w:tabs>
        <w:jc w:val="both"/>
        <w:rPr>
          <w:rFonts w:ascii="Segoe UI" w:hAnsi="Segoe UI" w:cs="Segoe UI"/>
          <w:b/>
          <w:sz w:val="24"/>
          <w:szCs w:val="24"/>
          <w:lang w:val="en-US"/>
        </w:rPr>
      </w:pPr>
      <w:r>
        <w:rPr>
          <w:rFonts w:ascii="Segoe UI" w:hAnsi="Segoe UI" w:cs="Segoe UI"/>
          <w:b/>
          <w:sz w:val="28"/>
          <w:szCs w:val="28"/>
          <w:lang w:val="en-US"/>
        </w:rPr>
        <w:t xml:space="preserve"> </w:t>
      </w:r>
      <w:r w:rsidRPr="00EA3F63">
        <w:rPr>
          <w:sz w:val="24"/>
          <w:szCs w:val="24"/>
        </w:rPr>
        <w:t>This chart represents about Annual Revenue of iPhone from 2006 to 2022. The Revenue generated by iPhone is from 19.1 billion to 394.3 which is approximately 1963.76%</w:t>
      </w:r>
      <w:r w:rsidR="00EA3F63">
        <w:rPr>
          <w:sz w:val="24"/>
          <w:szCs w:val="24"/>
        </w:rPr>
        <w:t>.</w:t>
      </w:r>
    </w:p>
    <w:p w14:paraId="3D10BBCF" w14:textId="77777777" w:rsidR="00812F4B" w:rsidRDefault="00EE546F" w:rsidP="00026B70">
      <w:pPr>
        <w:rPr>
          <w:rFonts w:ascii="Segoe UI" w:hAnsi="Segoe UI" w:cs="Segoe UI"/>
          <w:b/>
          <w:sz w:val="36"/>
          <w:szCs w:val="36"/>
          <w:lang w:val="en-US"/>
        </w:rPr>
      </w:pPr>
      <w:r>
        <w:rPr>
          <w:rFonts w:ascii="Segoe UI" w:hAnsi="Segoe UI" w:cs="Segoe UI"/>
          <w:b/>
          <w:noProof/>
          <w:sz w:val="36"/>
          <w:szCs w:val="36"/>
          <w:lang w:val="en-US"/>
        </w:rPr>
        <w:lastRenderedPageBreak/>
        <w:drawing>
          <wp:inline distT="0" distB="0" distL="0" distR="0" wp14:anchorId="61CA42F6" wp14:editId="46CE263A">
            <wp:extent cx="5905500" cy="3321230"/>
            <wp:effectExtent l="0" t="0" r="0" b="0"/>
            <wp:docPr id="1072305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040" cy="3323221"/>
                    </a:xfrm>
                    <a:prstGeom prst="rect">
                      <a:avLst/>
                    </a:prstGeom>
                    <a:noFill/>
                    <a:ln>
                      <a:noFill/>
                    </a:ln>
                  </pic:spPr>
                </pic:pic>
              </a:graphicData>
            </a:graphic>
          </wp:inline>
        </w:drawing>
      </w:r>
    </w:p>
    <w:p w14:paraId="10B79FC5" w14:textId="77777777" w:rsidR="00313533" w:rsidRPr="009E53F6" w:rsidRDefault="00313533" w:rsidP="00EA3F63">
      <w:pPr>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2E8693F1" w14:textId="1F2D675E" w:rsidR="0001681A" w:rsidRDefault="00EA3F63" w:rsidP="0001681A">
      <w:pPr>
        <w:ind w:firstLine="720"/>
        <w:jc w:val="both"/>
        <w:rPr>
          <w:sz w:val="24"/>
          <w:szCs w:val="24"/>
        </w:rPr>
      </w:pPr>
      <w:r w:rsidRPr="00EA3F63">
        <w:rPr>
          <w:sz w:val="24"/>
          <w:szCs w:val="24"/>
        </w:rPr>
        <w:t>This pie chart represents the sales share of the iPhone 14 series in the market.</w:t>
      </w:r>
      <w:r w:rsidR="0001681A">
        <w:rPr>
          <w:sz w:val="24"/>
          <w:szCs w:val="24"/>
        </w:rPr>
        <w:t xml:space="preserve"> In this sheet which Apple iPhone 14 and Apple iPhone 14 Pro Max holds a</w:t>
      </w:r>
      <w:r w:rsidR="00532F1D">
        <w:rPr>
          <w:sz w:val="24"/>
          <w:szCs w:val="24"/>
        </w:rPr>
        <w:t>n</w:t>
      </w:r>
      <w:r w:rsidR="0001681A">
        <w:rPr>
          <w:sz w:val="24"/>
          <w:szCs w:val="24"/>
        </w:rPr>
        <w:t xml:space="preserve"> equal share about 0.17 and Apple iPhone 14 Pro holds 0.09 and Apple iPhone 14 plus holds 0.06 market share.</w:t>
      </w:r>
    </w:p>
    <w:p w14:paraId="3F2DE0AC" w14:textId="77777777" w:rsidR="00EA3F63" w:rsidRPr="00EA3F63" w:rsidRDefault="00EA3F63" w:rsidP="00EA3F63">
      <w:pPr>
        <w:jc w:val="both"/>
        <w:rPr>
          <w:rFonts w:ascii="Segoe UI" w:hAnsi="Segoe UI" w:cs="Segoe UI"/>
          <w:b/>
          <w:sz w:val="28"/>
          <w:szCs w:val="28"/>
          <w:lang w:val="en-US"/>
        </w:rPr>
      </w:pPr>
    </w:p>
    <w:p w14:paraId="00953A37" w14:textId="6C4C100D" w:rsidR="00A0479C" w:rsidRPr="00791213" w:rsidRDefault="00EE546F" w:rsidP="00026B70">
      <w:pPr>
        <w:rPr>
          <w:rFonts w:ascii="Segoe UI" w:hAnsi="Segoe UI" w:cs="Segoe UI"/>
          <w:b/>
          <w:sz w:val="36"/>
          <w:szCs w:val="36"/>
          <w:lang w:val="en-US"/>
        </w:rPr>
      </w:pPr>
      <w:r>
        <w:rPr>
          <w:rFonts w:ascii="Segoe UI" w:hAnsi="Segoe UI" w:cs="Segoe UI"/>
          <w:b/>
          <w:noProof/>
          <w:sz w:val="36"/>
          <w:szCs w:val="36"/>
          <w:u w:val="single"/>
          <w:lang w:val="en-US"/>
        </w:rPr>
        <w:drawing>
          <wp:inline distT="0" distB="0" distL="0" distR="0" wp14:anchorId="05AB816A" wp14:editId="0E66B225">
            <wp:extent cx="5944699" cy="3343275"/>
            <wp:effectExtent l="0" t="0" r="0" b="0"/>
            <wp:docPr id="12772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266" cy="3345844"/>
                    </a:xfrm>
                    <a:prstGeom prst="rect">
                      <a:avLst/>
                    </a:prstGeom>
                    <a:noFill/>
                    <a:ln>
                      <a:noFill/>
                    </a:ln>
                  </pic:spPr>
                </pic:pic>
              </a:graphicData>
            </a:graphic>
          </wp:inline>
        </w:drawing>
      </w:r>
    </w:p>
    <w:p w14:paraId="03FB35A6" w14:textId="77777777" w:rsidR="00313533" w:rsidRDefault="00313533" w:rsidP="00EA3F63">
      <w:pPr>
        <w:jc w:val="both"/>
        <w:rPr>
          <w:rFonts w:ascii="Segoe UI" w:hAnsi="Segoe UI" w:cs="Segoe UI"/>
          <w:b/>
          <w:sz w:val="28"/>
          <w:szCs w:val="28"/>
          <w:lang w:val="en-US"/>
        </w:rPr>
      </w:pPr>
    </w:p>
    <w:p w14:paraId="2AF5A5DE" w14:textId="77777777" w:rsidR="00313533" w:rsidRDefault="00313533" w:rsidP="00EA3F63">
      <w:pPr>
        <w:jc w:val="both"/>
        <w:rPr>
          <w:rFonts w:ascii="Segoe UI" w:hAnsi="Segoe UI" w:cs="Segoe UI"/>
          <w:b/>
          <w:sz w:val="28"/>
          <w:szCs w:val="28"/>
          <w:lang w:val="en-US"/>
        </w:rPr>
      </w:pPr>
    </w:p>
    <w:p w14:paraId="10B494CC" w14:textId="5745C724" w:rsidR="00313533" w:rsidRPr="009E53F6" w:rsidRDefault="00313533" w:rsidP="00EA3F63">
      <w:pPr>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0CED393B" w14:textId="2CE8FDCE" w:rsidR="00812F4B" w:rsidRDefault="00EA3F63" w:rsidP="00313533">
      <w:pPr>
        <w:ind w:firstLine="720"/>
        <w:jc w:val="both"/>
        <w:rPr>
          <w:noProof/>
          <w:sz w:val="28"/>
          <w:szCs w:val="28"/>
        </w:rPr>
      </w:pPr>
      <w:r w:rsidRPr="00EA3F63">
        <w:rPr>
          <w:sz w:val="24"/>
          <w:szCs w:val="24"/>
        </w:rPr>
        <w:t>From this chart we know about the average ratings of mobile companies under the count of ratings, and also find that the iPhone is in 3rd place in the count of ratings and 1st place in the average ratings</w:t>
      </w:r>
    </w:p>
    <w:p w14:paraId="03EB4D27" w14:textId="77777777" w:rsidR="00EA3F63" w:rsidRDefault="00EA3F63" w:rsidP="00EA3F63">
      <w:pPr>
        <w:jc w:val="both"/>
        <w:rPr>
          <w:noProof/>
          <w:sz w:val="28"/>
          <w:szCs w:val="28"/>
        </w:rPr>
      </w:pPr>
    </w:p>
    <w:p w14:paraId="2FB40DCA" w14:textId="77777777" w:rsidR="001E4B15" w:rsidRPr="00EA3F63" w:rsidRDefault="001E4B15" w:rsidP="00EA3F63">
      <w:pPr>
        <w:jc w:val="both"/>
        <w:rPr>
          <w:noProof/>
          <w:sz w:val="28"/>
          <w:szCs w:val="28"/>
        </w:rPr>
      </w:pPr>
    </w:p>
    <w:p w14:paraId="17EA1E73" w14:textId="77777777" w:rsidR="00EE3840" w:rsidRDefault="00EE3840">
      <w:pPr>
        <w:rPr>
          <w:rFonts w:ascii="Segoe UI" w:hAnsi="Segoe UI" w:cs="Segoe UI"/>
          <w:b/>
          <w:sz w:val="32"/>
          <w:szCs w:val="32"/>
          <w:lang w:val="en-US"/>
        </w:rPr>
      </w:pPr>
      <w:r>
        <w:rPr>
          <w:rFonts w:ascii="Segoe UI" w:hAnsi="Segoe UI" w:cs="Segoe UI"/>
          <w:b/>
          <w:noProof/>
          <w:sz w:val="32"/>
          <w:szCs w:val="32"/>
          <w:lang w:val="en-US"/>
        </w:rPr>
        <w:drawing>
          <wp:inline distT="0" distB="0" distL="0" distR="0" wp14:anchorId="5520C41C" wp14:editId="7218ACD1">
            <wp:extent cx="5991225" cy="3369442"/>
            <wp:effectExtent l="0" t="0" r="0" b="2540"/>
            <wp:docPr id="550660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818" cy="3374837"/>
                    </a:xfrm>
                    <a:prstGeom prst="rect">
                      <a:avLst/>
                    </a:prstGeom>
                    <a:noFill/>
                    <a:ln>
                      <a:noFill/>
                    </a:ln>
                  </pic:spPr>
                </pic:pic>
              </a:graphicData>
            </a:graphic>
          </wp:inline>
        </w:drawing>
      </w:r>
    </w:p>
    <w:p w14:paraId="249A268E" w14:textId="7F9A60D1" w:rsidR="00EE3840" w:rsidRPr="009E53F6" w:rsidRDefault="00313533">
      <w:pPr>
        <w:rPr>
          <w:rFonts w:ascii="Segoe UI" w:hAnsi="Segoe UI" w:cs="Segoe UI"/>
          <w:b/>
          <w:color w:val="2E74B5" w:themeColor="accent5" w:themeShade="BF"/>
          <w:sz w:val="32"/>
          <w:szCs w:val="32"/>
          <w:lang w:val="en-US"/>
        </w:rPr>
      </w:pPr>
      <w:r w:rsidRPr="009E53F6">
        <w:rPr>
          <w:rFonts w:ascii="Segoe UI" w:hAnsi="Segoe UI" w:cs="Segoe UI"/>
          <w:b/>
          <w:color w:val="2E74B5" w:themeColor="accent5" w:themeShade="BF"/>
          <w:sz w:val="32"/>
          <w:szCs w:val="32"/>
          <w:lang w:val="en-US"/>
        </w:rPr>
        <w:t>Discussion:</w:t>
      </w:r>
    </w:p>
    <w:p w14:paraId="0AD52649" w14:textId="503E41FA" w:rsidR="00783116" w:rsidRPr="00415D66" w:rsidRDefault="00C15D87" w:rsidP="00783116">
      <w:pPr>
        <w:ind w:firstLine="720"/>
        <w:jc w:val="both"/>
        <w:rPr>
          <w:sz w:val="24"/>
          <w:szCs w:val="24"/>
        </w:rPr>
      </w:pPr>
      <w:r w:rsidRPr="00C15D87">
        <w:rPr>
          <w:sz w:val="24"/>
          <w:szCs w:val="24"/>
        </w:rPr>
        <w:t>This dashboard shows the revenue and market penetration of the iPhone and the impact of the iPhone.</w:t>
      </w:r>
    </w:p>
    <w:p w14:paraId="2952A0A9" w14:textId="77777777" w:rsidR="001E4B15" w:rsidRDefault="001E4B15">
      <w:pPr>
        <w:rPr>
          <w:rFonts w:ascii="Segoe UI" w:hAnsi="Segoe UI" w:cs="Segoe UI"/>
          <w:b/>
          <w:color w:val="2F5496" w:themeColor="accent1" w:themeShade="BF"/>
          <w:sz w:val="32"/>
          <w:szCs w:val="32"/>
          <w:lang w:val="en-US"/>
        </w:rPr>
      </w:pPr>
      <w:r>
        <w:rPr>
          <w:rFonts w:ascii="Segoe UI" w:hAnsi="Segoe UI" w:cs="Segoe UI"/>
          <w:b/>
          <w:color w:val="2F5496" w:themeColor="accent1" w:themeShade="BF"/>
          <w:sz w:val="32"/>
          <w:szCs w:val="32"/>
          <w:lang w:val="en-US"/>
        </w:rPr>
        <w:br w:type="page"/>
      </w:r>
    </w:p>
    <w:p w14:paraId="1FA9E44B" w14:textId="17300C40" w:rsidR="00E729C8" w:rsidRPr="00415D66" w:rsidRDefault="00E729C8" w:rsidP="00E729C8">
      <w:pPr>
        <w:jc w:val="both"/>
        <w:rPr>
          <w:rFonts w:ascii="Segoe UI" w:hAnsi="Segoe UI" w:cs="Segoe UI"/>
          <w:color w:val="2F5496" w:themeColor="accent1" w:themeShade="BF"/>
          <w:sz w:val="24"/>
          <w:szCs w:val="24"/>
        </w:rPr>
      </w:pPr>
      <w:r w:rsidRPr="00415D66">
        <w:rPr>
          <w:rFonts w:ascii="Segoe UI" w:hAnsi="Segoe UI" w:cs="Segoe UI"/>
          <w:b/>
          <w:color w:val="2F5496" w:themeColor="accent1" w:themeShade="BF"/>
          <w:sz w:val="32"/>
          <w:szCs w:val="32"/>
          <w:lang w:val="en-US"/>
        </w:rPr>
        <w:lastRenderedPageBreak/>
        <w:t>4.</w:t>
      </w:r>
      <w:r w:rsidRPr="00415D66">
        <w:rPr>
          <w:rFonts w:ascii="Segoe UI" w:hAnsi="Segoe UI" w:cs="Segoe UI"/>
          <w:b/>
          <w:color w:val="2F5496" w:themeColor="accent1" w:themeShade="BF"/>
          <w:sz w:val="32"/>
          <w:szCs w:val="32"/>
          <w:lang w:val="en-US"/>
        </w:rPr>
        <w:tab/>
      </w:r>
      <w:r w:rsidRPr="00415D66">
        <w:rPr>
          <w:rFonts w:ascii="Segoe UI" w:hAnsi="Segoe UI" w:cs="Segoe UI"/>
          <w:b/>
          <w:color w:val="2F5496" w:themeColor="accent1" w:themeShade="BF"/>
          <w:sz w:val="32"/>
          <w:szCs w:val="32"/>
          <w:u w:val="single"/>
          <w:lang w:val="en-US"/>
        </w:rPr>
        <w:t>CONCLUSION</w:t>
      </w:r>
    </w:p>
    <w:p w14:paraId="53A7CF83"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This data sheet presents a comprehensive overview of the iPhone Pro Max series, focusing on the 11 and 12 models.</w:t>
      </w:r>
    </w:p>
    <w:p w14:paraId="67D0AC41"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Active users surged from 10 million to 1,334 million (a 13,240% increase), with units sold rising from 12 million to 232 million (an 1833.33% increase) by 2022.</w:t>
      </w:r>
    </w:p>
    <w:p w14:paraId="4B6D2762"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Annual revenue witnessed an exponential growth from 19.1 billion to 394.3 billion (a 1963.76% increase) from 2006 to 2022.</w:t>
      </w:r>
    </w:p>
    <w:p w14:paraId="358CB86A"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Despite being ranked 3rd in the count of ratings, the Pro Max series claimed the top spot in average ratings, showcasing exceptional consumer satisfaction and market dominance.</w:t>
      </w:r>
    </w:p>
    <w:p w14:paraId="631A4F26" w14:textId="34AD0ECE" w:rsidR="006D4D69" w:rsidRPr="00E729C8" w:rsidRDefault="00E729C8" w:rsidP="00026B70">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This data underscores Apple's unparalleled success, emphasizing both its massive market reach and remarkable customer loyalty</w:t>
      </w:r>
    </w:p>
    <w:p w14:paraId="293F1DBD" w14:textId="77777777" w:rsidR="001E4B15" w:rsidRDefault="001E4B15" w:rsidP="00026B70">
      <w:pPr>
        <w:rPr>
          <w:rFonts w:ascii="Segoe UI" w:hAnsi="Segoe UI" w:cs="Segoe UI"/>
          <w:b/>
          <w:color w:val="2F5496" w:themeColor="accent1" w:themeShade="BF"/>
          <w:sz w:val="32"/>
          <w:szCs w:val="32"/>
          <w:lang w:val="en-US"/>
        </w:rPr>
      </w:pPr>
    </w:p>
    <w:p w14:paraId="0026E8F5" w14:textId="4F346CCF" w:rsidR="00026B70" w:rsidRPr="00415D66" w:rsidRDefault="00E729C8" w:rsidP="00026B70">
      <w:pPr>
        <w:rPr>
          <w:rFonts w:ascii="Segoe UI" w:hAnsi="Segoe UI" w:cs="Segoe UI"/>
          <w:b/>
          <w:color w:val="2F5496" w:themeColor="accent1" w:themeShade="BF"/>
          <w:sz w:val="32"/>
          <w:szCs w:val="32"/>
          <w:u w:val="single"/>
          <w:lang w:val="en-US"/>
        </w:rPr>
      </w:pPr>
      <w:r w:rsidRPr="00415D66">
        <w:rPr>
          <w:rFonts w:ascii="Segoe UI" w:hAnsi="Segoe UI" w:cs="Segoe UI"/>
          <w:b/>
          <w:color w:val="2F5496" w:themeColor="accent1" w:themeShade="BF"/>
          <w:sz w:val="32"/>
          <w:szCs w:val="32"/>
          <w:lang w:val="en-US"/>
        </w:rPr>
        <w:t>5</w:t>
      </w:r>
      <w:r w:rsidR="00026B70" w:rsidRPr="00415D66">
        <w:rPr>
          <w:rFonts w:ascii="Segoe UI" w:hAnsi="Segoe UI" w:cs="Segoe UI"/>
          <w:b/>
          <w:color w:val="2F5496" w:themeColor="accent1" w:themeShade="BF"/>
          <w:sz w:val="32"/>
          <w:szCs w:val="32"/>
          <w:lang w:val="en-US"/>
        </w:rPr>
        <w:t>.</w:t>
      </w:r>
      <w:r w:rsidR="00026B70" w:rsidRPr="00415D66">
        <w:rPr>
          <w:rFonts w:ascii="Segoe UI" w:hAnsi="Segoe UI" w:cs="Segoe UI"/>
          <w:b/>
          <w:color w:val="2F5496" w:themeColor="accent1" w:themeShade="BF"/>
          <w:sz w:val="32"/>
          <w:szCs w:val="32"/>
          <w:lang w:val="en-US"/>
        </w:rPr>
        <w:tab/>
      </w:r>
      <w:r w:rsidR="00026B70" w:rsidRPr="00415D66">
        <w:rPr>
          <w:rFonts w:ascii="Segoe UI" w:hAnsi="Segoe UI" w:cs="Segoe UI"/>
          <w:b/>
          <w:color w:val="2F5496" w:themeColor="accent1" w:themeShade="BF"/>
          <w:sz w:val="32"/>
          <w:szCs w:val="32"/>
          <w:u w:val="single"/>
          <w:lang w:val="en-US"/>
        </w:rPr>
        <w:t>FUTURE SCOPE</w:t>
      </w:r>
    </w:p>
    <w:p w14:paraId="4ECFC5BF" w14:textId="369A8741" w:rsidR="006D4D69" w:rsidRPr="00EA3F63" w:rsidRDefault="006D4D69" w:rsidP="006D4D69">
      <w:pPr>
        <w:ind w:left="720"/>
        <w:jc w:val="both"/>
        <w:rPr>
          <w:rFonts w:ascii="Segoe UI" w:hAnsi="Segoe UI" w:cs="Segoe UI"/>
          <w:sz w:val="24"/>
          <w:szCs w:val="24"/>
        </w:rPr>
      </w:pPr>
      <w:r w:rsidRPr="00EA3F63">
        <w:rPr>
          <w:rFonts w:ascii="Segoe UI" w:hAnsi="Segoe UI" w:cs="Segoe UI"/>
          <w:bCs/>
          <w:sz w:val="24"/>
          <w:szCs w:val="24"/>
          <w:lang w:val="en-US"/>
        </w:rPr>
        <w:tab/>
      </w:r>
      <w:r w:rsidRPr="00EA3F63">
        <w:rPr>
          <w:rFonts w:ascii="Segoe UI" w:hAnsi="Segoe UI" w:cs="Segoe UI"/>
          <w:bCs/>
          <w:sz w:val="24"/>
          <w:szCs w:val="24"/>
          <w:lang w:val="en-US"/>
        </w:rPr>
        <w:tab/>
      </w:r>
      <w:r w:rsidRPr="00EA3F63">
        <w:rPr>
          <w:rFonts w:ascii="Segoe UI" w:hAnsi="Segoe UI" w:cs="Segoe UI"/>
          <w:sz w:val="24"/>
          <w:szCs w:val="24"/>
        </w:rPr>
        <w:t>The data presented in this sheets not only offers a historical perspective on the iPhone Pro Max series but also provides invaluable insights for future analysis. Researchers and market analysts can utilize this data to forecast market trends and consumer preferences, aiding in the development of future iPhone models and pricing strategies. Businesses can leverage this information to anticipate demand, optimize supply chains, and enhance customer satisfaction. Investors can use these trends to make informed decisions, while policymakers can gauge the tech industry's economic impact. Furthermore, this data could be instrumental in guiding innovations and ensuring Apple's continued market leadership.</w:t>
      </w:r>
    </w:p>
    <w:p w14:paraId="051B125E" w14:textId="13E22055" w:rsidR="006D4D69" w:rsidRPr="00EA3F63" w:rsidRDefault="006D4D69" w:rsidP="006D4D69">
      <w:pPr>
        <w:jc w:val="both"/>
        <w:rPr>
          <w:rFonts w:ascii="Segoe UI" w:hAnsi="Segoe UI" w:cs="Segoe UI"/>
          <w:sz w:val="24"/>
          <w:szCs w:val="24"/>
        </w:rPr>
      </w:pPr>
    </w:p>
    <w:sectPr w:rsidR="006D4D69" w:rsidRPr="00EA3F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41283" w14:textId="77777777" w:rsidR="00B51D07" w:rsidRDefault="00B51D07" w:rsidP="00EE3840">
      <w:pPr>
        <w:spacing w:after="0" w:line="240" w:lineRule="auto"/>
      </w:pPr>
      <w:r>
        <w:separator/>
      </w:r>
    </w:p>
  </w:endnote>
  <w:endnote w:type="continuationSeparator" w:id="0">
    <w:p w14:paraId="5BA6C473" w14:textId="77777777" w:rsidR="00B51D07" w:rsidRDefault="00B51D07" w:rsidP="00EE3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03303" w14:textId="77777777" w:rsidR="00B51D07" w:rsidRDefault="00B51D07" w:rsidP="00EE3840">
      <w:pPr>
        <w:spacing w:after="0" w:line="240" w:lineRule="auto"/>
      </w:pPr>
      <w:r>
        <w:separator/>
      </w:r>
    </w:p>
  </w:footnote>
  <w:footnote w:type="continuationSeparator" w:id="0">
    <w:p w14:paraId="6B7D36D8" w14:textId="77777777" w:rsidR="00B51D07" w:rsidRDefault="00B51D07" w:rsidP="00EE38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0EE"/>
    <w:multiLevelType w:val="hybridMultilevel"/>
    <w:tmpl w:val="4F2815F8"/>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A85410"/>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AA34803"/>
    <w:multiLevelType w:val="hybridMultilevel"/>
    <w:tmpl w:val="1AB27298"/>
    <w:lvl w:ilvl="0" w:tplc="C8D04B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A56D3C"/>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4" w15:restartNumberingAfterBreak="0">
    <w:nsid w:val="1DE10A5A"/>
    <w:multiLevelType w:val="hybridMultilevel"/>
    <w:tmpl w:val="D37E20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EF83C50"/>
    <w:multiLevelType w:val="hybridMultilevel"/>
    <w:tmpl w:val="F56CEA6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4B90991"/>
    <w:multiLevelType w:val="hybridMultilevel"/>
    <w:tmpl w:val="1BC82E2E"/>
    <w:lvl w:ilvl="0" w:tplc="1D243F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483F97"/>
    <w:multiLevelType w:val="hybridMultilevel"/>
    <w:tmpl w:val="742AD0D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9A1444B"/>
    <w:multiLevelType w:val="multilevel"/>
    <w:tmpl w:val="9E20C7D6"/>
    <w:lvl w:ilvl="0">
      <w:start w:val="4"/>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7D069F4"/>
    <w:multiLevelType w:val="hybridMultilevel"/>
    <w:tmpl w:val="0E6ED5F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3D983E0B"/>
    <w:multiLevelType w:val="hybridMultilevel"/>
    <w:tmpl w:val="CF10150C"/>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274809"/>
    <w:multiLevelType w:val="hybridMultilevel"/>
    <w:tmpl w:val="8758E4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C712B54"/>
    <w:multiLevelType w:val="hybridMultilevel"/>
    <w:tmpl w:val="02BC43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2604307"/>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14" w15:restartNumberingAfterBreak="0">
    <w:nsid w:val="70151402"/>
    <w:multiLevelType w:val="hybridMultilevel"/>
    <w:tmpl w:val="69A0B954"/>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76E44F9B"/>
    <w:multiLevelType w:val="hybridMultilevel"/>
    <w:tmpl w:val="4EBA96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5383959">
    <w:abstractNumId w:val="4"/>
  </w:num>
  <w:num w:numId="2" w16cid:durableId="669333188">
    <w:abstractNumId w:val="11"/>
  </w:num>
  <w:num w:numId="3" w16cid:durableId="1511289078">
    <w:abstractNumId w:val="2"/>
  </w:num>
  <w:num w:numId="4" w16cid:durableId="708841332">
    <w:abstractNumId w:val="6"/>
  </w:num>
  <w:num w:numId="5" w16cid:durableId="2117098066">
    <w:abstractNumId w:val="9"/>
  </w:num>
  <w:num w:numId="6" w16cid:durableId="1591505007">
    <w:abstractNumId w:val="8"/>
  </w:num>
  <w:num w:numId="7" w16cid:durableId="67466762">
    <w:abstractNumId w:val="7"/>
  </w:num>
  <w:num w:numId="8" w16cid:durableId="869344968">
    <w:abstractNumId w:val="14"/>
  </w:num>
  <w:num w:numId="9" w16cid:durableId="8084">
    <w:abstractNumId w:val="5"/>
  </w:num>
  <w:num w:numId="10" w16cid:durableId="1654795580">
    <w:abstractNumId w:val="3"/>
  </w:num>
  <w:num w:numId="11" w16cid:durableId="190648322">
    <w:abstractNumId w:val="13"/>
  </w:num>
  <w:num w:numId="12" w16cid:durableId="1837501163">
    <w:abstractNumId w:val="1"/>
  </w:num>
  <w:num w:numId="13" w16cid:durableId="1088497553">
    <w:abstractNumId w:val="0"/>
  </w:num>
  <w:num w:numId="14" w16cid:durableId="1384669662">
    <w:abstractNumId w:val="10"/>
  </w:num>
  <w:num w:numId="15" w16cid:durableId="481313542">
    <w:abstractNumId w:val="15"/>
  </w:num>
  <w:num w:numId="16" w16cid:durableId="18887139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B70"/>
    <w:rsid w:val="000167E0"/>
    <w:rsid w:val="0001681A"/>
    <w:rsid w:val="00026B70"/>
    <w:rsid w:val="0005116D"/>
    <w:rsid w:val="0009693C"/>
    <w:rsid w:val="001B34BB"/>
    <w:rsid w:val="001E4B15"/>
    <w:rsid w:val="002605D4"/>
    <w:rsid w:val="00273A63"/>
    <w:rsid w:val="002B2B72"/>
    <w:rsid w:val="002E70AB"/>
    <w:rsid w:val="00307CAF"/>
    <w:rsid w:val="00313533"/>
    <w:rsid w:val="00415D66"/>
    <w:rsid w:val="00532F1D"/>
    <w:rsid w:val="00553ACD"/>
    <w:rsid w:val="00557814"/>
    <w:rsid w:val="005A7C14"/>
    <w:rsid w:val="00633573"/>
    <w:rsid w:val="00653F87"/>
    <w:rsid w:val="006D4D69"/>
    <w:rsid w:val="00783116"/>
    <w:rsid w:val="00791213"/>
    <w:rsid w:val="007D3D0C"/>
    <w:rsid w:val="00812F4B"/>
    <w:rsid w:val="008504B7"/>
    <w:rsid w:val="0086472D"/>
    <w:rsid w:val="008C18A0"/>
    <w:rsid w:val="00944F4E"/>
    <w:rsid w:val="0098274D"/>
    <w:rsid w:val="009E53F6"/>
    <w:rsid w:val="00A0479C"/>
    <w:rsid w:val="00A77729"/>
    <w:rsid w:val="00B07774"/>
    <w:rsid w:val="00B51D07"/>
    <w:rsid w:val="00BA470C"/>
    <w:rsid w:val="00C07233"/>
    <w:rsid w:val="00C15D87"/>
    <w:rsid w:val="00C54E50"/>
    <w:rsid w:val="00CA3251"/>
    <w:rsid w:val="00DE1BE2"/>
    <w:rsid w:val="00E45006"/>
    <w:rsid w:val="00E729C8"/>
    <w:rsid w:val="00EA3F63"/>
    <w:rsid w:val="00EC513B"/>
    <w:rsid w:val="00ED710C"/>
    <w:rsid w:val="00EE3840"/>
    <w:rsid w:val="00EE546F"/>
    <w:rsid w:val="00EF7308"/>
    <w:rsid w:val="00F07EC4"/>
    <w:rsid w:val="00F5712F"/>
    <w:rsid w:val="00FE2C51"/>
    <w:rsid w:val="00FF3F9E"/>
    <w:rsid w:val="00FF5665"/>
    <w:rsid w:val="00FF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1C04"/>
  <w15:chartTrackingRefBased/>
  <w15:docId w15:val="{5ABBC854-C1FA-46AD-9AA7-C95918210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B70"/>
    <w:pPr>
      <w:ind w:left="720"/>
      <w:contextualSpacing/>
    </w:pPr>
  </w:style>
  <w:style w:type="paragraph" w:styleId="NormalWeb">
    <w:name w:val="Normal (Web)"/>
    <w:basedOn w:val="Normal"/>
    <w:uiPriority w:val="99"/>
    <w:semiHidden/>
    <w:unhideWhenUsed/>
    <w:rsid w:val="006D4D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E3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840"/>
  </w:style>
  <w:style w:type="paragraph" w:styleId="Footer">
    <w:name w:val="footer"/>
    <w:basedOn w:val="Normal"/>
    <w:link w:val="FooterChar"/>
    <w:uiPriority w:val="99"/>
    <w:unhideWhenUsed/>
    <w:rsid w:val="00EE3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6528">
      <w:bodyDiv w:val="1"/>
      <w:marLeft w:val="0"/>
      <w:marRight w:val="0"/>
      <w:marTop w:val="0"/>
      <w:marBottom w:val="0"/>
      <w:divBdr>
        <w:top w:val="none" w:sz="0" w:space="0" w:color="auto"/>
        <w:left w:val="none" w:sz="0" w:space="0" w:color="auto"/>
        <w:bottom w:val="none" w:sz="0" w:space="0" w:color="auto"/>
        <w:right w:val="none" w:sz="0" w:space="0" w:color="auto"/>
      </w:divBdr>
      <w:divsChild>
        <w:div w:id="1747605604">
          <w:marLeft w:val="0"/>
          <w:marRight w:val="0"/>
          <w:marTop w:val="0"/>
          <w:marBottom w:val="0"/>
          <w:divBdr>
            <w:top w:val="single" w:sz="2" w:space="0" w:color="auto"/>
            <w:left w:val="single" w:sz="2" w:space="0" w:color="auto"/>
            <w:bottom w:val="single" w:sz="6" w:space="0" w:color="auto"/>
            <w:right w:val="single" w:sz="2" w:space="0" w:color="auto"/>
          </w:divBdr>
          <w:divsChild>
            <w:div w:id="1079475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65">
                  <w:marLeft w:val="0"/>
                  <w:marRight w:val="0"/>
                  <w:marTop w:val="0"/>
                  <w:marBottom w:val="0"/>
                  <w:divBdr>
                    <w:top w:val="single" w:sz="2" w:space="0" w:color="D9D9E3"/>
                    <w:left w:val="single" w:sz="2" w:space="0" w:color="D9D9E3"/>
                    <w:bottom w:val="single" w:sz="2" w:space="0" w:color="D9D9E3"/>
                    <w:right w:val="single" w:sz="2" w:space="0" w:color="D9D9E3"/>
                  </w:divBdr>
                  <w:divsChild>
                    <w:div w:id="1584947696">
                      <w:marLeft w:val="0"/>
                      <w:marRight w:val="0"/>
                      <w:marTop w:val="0"/>
                      <w:marBottom w:val="0"/>
                      <w:divBdr>
                        <w:top w:val="single" w:sz="2" w:space="0" w:color="D9D9E3"/>
                        <w:left w:val="single" w:sz="2" w:space="0" w:color="D9D9E3"/>
                        <w:bottom w:val="single" w:sz="2" w:space="0" w:color="D9D9E3"/>
                        <w:right w:val="single" w:sz="2" w:space="0" w:color="D9D9E3"/>
                      </w:divBdr>
                      <w:divsChild>
                        <w:div w:id="897012224">
                          <w:marLeft w:val="0"/>
                          <w:marRight w:val="0"/>
                          <w:marTop w:val="0"/>
                          <w:marBottom w:val="0"/>
                          <w:divBdr>
                            <w:top w:val="single" w:sz="2" w:space="0" w:color="D9D9E3"/>
                            <w:left w:val="single" w:sz="2" w:space="0" w:color="D9D9E3"/>
                            <w:bottom w:val="single" w:sz="2" w:space="0" w:color="D9D9E3"/>
                            <w:right w:val="single" w:sz="2" w:space="0" w:color="D9D9E3"/>
                          </w:divBdr>
                          <w:divsChild>
                            <w:div w:id="1339771477">
                              <w:marLeft w:val="0"/>
                              <w:marRight w:val="0"/>
                              <w:marTop w:val="0"/>
                              <w:marBottom w:val="0"/>
                              <w:divBdr>
                                <w:top w:val="single" w:sz="2" w:space="0" w:color="D9D9E3"/>
                                <w:left w:val="single" w:sz="2" w:space="0" w:color="D9D9E3"/>
                                <w:bottom w:val="single" w:sz="2" w:space="0" w:color="D9D9E3"/>
                                <w:right w:val="single" w:sz="2" w:space="0" w:color="D9D9E3"/>
                              </w:divBdr>
                              <w:divsChild>
                                <w:div w:id="1627009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9695684">
      <w:bodyDiv w:val="1"/>
      <w:marLeft w:val="0"/>
      <w:marRight w:val="0"/>
      <w:marTop w:val="0"/>
      <w:marBottom w:val="0"/>
      <w:divBdr>
        <w:top w:val="none" w:sz="0" w:space="0" w:color="auto"/>
        <w:left w:val="none" w:sz="0" w:space="0" w:color="auto"/>
        <w:bottom w:val="none" w:sz="0" w:space="0" w:color="auto"/>
        <w:right w:val="none" w:sz="0" w:space="0" w:color="auto"/>
      </w:divBdr>
      <w:divsChild>
        <w:div w:id="1091511499">
          <w:marLeft w:val="0"/>
          <w:marRight w:val="0"/>
          <w:marTop w:val="0"/>
          <w:marBottom w:val="0"/>
          <w:divBdr>
            <w:top w:val="single" w:sz="2" w:space="0" w:color="auto"/>
            <w:left w:val="single" w:sz="2" w:space="0" w:color="auto"/>
            <w:bottom w:val="single" w:sz="6" w:space="0" w:color="auto"/>
            <w:right w:val="single" w:sz="2" w:space="0" w:color="auto"/>
          </w:divBdr>
          <w:divsChild>
            <w:div w:id="1843469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659376">
                  <w:marLeft w:val="0"/>
                  <w:marRight w:val="0"/>
                  <w:marTop w:val="0"/>
                  <w:marBottom w:val="0"/>
                  <w:divBdr>
                    <w:top w:val="single" w:sz="2" w:space="0" w:color="D9D9E3"/>
                    <w:left w:val="single" w:sz="2" w:space="0" w:color="D9D9E3"/>
                    <w:bottom w:val="single" w:sz="2" w:space="0" w:color="D9D9E3"/>
                    <w:right w:val="single" w:sz="2" w:space="0" w:color="D9D9E3"/>
                  </w:divBdr>
                  <w:divsChild>
                    <w:div w:id="386341199">
                      <w:marLeft w:val="0"/>
                      <w:marRight w:val="0"/>
                      <w:marTop w:val="0"/>
                      <w:marBottom w:val="0"/>
                      <w:divBdr>
                        <w:top w:val="single" w:sz="2" w:space="0" w:color="D9D9E3"/>
                        <w:left w:val="single" w:sz="2" w:space="0" w:color="D9D9E3"/>
                        <w:bottom w:val="single" w:sz="2" w:space="0" w:color="D9D9E3"/>
                        <w:right w:val="single" w:sz="2" w:space="0" w:color="D9D9E3"/>
                      </w:divBdr>
                      <w:divsChild>
                        <w:div w:id="1724057057">
                          <w:marLeft w:val="0"/>
                          <w:marRight w:val="0"/>
                          <w:marTop w:val="0"/>
                          <w:marBottom w:val="0"/>
                          <w:divBdr>
                            <w:top w:val="single" w:sz="2" w:space="0" w:color="D9D9E3"/>
                            <w:left w:val="single" w:sz="2" w:space="0" w:color="D9D9E3"/>
                            <w:bottom w:val="single" w:sz="2" w:space="0" w:color="D9D9E3"/>
                            <w:right w:val="single" w:sz="2" w:space="0" w:color="D9D9E3"/>
                          </w:divBdr>
                          <w:divsChild>
                            <w:div w:id="485585170">
                              <w:marLeft w:val="0"/>
                              <w:marRight w:val="0"/>
                              <w:marTop w:val="0"/>
                              <w:marBottom w:val="0"/>
                              <w:divBdr>
                                <w:top w:val="single" w:sz="2" w:space="0" w:color="D9D9E3"/>
                                <w:left w:val="single" w:sz="2" w:space="0" w:color="D9D9E3"/>
                                <w:bottom w:val="single" w:sz="2" w:space="0" w:color="D9D9E3"/>
                                <w:right w:val="single" w:sz="2" w:space="0" w:color="D9D9E3"/>
                              </w:divBdr>
                              <w:divsChild>
                                <w:div w:id="81033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85A68-F8D2-4498-BDD3-D89C540A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2046</TotalTime>
  <Pages>9</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K</dc:creator>
  <cp:keywords/>
  <dc:description/>
  <cp:lastModifiedBy>Balamurugan K</cp:lastModifiedBy>
  <cp:revision>20</cp:revision>
  <cp:lastPrinted>2023-10-11T05:06:00Z</cp:lastPrinted>
  <dcterms:created xsi:type="dcterms:W3CDTF">2023-10-07T12:29:00Z</dcterms:created>
  <dcterms:modified xsi:type="dcterms:W3CDTF">2023-10-11T14:02:00Z</dcterms:modified>
</cp:coreProperties>
</file>