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BAF" w:rsidRDefault="00D91BAF" w:rsidP="00D91BAF">
      <w:pPr>
        <w:rPr>
          <w:rFonts w:ascii="Arial" w:hAnsi="Arial" w:cs="Arial"/>
          <w:color w:val="000000"/>
          <w:sz w:val="52"/>
          <w:szCs w:val="52"/>
        </w:rPr>
      </w:pPr>
      <w:r>
        <w:rPr>
          <w:rFonts w:ascii="Arial" w:hAnsi="Arial" w:cs="Arial"/>
          <w:color w:val="000000"/>
          <w:sz w:val="52"/>
          <w:szCs w:val="52"/>
        </w:rPr>
        <w:t>ESC (Electronic Speed Controller) from Scratch - A Documentation</w:t>
      </w:r>
    </w:p>
    <w:p w:rsidR="00D91BAF" w:rsidRDefault="00D43DFC">
      <w:pPr>
        <w:rPr>
          <w:rFonts w:ascii="Arial" w:hAnsi="Arial" w:cs="Arial"/>
          <w:color w:val="000000"/>
          <w:sz w:val="52"/>
          <w:szCs w:val="52"/>
        </w:rPr>
      </w:pPr>
      <w:r w:rsidRPr="0094013E">
        <w:rPr>
          <w:noProof/>
          <w:sz w:val="28"/>
          <w:szCs w:val="28"/>
        </w:rPr>
        <mc:AlternateContent>
          <mc:Choice Requires="wps">
            <w:drawing>
              <wp:anchor distT="91440" distB="91440" distL="114300" distR="114300" simplePos="0" relativeHeight="251661312" behindDoc="0" locked="0" layoutInCell="1" allowOverlap="1" wp14:anchorId="2D465B73" wp14:editId="7F2F0EF5">
                <wp:simplePos x="0" y="0"/>
                <wp:positionH relativeFrom="margin">
                  <wp:posOffset>3531235</wp:posOffset>
                </wp:positionH>
                <wp:positionV relativeFrom="paragraph">
                  <wp:posOffset>520700</wp:posOffset>
                </wp:positionV>
                <wp:extent cx="3105150" cy="722630"/>
                <wp:effectExtent l="0" t="0" r="0" b="1270"/>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722630"/>
                        </a:xfrm>
                        <a:prstGeom prst="rect">
                          <a:avLst/>
                        </a:prstGeom>
                        <a:noFill/>
                        <a:ln w="9525">
                          <a:noFill/>
                          <a:miter lim="800000"/>
                          <a:headEnd/>
                          <a:tailEnd/>
                        </a:ln>
                      </wps:spPr>
                      <wps:txbx>
                        <w:txbxContent>
                          <w:p w:rsidR="0094013E" w:rsidRPr="0094013E" w:rsidRDefault="0094013E" w:rsidP="00D43DFC">
                            <w:pPr>
                              <w:pStyle w:val="ListParagraph"/>
                              <w:pBdr>
                                <w:top w:val="single" w:sz="24" w:space="8" w:color="5B9BD5" w:themeColor="accent1"/>
                                <w:bottom w:val="single" w:sz="24" w:space="8" w:color="5B9BD5" w:themeColor="accent1"/>
                              </w:pBdr>
                              <w:spacing w:after="0"/>
                              <w:rPr>
                                <w:i/>
                                <w:iCs/>
                                <w:color w:val="5B9BD5" w:themeColor="accent1"/>
                                <w:sz w:val="36"/>
                                <w:szCs w:val="36"/>
                              </w:rPr>
                            </w:pPr>
                            <w:r>
                              <w:rPr>
                                <w:i/>
                                <w:iCs/>
                                <w:color w:val="5B9BD5" w:themeColor="accent1"/>
                                <w:sz w:val="36"/>
                                <w:szCs w:val="36"/>
                              </w:rPr>
                              <w:t>2. Basic working of 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465B73" id="_x0000_t202" coordsize="21600,21600" o:spt="202" path="m,l,21600r21600,l21600,xe">
                <v:stroke joinstyle="miter"/>
                <v:path gradientshapeok="t" o:connecttype="rect"/>
              </v:shapetype>
              <v:shape id="Text Box 2" o:spid="_x0000_s1026" type="#_x0000_t202" style="position:absolute;margin-left:278.05pt;margin-top:41pt;width:244.5pt;height:56.9pt;z-index:251661312;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" filled="f" stroked="f">
                <v:textbox>
                  <w:txbxContent>
                    <w:p w:rsidR="0094013E" w:rsidRPr="0094013E" w:rsidRDefault="0094013E" w:rsidP="00D43DFC">
                      <w:pPr>
                        <w:pStyle w:val="ListParagraph"/>
                        <w:pBdr>
                          <w:top w:val="single" w:sz="24" w:space="8" w:color="5B9BD5" w:themeColor="accent1"/>
                          <w:bottom w:val="single" w:sz="24" w:space="8" w:color="5B9BD5" w:themeColor="accent1"/>
                        </w:pBdr>
                        <w:spacing w:after="0"/>
                        <w:rPr>
                          <w:i/>
                          <w:iCs/>
                          <w:color w:val="5B9BD5" w:themeColor="accent1"/>
                          <w:sz w:val="36"/>
                          <w:szCs w:val="36"/>
                        </w:rPr>
                      </w:pPr>
                      <w:r>
                        <w:rPr>
                          <w:i/>
                          <w:iCs/>
                          <w:color w:val="5B9BD5" w:themeColor="accent1"/>
                          <w:sz w:val="36"/>
                          <w:szCs w:val="36"/>
                        </w:rPr>
                        <w:t>2. Basic working of ESC</w:t>
                      </w:r>
                    </w:p>
                  </w:txbxContent>
                </v:textbox>
                <w10:wrap type="topAndBottom" anchorx="margin"/>
              </v:shape>
            </w:pict>
          </mc:Fallback>
        </mc:AlternateContent>
      </w:r>
      <w:r w:rsidR="00D91BAF">
        <w:rPr>
          <w:rFonts w:ascii="Arial" w:hAnsi="Arial" w:cs="Arial"/>
          <w:color w:val="000000"/>
          <w:sz w:val="52"/>
          <w:szCs w:val="52"/>
        </w:rPr>
        <w:t>________________</w:t>
      </w:r>
    </w:p>
    <w:p w:rsidR="00942BCC" w:rsidRDefault="00D91BAF" w:rsidP="00942BCC">
      <w:pPr>
        <w:rPr>
          <w:sz w:val="32"/>
          <w:szCs w:val="32"/>
        </w:rPr>
      </w:pPr>
      <w:r>
        <w:rPr>
          <w:sz w:val="32"/>
          <w:szCs w:val="32"/>
        </w:rPr>
        <w:t>This is a document of whatever I have learned and what is required in building and ESC</w:t>
      </w:r>
    </w:p>
    <w:p w:rsidR="0094013E" w:rsidRDefault="0094013E" w:rsidP="00942BCC">
      <w:pPr>
        <w:rPr>
          <w:sz w:val="28"/>
          <w:szCs w:val="28"/>
        </w:rPr>
      </w:pPr>
      <w:r w:rsidRPr="0094013E">
        <w:rPr>
          <w:noProof/>
          <w:sz w:val="28"/>
          <w:szCs w:val="28"/>
        </w:rPr>
        <mc:AlternateContent>
          <mc:Choice Requires="wps">
            <w:drawing>
              <wp:anchor distT="91440" distB="91440" distL="114300" distR="114300" simplePos="0" relativeHeight="251659264" behindDoc="0" locked="0" layoutInCell="1" allowOverlap="1">
                <wp:simplePos x="0" y="0"/>
                <wp:positionH relativeFrom="column">
                  <wp:posOffset>-351155</wp:posOffset>
                </wp:positionH>
                <wp:positionV relativeFrom="paragraph">
                  <wp:posOffset>1075055</wp:posOffset>
                </wp:positionV>
                <wp:extent cx="3094355" cy="722630"/>
                <wp:effectExtent l="0" t="0" r="0" b="127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722630"/>
                        </a:xfrm>
                        <a:prstGeom prst="rect">
                          <a:avLst/>
                        </a:prstGeom>
                        <a:noFill/>
                        <a:ln w="9525">
                          <a:noFill/>
                          <a:miter lim="800000"/>
                          <a:headEnd/>
                          <a:tailEnd/>
                        </a:ln>
                      </wps:spPr>
                      <wps:txbx>
                        <w:txbxContent>
                          <w:p w:rsidR="0094013E" w:rsidRPr="0094013E" w:rsidRDefault="0094013E" w:rsidP="0094013E">
                            <w:pPr>
                              <w:pStyle w:val="ListParagraph"/>
                              <w:numPr>
                                <w:ilvl w:val="0"/>
                                <w:numId w:val="1"/>
                              </w:numPr>
                              <w:pBdr>
                                <w:top w:val="single" w:sz="24" w:space="8" w:color="5B9BD5" w:themeColor="accent1"/>
                                <w:bottom w:val="single" w:sz="24" w:space="8" w:color="5B9BD5" w:themeColor="accent1"/>
                              </w:pBdr>
                              <w:spacing w:after="0"/>
                              <w:rPr>
                                <w:i/>
                                <w:iCs/>
                                <w:color w:val="5B9BD5" w:themeColor="accent1"/>
                                <w:sz w:val="36"/>
                                <w:szCs w:val="36"/>
                              </w:rPr>
                            </w:pPr>
                            <w:r w:rsidRPr="0094013E">
                              <w:rPr>
                                <w:i/>
                                <w:iCs/>
                                <w:color w:val="5B9BD5" w:themeColor="accent1"/>
                                <w:sz w:val="36"/>
                                <w:szCs w:val="36"/>
                              </w:rPr>
                              <w:t>Working of BLDC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7.65pt;margin-top:84.65pt;width:243.65pt;height:56.9pt;z-index:251659264;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" filled="f" stroked="f">
                <v:textbox>
                  <w:txbxContent>
                    <w:p w:rsidR="0094013E" w:rsidRPr="0094013E" w:rsidRDefault="0094013E" w:rsidP="0094013E">
                      <w:pPr>
                        <w:pStyle w:val="ListParagraph"/>
                        <w:numPr>
                          <w:ilvl w:val="0"/>
                          <w:numId w:val="1"/>
                        </w:numPr>
                        <w:pBdr>
                          <w:top w:val="single" w:sz="24" w:space="8" w:color="5B9BD5" w:themeColor="accent1"/>
                          <w:bottom w:val="single" w:sz="24" w:space="8" w:color="5B9BD5" w:themeColor="accent1"/>
                        </w:pBdr>
                        <w:spacing w:after="0"/>
                        <w:rPr>
                          <w:i/>
                          <w:iCs/>
                          <w:color w:val="5B9BD5" w:themeColor="accent1"/>
                          <w:sz w:val="36"/>
                          <w:szCs w:val="36"/>
                        </w:rPr>
                      </w:pPr>
                      <w:r w:rsidRPr="0094013E">
                        <w:rPr>
                          <w:i/>
                          <w:iCs/>
                          <w:color w:val="5B9BD5" w:themeColor="accent1"/>
                          <w:sz w:val="36"/>
                          <w:szCs w:val="36"/>
                        </w:rPr>
                        <w:t>Working of BLDC</w:t>
                      </w:r>
                    </w:p>
                  </w:txbxContent>
                </v:textbox>
                <w10:wrap type="topAndBottom"/>
              </v:shape>
            </w:pict>
          </mc:Fallback>
        </mc:AlternateContent>
      </w:r>
      <w:r w:rsidR="00D91BAF">
        <w:rPr>
          <w:sz w:val="32"/>
          <w:szCs w:val="32"/>
        </w:rPr>
        <w:br/>
      </w:r>
      <w:r w:rsidR="00942BCC">
        <w:rPr>
          <w:sz w:val="28"/>
          <w:szCs w:val="28"/>
        </w:rPr>
        <w:t>I</w:t>
      </w:r>
      <w:r w:rsidR="00942BCC">
        <w:rPr>
          <w:sz w:val="28"/>
          <w:szCs w:val="28"/>
        </w:rPr>
        <w:t xml:space="preserve"> won</w:t>
      </w:r>
      <w:r w:rsidR="00942BCC">
        <w:rPr>
          <w:sz w:val="28"/>
          <w:szCs w:val="28"/>
        </w:rPr>
        <w:t>’</w:t>
      </w:r>
      <w:r w:rsidR="00942BCC">
        <w:rPr>
          <w:sz w:val="28"/>
          <w:szCs w:val="28"/>
        </w:rPr>
        <w:t xml:space="preserve">t be describing </w:t>
      </w:r>
      <w:r w:rsidR="00942BCC">
        <w:rPr>
          <w:sz w:val="28"/>
          <w:szCs w:val="28"/>
        </w:rPr>
        <w:t>everything in detail</w:t>
      </w:r>
      <w:r w:rsidR="00942BCC">
        <w:rPr>
          <w:sz w:val="28"/>
          <w:szCs w:val="28"/>
        </w:rPr>
        <w:t>, everything in here is according to my knowledge and to the point.</w:t>
      </w:r>
    </w:p>
    <w:p w:rsidR="00942BCC" w:rsidRDefault="00942BCC">
      <w:pPr>
        <w:rPr>
          <w:sz w:val="28"/>
          <w:szCs w:val="28"/>
        </w:rPr>
      </w:pPr>
      <w:r>
        <w:rPr>
          <w:sz w:val="28"/>
          <w:szCs w:val="28"/>
        </w:rPr>
        <w:t>A BLDC has a rotor and a stator, like every other motor, the rotor has magnets embedded on it in specific orientation so that the simultaneous poles are not the same</w:t>
      </w:r>
    </w:p>
    <w:p w:rsidR="00942BCC" w:rsidRDefault="00942BCC">
      <w:pPr>
        <w:rPr>
          <w:sz w:val="28"/>
          <w:szCs w:val="28"/>
        </w:rPr>
      </w:pPr>
      <w:r>
        <w:rPr>
          <w:noProof/>
        </w:rPr>
        <w:drawing>
          <wp:inline distT="0" distB="0" distL="0" distR="0">
            <wp:extent cx="3094355" cy="1940095"/>
            <wp:effectExtent l="0" t="0" r="0" b="3175"/>
            <wp:docPr id="1" name="Picture 1" descr="Question The number of poles in BLDC - RC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stion The number of poles in BLDC - RC Grou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4355" cy="1940095"/>
                    </a:xfrm>
                    <a:prstGeom prst="rect">
                      <a:avLst/>
                    </a:prstGeom>
                    <a:noFill/>
                    <a:ln>
                      <a:noFill/>
                    </a:ln>
                  </pic:spPr>
                </pic:pic>
              </a:graphicData>
            </a:graphic>
          </wp:inline>
        </w:drawing>
      </w:r>
    </w:p>
    <w:p w:rsidR="00D518C9" w:rsidRDefault="00D43DFC">
      <w:pPr>
        <w:rPr>
          <w:sz w:val="28"/>
          <w:szCs w:val="28"/>
        </w:rPr>
      </w:pPr>
      <w:r>
        <w:rPr>
          <w:noProof/>
          <w:sz w:val="28"/>
          <w:szCs w:val="28"/>
        </w:rPr>
        <mc:AlternateContent>
          <mc:Choice Requires="wps">
            <w:drawing>
              <wp:anchor distT="0" distB="0" distL="114300" distR="114300" simplePos="0" relativeHeight="251664384" behindDoc="0" locked="0" layoutInCell="1" allowOverlap="1">
                <wp:simplePos x="0" y="0"/>
                <wp:positionH relativeFrom="column">
                  <wp:posOffset>3505200</wp:posOffset>
                </wp:positionH>
                <wp:positionV relativeFrom="paragraph">
                  <wp:posOffset>908685</wp:posOffset>
                </wp:positionV>
                <wp:extent cx="3086100" cy="457200"/>
                <wp:effectExtent l="0" t="0" r="19050" b="19050"/>
                <wp:wrapNone/>
                <wp:docPr id="7" name="Rounded Rectangle 7"/>
                <wp:cNvGraphicFramePr/>
                <a:graphic xmlns:a="http://schemas.openxmlformats.org/drawingml/2006/main">
                  <a:graphicData uri="http://schemas.microsoft.com/office/word/2010/wordprocessingShape">
                    <wps:wsp>
                      <wps:cNvSpPr/>
                      <wps:spPr>
                        <a:xfrm>
                          <a:off x="0" y="0"/>
                          <a:ext cx="3086100" cy="457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43DFC" w:rsidRPr="00FF7FCE" w:rsidRDefault="00D43DFC" w:rsidP="00D43DFC">
                            <w:pPr>
                              <w:jc w:val="center"/>
                              <w:rPr>
                                <w:sz w:val="18"/>
                                <w:szCs w:val="18"/>
                              </w:rPr>
                            </w:pPr>
                            <w:r w:rsidRPr="00FF7FCE">
                              <w:rPr>
                                <w:sz w:val="18"/>
                                <w:szCs w:val="18"/>
                              </w:rPr>
                              <w:t>IMP – when the 1</w:t>
                            </w:r>
                            <w:r w:rsidRPr="00FF7FCE">
                              <w:rPr>
                                <w:sz w:val="18"/>
                                <w:szCs w:val="18"/>
                                <w:vertAlign w:val="superscript"/>
                              </w:rPr>
                              <w:t>st</w:t>
                            </w:r>
                            <w:r w:rsidRPr="00FF7FCE">
                              <w:rPr>
                                <w:sz w:val="18"/>
                                <w:szCs w:val="18"/>
                              </w:rPr>
                              <w:t xml:space="preserve"> and 2</w:t>
                            </w:r>
                            <w:r w:rsidRPr="00FF7FCE">
                              <w:rPr>
                                <w:sz w:val="18"/>
                                <w:szCs w:val="18"/>
                                <w:vertAlign w:val="superscript"/>
                              </w:rPr>
                              <w:t>nd</w:t>
                            </w:r>
                            <w:r w:rsidRPr="00FF7FCE">
                              <w:rPr>
                                <w:sz w:val="18"/>
                                <w:szCs w:val="18"/>
                              </w:rPr>
                              <w:t xml:space="preserve"> coil are in energized state</w:t>
                            </w:r>
                            <w:r w:rsidR="00FF7FCE" w:rsidRPr="00FF7FCE">
                              <w:rPr>
                                <w:sz w:val="18"/>
                                <w:szCs w:val="18"/>
                              </w:rPr>
                              <w:t xml:space="preserve"> </w:t>
                            </w:r>
                            <w:proofErr w:type="spellStart"/>
                            <w:r w:rsidR="00FF7FCE" w:rsidRPr="00FF7FCE">
                              <w:rPr>
                                <w:sz w:val="18"/>
                                <w:szCs w:val="18"/>
                              </w:rPr>
                              <w:t>i</w:t>
                            </w:r>
                            <w:r w:rsidR="00FF7FCE">
                              <w:rPr>
                                <w:sz w:val="18"/>
                                <w:szCs w:val="18"/>
                              </w:rPr>
                              <w:t>.</w:t>
                            </w:r>
                            <w:r w:rsidR="00FF7FCE" w:rsidRPr="00FF7FCE">
                              <w:rPr>
                                <w:sz w:val="18"/>
                                <w:szCs w:val="18"/>
                              </w:rPr>
                              <w:t>e</w:t>
                            </w:r>
                            <w:proofErr w:type="spellEnd"/>
                            <w:r w:rsidR="00FF7FCE" w:rsidRPr="00FF7FCE">
                              <w:rPr>
                                <w:sz w:val="18"/>
                                <w:szCs w:val="18"/>
                              </w:rPr>
                              <w:t xml:space="preserve"> the rotor is in </w:t>
                            </w:r>
                            <w:r w:rsidR="00FF7FCE">
                              <w:rPr>
                                <w:sz w:val="18"/>
                                <w:szCs w:val="18"/>
                              </w:rPr>
                              <w:t>between them</w:t>
                            </w:r>
                            <w:r w:rsidR="00FF7FCE" w:rsidRPr="00FF7FCE">
                              <w:rPr>
                                <w:sz w:val="18"/>
                                <w:szCs w:val="18"/>
                              </w:rPr>
                              <w:t>, the 3</w:t>
                            </w:r>
                            <w:r w:rsidR="00FF7FCE" w:rsidRPr="00FF7FCE">
                              <w:rPr>
                                <w:sz w:val="18"/>
                                <w:szCs w:val="18"/>
                                <w:vertAlign w:val="superscript"/>
                              </w:rPr>
                              <w:t>rd</w:t>
                            </w:r>
                            <w:r w:rsidR="00FF7FCE" w:rsidRPr="00FF7FCE">
                              <w:rPr>
                                <w:sz w:val="18"/>
                                <w:szCs w:val="18"/>
                              </w:rPr>
                              <w:t xml:space="preserve"> coil is considered floating</w:t>
                            </w:r>
                            <w:r w:rsidRPr="00FF7FCE">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7" o:spid="_x0000_s1028" style="position:absolute;margin-left:276pt;margin-top:71.55pt;width:243pt;height:3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" fillcolor="#5b9bd5 [3204]" strokecolor="#1f4d78 [1604]" strokeweight="1pt">
                <v:stroke joinstyle="miter"/>
                <v:textbox>
                  <w:txbxContent>
                    <w:p w:rsidR="00D43DFC" w:rsidRPr="00FF7FCE" w:rsidRDefault="00D43DFC" w:rsidP="00D43DFC">
                      <w:pPr>
                        <w:jc w:val="center"/>
                        <w:rPr>
                          <w:sz w:val="18"/>
                          <w:szCs w:val="18"/>
                        </w:rPr>
                      </w:pPr>
                      <w:r w:rsidRPr="00FF7FCE">
                        <w:rPr>
                          <w:sz w:val="18"/>
                          <w:szCs w:val="18"/>
                        </w:rPr>
                        <w:t>IMP – when the 1</w:t>
                      </w:r>
                      <w:r w:rsidRPr="00FF7FCE">
                        <w:rPr>
                          <w:sz w:val="18"/>
                          <w:szCs w:val="18"/>
                          <w:vertAlign w:val="superscript"/>
                        </w:rPr>
                        <w:t>st</w:t>
                      </w:r>
                      <w:r w:rsidRPr="00FF7FCE">
                        <w:rPr>
                          <w:sz w:val="18"/>
                          <w:szCs w:val="18"/>
                        </w:rPr>
                        <w:t xml:space="preserve"> and 2</w:t>
                      </w:r>
                      <w:r w:rsidRPr="00FF7FCE">
                        <w:rPr>
                          <w:sz w:val="18"/>
                          <w:szCs w:val="18"/>
                          <w:vertAlign w:val="superscript"/>
                        </w:rPr>
                        <w:t>nd</w:t>
                      </w:r>
                      <w:r w:rsidRPr="00FF7FCE">
                        <w:rPr>
                          <w:sz w:val="18"/>
                          <w:szCs w:val="18"/>
                        </w:rPr>
                        <w:t xml:space="preserve"> coil are in energized state</w:t>
                      </w:r>
                      <w:r w:rsidR="00FF7FCE" w:rsidRPr="00FF7FCE">
                        <w:rPr>
                          <w:sz w:val="18"/>
                          <w:szCs w:val="18"/>
                        </w:rPr>
                        <w:t xml:space="preserve"> </w:t>
                      </w:r>
                      <w:proofErr w:type="spellStart"/>
                      <w:r w:rsidR="00FF7FCE" w:rsidRPr="00FF7FCE">
                        <w:rPr>
                          <w:sz w:val="18"/>
                          <w:szCs w:val="18"/>
                        </w:rPr>
                        <w:t>i</w:t>
                      </w:r>
                      <w:r w:rsidR="00FF7FCE">
                        <w:rPr>
                          <w:sz w:val="18"/>
                          <w:szCs w:val="18"/>
                        </w:rPr>
                        <w:t>.</w:t>
                      </w:r>
                      <w:r w:rsidR="00FF7FCE" w:rsidRPr="00FF7FCE">
                        <w:rPr>
                          <w:sz w:val="18"/>
                          <w:szCs w:val="18"/>
                        </w:rPr>
                        <w:t>e</w:t>
                      </w:r>
                      <w:proofErr w:type="spellEnd"/>
                      <w:r w:rsidR="00FF7FCE" w:rsidRPr="00FF7FCE">
                        <w:rPr>
                          <w:sz w:val="18"/>
                          <w:szCs w:val="18"/>
                        </w:rPr>
                        <w:t xml:space="preserve"> the rotor is in </w:t>
                      </w:r>
                      <w:r w:rsidR="00FF7FCE">
                        <w:rPr>
                          <w:sz w:val="18"/>
                          <w:szCs w:val="18"/>
                        </w:rPr>
                        <w:t>between them</w:t>
                      </w:r>
                      <w:r w:rsidR="00FF7FCE" w:rsidRPr="00FF7FCE">
                        <w:rPr>
                          <w:sz w:val="18"/>
                          <w:szCs w:val="18"/>
                        </w:rPr>
                        <w:t>, the 3</w:t>
                      </w:r>
                      <w:r w:rsidR="00FF7FCE" w:rsidRPr="00FF7FCE">
                        <w:rPr>
                          <w:sz w:val="18"/>
                          <w:szCs w:val="18"/>
                          <w:vertAlign w:val="superscript"/>
                        </w:rPr>
                        <w:t>rd</w:t>
                      </w:r>
                      <w:r w:rsidR="00FF7FCE" w:rsidRPr="00FF7FCE">
                        <w:rPr>
                          <w:sz w:val="18"/>
                          <w:szCs w:val="18"/>
                        </w:rPr>
                        <w:t xml:space="preserve"> coil is considered floating</w:t>
                      </w:r>
                      <w:r w:rsidRPr="00FF7FCE">
                        <w:rPr>
                          <w:sz w:val="18"/>
                          <w:szCs w:val="18"/>
                        </w:rPr>
                        <w:t xml:space="preserve"> </w:t>
                      </w:r>
                    </w:p>
                  </w:txbxContent>
                </v:textbox>
              </v:roundrect>
            </w:pict>
          </mc:Fallback>
        </mc:AlternateContent>
      </w:r>
      <w:r w:rsidR="00942BCC">
        <w:rPr>
          <w:sz w:val="28"/>
          <w:szCs w:val="28"/>
        </w:rPr>
        <w:t xml:space="preserve">The stator of a BLDC has 12 coils, 4 of those coils are connected to each other in series, </w:t>
      </w:r>
      <w:proofErr w:type="gramStart"/>
      <w:r w:rsidR="00942BCC">
        <w:rPr>
          <w:sz w:val="28"/>
          <w:szCs w:val="28"/>
        </w:rPr>
        <w:t>the</w:t>
      </w:r>
      <w:proofErr w:type="gramEnd"/>
      <w:r w:rsidR="00942BCC">
        <w:rPr>
          <w:sz w:val="28"/>
          <w:szCs w:val="28"/>
        </w:rPr>
        <w:t xml:space="preserve"> coils which are on opposite ends of the stator have the windings reversed so the pole generated on them are opposite. So to spin the rotor of this motor we have to generate poles on the stator coils by sending signals in a specific pattern </w:t>
      </w:r>
      <w:proofErr w:type="spellStart"/>
      <w:r w:rsidR="00942BCC">
        <w:rPr>
          <w:sz w:val="28"/>
          <w:szCs w:val="28"/>
        </w:rPr>
        <w:t>i.e</w:t>
      </w:r>
      <w:proofErr w:type="spellEnd"/>
      <w:r w:rsidR="00942BCC">
        <w:rPr>
          <w:sz w:val="28"/>
          <w:szCs w:val="28"/>
        </w:rPr>
        <w:t xml:space="preserve"> T</w:t>
      </w:r>
      <w:r w:rsidR="0094013E">
        <w:rPr>
          <w:sz w:val="28"/>
          <w:szCs w:val="28"/>
        </w:rPr>
        <w:t>rapezoidal wave or AC waveform. So the sequential generation of poles generates a rotating magnetic field and so it gradually deflects and rotates the rotor to achieve its continuous rotation.</w:t>
      </w:r>
      <w:r w:rsidR="00D518C9">
        <w:rPr>
          <w:sz w:val="28"/>
          <w:szCs w:val="28"/>
        </w:rPr>
        <w:t xml:space="preserve"> </w:t>
      </w:r>
      <w:proofErr w:type="gramStart"/>
      <w:r w:rsidR="00D518C9">
        <w:rPr>
          <w:sz w:val="28"/>
          <w:szCs w:val="28"/>
        </w:rPr>
        <w:t>the</w:t>
      </w:r>
      <w:proofErr w:type="gramEnd"/>
      <w:r w:rsidR="00D518C9">
        <w:rPr>
          <w:sz w:val="28"/>
          <w:szCs w:val="28"/>
        </w:rPr>
        <w:t xml:space="preserve"> Stator coils are usually in STAR / Delta configuration</w:t>
      </w:r>
      <w:r w:rsidR="00D518C9">
        <w:rPr>
          <w:sz w:val="28"/>
          <w:szCs w:val="28"/>
        </w:rPr>
        <w:br/>
      </w:r>
    </w:p>
    <w:p w:rsidR="00942BCC" w:rsidRDefault="0094013E">
      <w:pPr>
        <w:rPr>
          <w:sz w:val="28"/>
          <w:szCs w:val="28"/>
        </w:rPr>
      </w:pPr>
      <w:r>
        <w:rPr>
          <w:sz w:val="28"/>
          <w:szCs w:val="28"/>
        </w:rPr>
        <w:t>ESC (Electronic Speed Controller) they are basic electronics devices which are used to operate a BLDC motor, The task of an ESC is to generate the signal which needs to be sent to the 3 wires of the BLDC motor, so that the stator generates the rotating magnetic field, the signal generated by the ESC is</w:t>
      </w:r>
      <w:r w:rsidR="00D518C9">
        <w:rPr>
          <w:sz w:val="28"/>
          <w:szCs w:val="28"/>
        </w:rPr>
        <w:t xml:space="preserve"> a Trapezoidal signal which is made to resemble an 3 Phase AC waveform</w:t>
      </w:r>
      <w:r w:rsidR="00942BCC">
        <w:rPr>
          <w:sz w:val="28"/>
          <w:szCs w:val="28"/>
        </w:rPr>
        <w:br/>
      </w:r>
      <w:r w:rsidR="00D518C9">
        <w:rPr>
          <w:noProof/>
        </w:rPr>
        <w:drawing>
          <wp:inline distT="0" distB="0" distL="0" distR="0">
            <wp:extent cx="2943225" cy="2220831"/>
            <wp:effectExtent l="0" t="0" r="0" b="8255"/>
            <wp:docPr id="5" name="Picture 5" descr="Position Detection in 3-Phase Full-Wave Brushless Motors | 3-Phase  Brushless Motors | Tech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ition Detection in 3-Phase Full-Wave Brushless Motors | 3-Phase  Brushless Motors | TechWeb"/>
                    <pic:cNvPicPr>
                      <a:picLocks noChangeAspect="1" noChangeArrowheads="1"/>
                    </pic:cNvPicPr>
                  </pic:nvPicPr>
                  <pic:blipFill rotWithShape="1">
                    <a:blip r:embed="rId7">
                      <a:extLst>
                        <a:ext uri="{28A0092B-C50C-407E-A947-70E740481C1C}">
                          <a14:useLocalDpi xmlns:a14="http://schemas.microsoft.com/office/drawing/2010/main" val="0"/>
                        </a:ext>
                      </a:extLst>
                    </a:blip>
                    <a:srcRect l="15134" t="1286" r="32519" b="-1286"/>
                    <a:stretch/>
                  </pic:blipFill>
                  <pic:spPr bwMode="auto">
                    <a:xfrm>
                      <a:off x="0" y="0"/>
                      <a:ext cx="2960768" cy="2234068"/>
                    </a:xfrm>
                    <a:prstGeom prst="rect">
                      <a:avLst/>
                    </a:prstGeom>
                    <a:noFill/>
                    <a:ln>
                      <a:noFill/>
                    </a:ln>
                    <a:extLst>
                      <a:ext uri="{53640926-AAD7-44D8-BBD7-CCE9431645EC}">
                        <a14:shadowObscured xmlns:a14="http://schemas.microsoft.com/office/drawing/2010/main"/>
                      </a:ext>
                    </a:extLst>
                  </pic:spPr>
                </pic:pic>
              </a:graphicData>
            </a:graphic>
          </wp:inline>
        </w:drawing>
      </w:r>
    </w:p>
    <w:p w:rsidR="00D43DFC" w:rsidRDefault="00D518C9">
      <w:pPr>
        <w:rPr>
          <w:sz w:val="28"/>
          <w:szCs w:val="28"/>
        </w:rPr>
      </w:pPr>
      <w:r>
        <w:rPr>
          <w:sz w:val="28"/>
          <w:szCs w:val="28"/>
        </w:rPr>
        <w:t xml:space="preserve">To do this </w:t>
      </w:r>
      <w:proofErr w:type="gramStart"/>
      <w:r>
        <w:rPr>
          <w:sz w:val="28"/>
          <w:szCs w:val="28"/>
        </w:rPr>
        <w:t>task ,</w:t>
      </w:r>
      <w:proofErr w:type="gramEnd"/>
      <w:r>
        <w:rPr>
          <w:sz w:val="28"/>
          <w:szCs w:val="28"/>
        </w:rPr>
        <w:t xml:space="preserve"> ESC contains components like microcontroller</w:t>
      </w:r>
      <w:r w:rsidR="00D43DFC">
        <w:rPr>
          <w:sz w:val="28"/>
          <w:szCs w:val="28"/>
        </w:rPr>
        <w:t xml:space="preserve"> (to handle the overall logic and operation) </w:t>
      </w:r>
      <w:r>
        <w:rPr>
          <w:sz w:val="28"/>
          <w:szCs w:val="28"/>
        </w:rPr>
        <w:t>, 3 – phase inverter, gate drivers , BEC (battery elimination circuit)</w:t>
      </w:r>
      <w:r w:rsidR="00D43DFC">
        <w:rPr>
          <w:sz w:val="28"/>
          <w:szCs w:val="28"/>
        </w:rPr>
        <w:t xml:space="preserve">, Comparators( to sample the back </w:t>
      </w:r>
      <w:proofErr w:type="spellStart"/>
      <w:r w:rsidR="00D43DFC">
        <w:rPr>
          <w:sz w:val="28"/>
          <w:szCs w:val="28"/>
        </w:rPr>
        <w:t>emf</w:t>
      </w:r>
      <w:proofErr w:type="spellEnd"/>
      <w:r w:rsidR="00D43DFC">
        <w:rPr>
          <w:sz w:val="28"/>
          <w:szCs w:val="28"/>
        </w:rPr>
        <w:t xml:space="preserve"> and trigger interrupts)</w:t>
      </w:r>
      <w:r w:rsidR="00D43DFC">
        <w:rPr>
          <w:sz w:val="28"/>
          <w:szCs w:val="28"/>
        </w:rPr>
        <w:br/>
      </w:r>
      <w:r w:rsidR="00D43DFC" w:rsidRPr="00D43DFC">
        <w:rPr>
          <w:sz w:val="20"/>
          <w:szCs w:val="20"/>
        </w:rPr>
        <w:t>IMP</w:t>
      </w:r>
    </w:p>
    <w:p w:rsidR="00D43DFC" w:rsidRDefault="00D43DFC">
      <w:pPr>
        <w:rPr>
          <w:sz w:val="28"/>
          <w:szCs w:val="28"/>
        </w:rPr>
      </w:pPr>
    </w:p>
    <w:p w:rsidR="00D43DFC" w:rsidRDefault="00FF7FCE">
      <w:pPr>
        <w:rPr>
          <w:sz w:val="28"/>
          <w:szCs w:val="28"/>
        </w:rPr>
      </w:pPr>
      <w:r w:rsidRPr="0094013E">
        <w:rPr>
          <w:noProof/>
          <w:sz w:val="28"/>
          <w:szCs w:val="28"/>
        </w:rPr>
        <w:lastRenderedPageBreak/>
        <mc:AlternateContent>
          <mc:Choice Requires="wps">
            <w:drawing>
              <wp:anchor distT="91440" distB="91440" distL="114300" distR="114300" simplePos="0" relativeHeight="251666432" behindDoc="0" locked="0" layoutInCell="1" allowOverlap="1" wp14:anchorId="6CD2ECDD" wp14:editId="72D5BDB6">
                <wp:simplePos x="0" y="0"/>
                <wp:positionH relativeFrom="margin">
                  <wp:align>left</wp:align>
                </wp:positionH>
                <wp:positionV relativeFrom="paragraph">
                  <wp:posOffset>3750310</wp:posOffset>
                </wp:positionV>
                <wp:extent cx="3094355" cy="1009650"/>
                <wp:effectExtent l="0" t="0" r="0" b="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1009650"/>
                        </a:xfrm>
                        <a:prstGeom prst="rect">
                          <a:avLst/>
                        </a:prstGeom>
                        <a:noFill/>
                        <a:ln w="9525">
                          <a:noFill/>
                          <a:miter lim="800000"/>
                          <a:headEnd/>
                          <a:tailEnd/>
                        </a:ln>
                      </wps:spPr>
                      <wps:txbx>
                        <w:txbxContent>
                          <w:p w:rsidR="00FF7FCE" w:rsidRPr="00D43DFC" w:rsidRDefault="00FF7FCE" w:rsidP="00FF7FCE">
                            <w:pPr>
                              <w:pBdr>
                                <w:top w:val="single" w:sz="24" w:space="8" w:color="5B9BD5" w:themeColor="accent1"/>
                                <w:bottom w:val="single" w:sz="24" w:space="8" w:color="5B9BD5" w:themeColor="accent1"/>
                              </w:pBdr>
                              <w:spacing w:after="0"/>
                              <w:rPr>
                                <w:i/>
                                <w:iCs/>
                                <w:color w:val="5B9BD5" w:themeColor="accent1"/>
                                <w:sz w:val="36"/>
                                <w:szCs w:val="36"/>
                              </w:rPr>
                            </w:pPr>
                            <w:r>
                              <w:rPr>
                                <w:i/>
                                <w:iCs/>
                                <w:color w:val="5B9BD5" w:themeColor="accent1"/>
                                <w:sz w:val="36"/>
                                <w:szCs w:val="36"/>
                              </w:rPr>
                              <w:t>3. Work of 3-phase inverter</w:t>
                            </w:r>
                            <w:r>
                              <w:rPr>
                                <w:i/>
                                <w:iCs/>
                                <w:color w:val="5B9BD5" w:themeColor="accent1"/>
                                <w:sz w:val="36"/>
                                <w:szCs w:val="36"/>
                              </w:rPr>
                              <w:t xml:space="preserve"> in an 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D2ECDD" id="_x0000_s1029" type="#_x0000_t202" style="position:absolute;margin-left:0;margin-top:295.3pt;width:243.65pt;height:79.5pt;z-index:251666432;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" filled="f" stroked="f">
                <v:textbox>
                  <w:txbxContent>
                    <w:p w:rsidR="00FF7FCE" w:rsidRPr="00D43DFC" w:rsidRDefault="00FF7FCE" w:rsidP="00FF7FCE">
                      <w:pPr>
                        <w:pBdr>
                          <w:top w:val="single" w:sz="24" w:space="8" w:color="5B9BD5" w:themeColor="accent1"/>
                          <w:bottom w:val="single" w:sz="24" w:space="8" w:color="5B9BD5" w:themeColor="accent1"/>
                        </w:pBdr>
                        <w:spacing w:after="0"/>
                        <w:rPr>
                          <w:i/>
                          <w:iCs/>
                          <w:color w:val="5B9BD5" w:themeColor="accent1"/>
                          <w:sz w:val="36"/>
                          <w:szCs w:val="36"/>
                        </w:rPr>
                      </w:pPr>
                      <w:r>
                        <w:rPr>
                          <w:i/>
                          <w:iCs/>
                          <w:color w:val="5B9BD5" w:themeColor="accent1"/>
                          <w:sz w:val="36"/>
                          <w:szCs w:val="36"/>
                        </w:rPr>
                        <w:t>3. Work of 3-phase inverter</w:t>
                      </w:r>
                      <w:r>
                        <w:rPr>
                          <w:i/>
                          <w:iCs/>
                          <w:color w:val="5B9BD5" w:themeColor="accent1"/>
                          <w:sz w:val="36"/>
                          <w:szCs w:val="36"/>
                        </w:rPr>
                        <w:t xml:space="preserve"> in an ESC</w:t>
                      </w:r>
                    </w:p>
                  </w:txbxContent>
                </v:textbox>
                <w10:wrap type="topAndBottom" anchorx="margin"/>
              </v:shape>
            </w:pict>
          </mc:Fallback>
        </mc:AlternateContent>
      </w:r>
      <w:r w:rsidR="00D43DFC" w:rsidRPr="0094013E">
        <w:rPr>
          <w:noProof/>
          <w:sz w:val="28"/>
          <w:szCs w:val="28"/>
        </w:rPr>
        <mc:AlternateContent>
          <mc:Choice Requires="wps">
            <w:drawing>
              <wp:anchor distT="91440" distB="91440" distL="114300" distR="114300" simplePos="0" relativeHeight="251663360" behindDoc="0" locked="0" layoutInCell="1" allowOverlap="1" wp14:anchorId="15E4FAA9" wp14:editId="0C70D8E0">
                <wp:simplePos x="0" y="0"/>
                <wp:positionH relativeFrom="column">
                  <wp:posOffset>-19050</wp:posOffset>
                </wp:positionH>
                <wp:positionV relativeFrom="paragraph">
                  <wp:posOffset>0</wp:posOffset>
                </wp:positionV>
                <wp:extent cx="3094355" cy="1009650"/>
                <wp:effectExtent l="0" t="0" r="0" b="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1009650"/>
                        </a:xfrm>
                        <a:prstGeom prst="rect">
                          <a:avLst/>
                        </a:prstGeom>
                        <a:noFill/>
                        <a:ln w="9525">
                          <a:noFill/>
                          <a:miter lim="800000"/>
                          <a:headEnd/>
                          <a:tailEnd/>
                        </a:ln>
                      </wps:spPr>
                      <wps:txbx>
                        <w:txbxContent>
                          <w:p w:rsidR="00D43DFC" w:rsidRPr="00D43DFC" w:rsidRDefault="00D43DFC" w:rsidP="00D43DFC">
                            <w:pPr>
                              <w:pBdr>
                                <w:top w:val="single" w:sz="24" w:space="8" w:color="5B9BD5" w:themeColor="accent1"/>
                                <w:bottom w:val="single" w:sz="24" w:space="8" w:color="5B9BD5" w:themeColor="accent1"/>
                              </w:pBdr>
                              <w:spacing w:after="0"/>
                              <w:rPr>
                                <w:i/>
                                <w:iCs/>
                                <w:color w:val="5B9BD5" w:themeColor="accent1"/>
                                <w:sz w:val="36"/>
                                <w:szCs w:val="36"/>
                              </w:rPr>
                            </w:pPr>
                            <w:r>
                              <w:rPr>
                                <w:i/>
                                <w:iCs/>
                                <w:color w:val="5B9BD5" w:themeColor="accent1"/>
                                <w:sz w:val="36"/>
                                <w:szCs w:val="36"/>
                              </w:rPr>
                              <w:t>3. Work of microcontroller in an 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4FAA9" id="_x0000_s1030" type="#_x0000_t202" style="position:absolute;margin-left:-1.5pt;margin-top:0;width:243.65pt;height:79.5pt;z-index:251663360;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" filled="f" stroked="f">
                <v:textbox>
                  <w:txbxContent>
                    <w:p w:rsidR="00D43DFC" w:rsidRPr="00D43DFC" w:rsidRDefault="00D43DFC" w:rsidP="00D43DFC">
                      <w:pPr>
                        <w:pBdr>
                          <w:top w:val="single" w:sz="24" w:space="8" w:color="5B9BD5" w:themeColor="accent1"/>
                          <w:bottom w:val="single" w:sz="24" w:space="8" w:color="5B9BD5" w:themeColor="accent1"/>
                        </w:pBdr>
                        <w:spacing w:after="0"/>
                        <w:rPr>
                          <w:i/>
                          <w:iCs/>
                          <w:color w:val="5B9BD5" w:themeColor="accent1"/>
                          <w:sz w:val="36"/>
                          <w:szCs w:val="36"/>
                        </w:rPr>
                      </w:pPr>
                      <w:r>
                        <w:rPr>
                          <w:i/>
                          <w:iCs/>
                          <w:color w:val="5B9BD5" w:themeColor="accent1"/>
                          <w:sz w:val="36"/>
                          <w:szCs w:val="36"/>
                        </w:rPr>
                        <w:t>3. Work of microcontroller in an ESC</w:t>
                      </w:r>
                    </w:p>
                  </w:txbxContent>
                </v:textbox>
                <w10:wrap type="topAndBottom"/>
              </v:shape>
            </w:pict>
          </mc:Fallback>
        </mc:AlternateContent>
      </w:r>
      <w:r w:rsidR="00D43DFC">
        <w:rPr>
          <w:sz w:val="28"/>
          <w:szCs w:val="28"/>
        </w:rPr>
        <w:t xml:space="preserve">The microcontroller is the main brain of the </w:t>
      </w:r>
      <w:proofErr w:type="gramStart"/>
      <w:r w:rsidR="00D43DFC">
        <w:rPr>
          <w:sz w:val="28"/>
          <w:szCs w:val="28"/>
        </w:rPr>
        <w:t>ESC ,</w:t>
      </w:r>
      <w:proofErr w:type="gramEnd"/>
      <w:r w:rsidR="00D43DFC">
        <w:rPr>
          <w:sz w:val="28"/>
          <w:szCs w:val="28"/>
        </w:rPr>
        <w:t xml:space="preserve"> it handles the sequential triggering o</w:t>
      </w:r>
      <w:r>
        <w:rPr>
          <w:sz w:val="28"/>
          <w:szCs w:val="28"/>
        </w:rPr>
        <w:t xml:space="preserve">f gates </w:t>
      </w:r>
      <w:proofErr w:type="spellStart"/>
      <w:r>
        <w:rPr>
          <w:sz w:val="28"/>
          <w:szCs w:val="28"/>
        </w:rPr>
        <w:t>i.e</w:t>
      </w:r>
      <w:proofErr w:type="spellEnd"/>
      <w:r>
        <w:rPr>
          <w:sz w:val="28"/>
          <w:szCs w:val="28"/>
        </w:rPr>
        <w:t xml:space="preserve"> MOSFETS</w:t>
      </w:r>
      <w:r w:rsidR="00D43DFC">
        <w:rPr>
          <w:sz w:val="28"/>
          <w:szCs w:val="28"/>
        </w:rPr>
        <w:t xml:space="preserve">, and it also handles the interrupts triggered by the comparator sampling the back </w:t>
      </w:r>
      <w:proofErr w:type="spellStart"/>
      <w:r w:rsidR="00D43DFC">
        <w:rPr>
          <w:sz w:val="28"/>
          <w:szCs w:val="28"/>
        </w:rPr>
        <w:t>emf</w:t>
      </w:r>
      <w:proofErr w:type="spellEnd"/>
      <w:r w:rsidR="00D43DFC">
        <w:rPr>
          <w:sz w:val="28"/>
          <w:szCs w:val="28"/>
        </w:rPr>
        <w:t xml:space="preserve"> of the floating coil</w:t>
      </w:r>
      <w:r>
        <w:rPr>
          <w:sz w:val="28"/>
          <w:szCs w:val="28"/>
        </w:rPr>
        <w:t>,</w:t>
      </w:r>
      <w:bookmarkStart w:id="0" w:name="_GoBack"/>
      <w:bookmarkEnd w:id="0"/>
      <w:r>
        <w:rPr>
          <w:sz w:val="28"/>
          <w:szCs w:val="28"/>
        </w:rPr>
        <w:br/>
      </w:r>
      <w:r>
        <w:rPr>
          <w:sz w:val="28"/>
          <w:szCs w:val="28"/>
        </w:rPr>
        <w:br/>
        <w:t xml:space="preserve">microcontroller has to handle the complex timing of triggering specific MOSFETS to generate the desired signal </w:t>
      </w:r>
    </w:p>
    <w:p w:rsidR="00FF7FCE" w:rsidRPr="00D91BAF" w:rsidRDefault="00FF7FCE">
      <w:pPr>
        <w:rPr>
          <w:sz w:val="28"/>
          <w:szCs w:val="28"/>
        </w:rPr>
      </w:pPr>
    </w:p>
    <w:sectPr w:rsidR="00FF7FCE" w:rsidRPr="00D91BAF" w:rsidSect="00D91BAF">
      <w:pgSz w:w="11906" w:h="16838"/>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D74E9"/>
    <w:multiLevelType w:val="hybridMultilevel"/>
    <w:tmpl w:val="150A8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BAF"/>
    <w:rsid w:val="0089296D"/>
    <w:rsid w:val="0094013E"/>
    <w:rsid w:val="00942BCC"/>
    <w:rsid w:val="00D43DFC"/>
    <w:rsid w:val="00D518C9"/>
    <w:rsid w:val="00D91BAF"/>
    <w:rsid w:val="00FF7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C6A0"/>
  <w15:chartTrackingRefBased/>
  <w15:docId w15:val="{1AA9BDAB-08F5-4744-9C26-348808460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13E"/>
  </w:style>
  <w:style w:type="paragraph" w:styleId="Heading1">
    <w:name w:val="heading 1"/>
    <w:basedOn w:val="Normal"/>
    <w:next w:val="Normal"/>
    <w:link w:val="Heading1Char"/>
    <w:uiPriority w:val="9"/>
    <w:qFormat/>
    <w:rsid w:val="00D91BAF"/>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D91BAF"/>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1BAF"/>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1BAF"/>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D91BAF"/>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D91BAF"/>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D91BAF"/>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D91BAF"/>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D91BAF"/>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BAF"/>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D91BA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1BAF"/>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1BAF"/>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D91BAF"/>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D91BAF"/>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D91BAF"/>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D91BAF"/>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D91BAF"/>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D91BAF"/>
    <w:pPr>
      <w:spacing w:line="240" w:lineRule="auto"/>
    </w:pPr>
    <w:rPr>
      <w:b/>
      <w:bCs/>
      <w:smallCaps/>
      <w:color w:val="44546A" w:themeColor="text2"/>
    </w:rPr>
  </w:style>
  <w:style w:type="paragraph" w:styleId="Title">
    <w:name w:val="Title"/>
    <w:basedOn w:val="Normal"/>
    <w:next w:val="Normal"/>
    <w:link w:val="TitleChar"/>
    <w:uiPriority w:val="10"/>
    <w:qFormat/>
    <w:rsid w:val="00D91BA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91BA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91BAF"/>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D91BAF"/>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D91BAF"/>
    <w:rPr>
      <w:b/>
      <w:bCs/>
    </w:rPr>
  </w:style>
  <w:style w:type="character" w:styleId="Emphasis">
    <w:name w:val="Emphasis"/>
    <w:basedOn w:val="DefaultParagraphFont"/>
    <w:uiPriority w:val="20"/>
    <w:qFormat/>
    <w:rsid w:val="00D91BAF"/>
    <w:rPr>
      <w:i/>
      <w:iCs/>
    </w:rPr>
  </w:style>
  <w:style w:type="paragraph" w:styleId="NoSpacing">
    <w:name w:val="No Spacing"/>
    <w:uiPriority w:val="1"/>
    <w:qFormat/>
    <w:rsid w:val="00D91BAF"/>
    <w:pPr>
      <w:spacing w:after="0" w:line="240" w:lineRule="auto"/>
    </w:pPr>
  </w:style>
  <w:style w:type="paragraph" w:styleId="Quote">
    <w:name w:val="Quote"/>
    <w:basedOn w:val="Normal"/>
    <w:next w:val="Normal"/>
    <w:link w:val="QuoteChar"/>
    <w:uiPriority w:val="29"/>
    <w:qFormat/>
    <w:rsid w:val="00D91BA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91BAF"/>
    <w:rPr>
      <w:color w:val="44546A" w:themeColor="text2"/>
      <w:sz w:val="24"/>
      <w:szCs w:val="24"/>
    </w:rPr>
  </w:style>
  <w:style w:type="paragraph" w:styleId="IntenseQuote">
    <w:name w:val="Intense Quote"/>
    <w:basedOn w:val="Normal"/>
    <w:next w:val="Normal"/>
    <w:link w:val="IntenseQuoteChar"/>
    <w:uiPriority w:val="30"/>
    <w:qFormat/>
    <w:rsid w:val="00D91BA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91BA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91BAF"/>
    <w:rPr>
      <w:i/>
      <w:iCs/>
      <w:color w:val="595959" w:themeColor="text1" w:themeTint="A6"/>
    </w:rPr>
  </w:style>
  <w:style w:type="character" w:styleId="IntenseEmphasis">
    <w:name w:val="Intense Emphasis"/>
    <w:basedOn w:val="DefaultParagraphFont"/>
    <w:uiPriority w:val="21"/>
    <w:qFormat/>
    <w:rsid w:val="00D91BAF"/>
    <w:rPr>
      <w:b/>
      <w:bCs/>
      <w:i/>
      <w:iCs/>
    </w:rPr>
  </w:style>
  <w:style w:type="character" w:styleId="SubtleReference">
    <w:name w:val="Subtle Reference"/>
    <w:basedOn w:val="DefaultParagraphFont"/>
    <w:uiPriority w:val="31"/>
    <w:qFormat/>
    <w:rsid w:val="00D91BA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91BAF"/>
    <w:rPr>
      <w:b/>
      <w:bCs/>
      <w:smallCaps/>
      <w:color w:val="44546A" w:themeColor="text2"/>
      <w:u w:val="single"/>
    </w:rPr>
  </w:style>
  <w:style w:type="character" w:styleId="BookTitle">
    <w:name w:val="Book Title"/>
    <w:basedOn w:val="DefaultParagraphFont"/>
    <w:uiPriority w:val="33"/>
    <w:qFormat/>
    <w:rsid w:val="00D91BAF"/>
    <w:rPr>
      <w:b/>
      <w:bCs/>
      <w:smallCaps/>
      <w:spacing w:val="10"/>
    </w:rPr>
  </w:style>
  <w:style w:type="paragraph" w:styleId="TOCHeading">
    <w:name w:val="TOC Heading"/>
    <w:basedOn w:val="Heading1"/>
    <w:next w:val="Normal"/>
    <w:uiPriority w:val="39"/>
    <w:semiHidden/>
    <w:unhideWhenUsed/>
    <w:qFormat/>
    <w:rsid w:val="00D91BAF"/>
    <w:pPr>
      <w:outlineLvl w:val="9"/>
    </w:pPr>
  </w:style>
  <w:style w:type="paragraph" w:styleId="ListParagraph">
    <w:name w:val="List Paragraph"/>
    <w:basedOn w:val="Normal"/>
    <w:uiPriority w:val="34"/>
    <w:qFormat/>
    <w:rsid w:val="009401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B7AE1-151A-4330-802F-180A2E73E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Patil</dc:creator>
  <cp:keywords/>
  <dc:description/>
  <cp:lastModifiedBy>Arnav Patil</cp:lastModifiedBy>
  <cp:revision>1</cp:revision>
  <dcterms:created xsi:type="dcterms:W3CDTF">2026-05-18T11:21:00Z</dcterms:created>
  <dcterms:modified xsi:type="dcterms:W3CDTF">2026-05-18T12:17:00Z</dcterms:modified>
</cp:coreProperties>
</file>