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F83" w:rsidRPr="00514495" w:rsidRDefault="00326513">
      <w:pPr>
        <w:rPr>
          <w:sz w:val="24"/>
        </w:rPr>
      </w:pPr>
      <w:r>
        <w:rPr>
          <w:rFonts w:hint="eastAsia"/>
          <w:sz w:val="24"/>
        </w:rPr>
        <w:t>（一）</w:t>
      </w:r>
      <w:r w:rsidR="001103DF" w:rsidRPr="001103DF">
        <w:rPr>
          <w:rFonts w:hint="eastAsia"/>
          <w:sz w:val="24"/>
        </w:rPr>
        <w:t>、毕业论文</w:t>
      </w:r>
      <w:r w:rsidR="001103DF" w:rsidRPr="001103DF">
        <w:rPr>
          <w:rFonts w:hint="eastAsia"/>
          <w:b/>
          <w:color w:val="FF0000"/>
          <w:sz w:val="24"/>
        </w:rPr>
        <w:t>题目</w:t>
      </w:r>
      <w:r w:rsidR="001103DF" w:rsidRPr="001103DF">
        <w:rPr>
          <w:rFonts w:hint="eastAsia"/>
          <w:sz w:val="24"/>
        </w:rPr>
        <w:t>暂定为：</w:t>
      </w:r>
      <w:r w:rsidR="001103DF" w:rsidRPr="001103DF">
        <w:rPr>
          <w:rFonts w:hint="eastAsia"/>
          <w:b/>
          <w:color w:val="7030A0"/>
          <w:sz w:val="24"/>
        </w:rPr>
        <w:t>声信号宽带波束形成技术研究</w:t>
      </w:r>
      <w:r w:rsidR="001103DF" w:rsidRPr="00514495">
        <w:rPr>
          <w:rFonts w:hint="eastAsia"/>
          <w:sz w:val="24"/>
        </w:rPr>
        <w:t>（既然是提到了声信号，那么在论文中就必须得添加机场飞机发动机声源信号的真是信号处理实验结果，注意要将该信号带宽截取到</w:t>
      </w:r>
      <w:proofErr w:type="spellStart"/>
      <w:r w:rsidR="001103DF" w:rsidRPr="00514495">
        <w:rPr>
          <w:rFonts w:asciiTheme="minorEastAsia" w:hAnsiTheme="minorEastAsia" w:hint="eastAsia"/>
          <w:sz w:val="24"/>
        </w:rPr>
        <w:t>1KHz</w:t>
      </w:r>
      <w:proofErr w:type="spellEnd"/>
      <w:r w:rsidR="001103DF" w:rsidRPr="00514495">
        <w:rPr>
          <w:rFonts w:hint="eastAsia"/>
          <w:sz w:val="24"/>
        </w:rPr>
        <w:t>左右，这样既保证是宽带信号也保证是语音信号）；</w:t>
      </w:r>
    </w:p>
    <w:p w:rsidR="001103DF" w:rsidRPr="001103DF" w:rsidRDefault="001103DF">
      <w:pPr>
        <w:rPr>
          <w:color w:val="0070C0"/>
          <w:sz w:val="28"/>
        </w:rPr>
      </w:pPr>
    </w:p>
    <w:p w:rsidR="001103DF" w:rsidRDefault="00326513">
      <w:pPr>
        <w:rPr>
          <w:rFonts w:asciiTheme="minorEastAsia" w:hAnsiTheme="minorEastAsia"/>
          <w:sz w:val="24"/>
        </w:rPr>
      </w:pPr>
      <w:r>
        <w:rPr>
          <w:rFonts w:asciiTheme="minorEastAsia" w:hAnsiTheme="minorEastAsia" w:hint="eastAsia"/>
          <w:sz w:val="24"/>
        </w:rPr>
        <w:t>（二）</w:t>
      </w:r>
      <w:r w:rsidR="001103DF" w:rsidRPr="001103DF">
        <w:rPr>
          <w:rFonts w:asciiTheme="minorEastAsia" w:hAnsiTheme="minorEastAsia" w:hint="eastAsia"/>
          <w:sz w:val="24"/>
        </w:rPr>
        <w:t>、毕业论文创新点必须与中期论文进行对比，因为我的创新点是将压缩感知的</w:t>
      </w:r>
      <w:r w:rsidR="00987ACA">
        <w:rPr>
          <w:rFonts w:asciiTheme="minorEastAsia" w:hAnsiTheme="minorEastAsia" w:hint="eastAsia"/>
          <w:sz w:val="24"/>
        </w:rPr>
        <w:t>知识</w:t>
      </w:r>
      <w:r w:rsidR="001103DF" w:rsidRPr="001103DF">
        <w:rPr>
          <w:rFonts w:asciiTheme="minorEastAsia" w:hAnsiTheme="minorEastAsia" w:hint="eastAsia"/>
          <w:sz w:val="24"/>
        </w:rPr>
        <w:t>应用到宽带波束形成上去，而且是基于我的中期论文的创新点的，所以</w:t>
      </w:r>
      <w:r w:rsidR="001103DF">
        <w:rPr>
          <w:rFonts w:asciiTheme="minorEastAsia" w:hAnsiTheme="minorEastAsia" w:hint="eastAsia"/>
          <w:sz w:val="24"/>
        </w:rPr>
        <w:t>两者必须有对比，而且得有提高（这是我必须解决的问题）；</w:t>
      </w:r>
    </w:p>
    <w:p w:rsidR="001103DF" w:rsidRDefault="001103DF">
      <w:pPr>
        <w:rPr>
          <w:rFonts w:asciiTheme="minorEastAsia" w:hAnsiTheme="minorEastAsia"/>
          <w:sz w:val="24"/>
        </w:rPr>
      </w:pPr>
    </w:p>
    <w:p w:rsidR="001103DF" w:rsidRDefault="00326513">
      <w:pPr>
        <w:rPr>
          <w:rFonts w:asciiTheme="minorEastAsia" w:hAnsiTheme="minorEastAsia"/>
          <w:sz w:val="24"/>
        </w:rPr>
      </w:pPr>
      <w:r>
        <w:rPr>
          <w:rFonts w:asciiTheme="minorEastAsia" w:hAnsiTheme="minorEastAsia" w:hint="eastAsia"/>
          <w:sz w:val="24"/>
        </w:rPr>
        <w:t>（三）</w:t>
      </w:r>
      <w:r w:rsidR="001103DF">
        <w:rPr>
          <w:rFonts w:asciiTheme="minorEastAsia" w:hAnsiTheme="minorEastAsia" w:hint="eastAsia"/>
          <w:sz w:val="24"/>
        </w:rPr>
        <w:t>、毕业论文中，压缩感知为什么会有诸如增大阵列孔径的作用等新理论的提出或旧理论的采用，都必须得有相应的理论推导、物理性描述以及仿真实验</w:t>
      </w:r>
      <w:r>
        <w:rPr>
          <w:rFonts w:asciiTheme="minorEastAsia" w:hAnsiTheme="minorEastAsia" w:hint="eastAsia"/>
          <w:sz w:val="24"/>
        </w:rPr>
        <w:t>说明，这样才显得有理有据，有说服力；</w:t>
      </w:r>
    </w:p>
    <w:p w:rsidR="00326513" w:rsidRDefault="00326513">
      <w:pPr>
        <w:rPr>
          <w:rFonts w:asciiTheme="minorEastAsia" w:hAnsiTheme="minorEastAsia"/>
          <w:sz w:val="24"/>
        </w:rPr>
      </w:pPr>
    </w:p>
    <w:p w:rsidR="00326513" w:rsidRDefault="00326513">
      <w:pPr>
        <w:rPr>
          <w:rFonts w:asciiTheme="minorEastAsia" w:hAnsiTheme="minorEastAsia"/>
          <w:sz w:val="24"/>
        </w:rPr>
      </w:pPr>
      <w:r>
        <w:rPr>
          <w:rFonts w:asciiTheme="minorEastAsia" w:hAnsiTheme="minorEastAsia" w:hint="eastAsia"/>
          <w:sz w:val="24"/>
        </w:rPr>
        <w:t>（四）、毕业论文的摘要和引言是非常重要的，必须写好才能统一整篇文章，同时参考论文必须是上档次的，且一般要求30篇以上；</w:t>
      </w:r>
    </w:p>
    <w:p w:rsidR="00326513" w:rsidRPr="00326513" w:rsidRDefault="00326513">
      <w:pPr>
        <w:rPr>
          <w:rFonts w:asciiTheme="minorEastAsia" w:hAnsiTheme="minorEastAsia"/>
          <w:sz w:val="24"/>
        </w:rPr>
      </w:pPr>
    </w:p>
    <w:p w:rsidR="00326513" w:rsidRDefault="00326513">
      <w:pPr>
        <w:rPr>
          <w:rFonts w:asciiTheme="minorEastAsia" w:hAnsiTheme="minorEastAsia"/>
          <w:sz w:val="24"/>
        </w:rPr>
      </w:pPr>
      <w:r>
        <w:rPr>
          <w:rFonts w:asciiTheme="minorEastAsia" w:hAnsiTheme="minorEastAsia" w:hint="eastAsia"/>
          <w:sz w:val="24"/>
        </w:rPr>
        <w:t>（五）、论文章节安排参照如下一般性安排：</w:t>
      </w:r>
    </w:p>
    <w:p w:rsidR="00326513" w:rsidRDefault="00326513">
      <w:pPr>
        <w:rPr>
          <w:rFonts w:asciiTheme="minorEastAsia" w:hAnsiTheme="minorEastAsia"/>
          <w:sz w:val="24"/>
        </w:rPr>
      </w:pPr>
      <w:r>
        <w:rPr>
          <w:rFonts w:asciiTheme="minorEastAsia" w:hAnsiTheme="minorEastAsia" w:hint="eastAsia"/>
          <w:sz w:val="24"/>
        </w:rPr>
        <w:tab/>
      </w:r>
    </w:p>
    <w:p w:rsidR="00326513" w:rsidRDefault="00326513" w:rsidP="00326513">
      <w:pPr>
        <w:ind w:firstLine="420"/>
        <w:rPr>
          <w:rFonts w:asciiTheme="minorEastAsia" w:hAnsiTheme="minorEastAsia"/>
          <w:sz w:val="24"/>
        </w:rPr>
      </w:pPr>
      <w:r>
        <w:rPr>
          <w:rFonts w:asciiTheme="minorEastAsia" w:hAnsiTheme="minorEastAsia" w:hint="eastAsia"/>
          <w:sz w:val="24"/>
        </w:rPr>
        <w:t>1.引言（绪论）；</w:t>
      </w:r>
    </w:p>
    <w:p w:rsidR="00326513" w:rsidRDefault="00326513" w:rsidP="00326513">
      <w:pPr>
        <w:ind w:firstLine="420"/>
        <w:rPr>
          <w:rFonts w:asciiTheme="minorEastAsia" w:hAnsiTheme="minorEastAsia"/>
          <w:sz w:val="24"/>
        </w:rPr>
      </w:pPr>
      <w:r>
        <w:rPr>
          <w:rFonts w:asciiTheme="minorEastAsia" w:hAnsiTheme="minorEastAsia" w:hint="eastAsia"/>
          <w:sz w:val="24"/>
        </w:rPr>
        <w:t>2.第一章：波束形成相关知识（一维、二维波束形成基本原理等）；</w:t>
      </w:r>
    </w:p>
    <w:p w:rsidR="00326513" w:rsidRDefault="00326513" w:rsidP="00326513">
      <w:pPr>
        <w:ind w:firstLine="420"/>
        <w:rPr>
          <w:rFonts w:asciiTheme="minorEastAsia" w:hAnsiTheme="minorEastAsia"/>
          <w:sz w:val="24"/>
        </w:rPr>
      </w:pPr>
      <w:r>
        <w:rPr>
          <w:rFonts w:asciiTheme="minorEastAsia" w:hAnsiTheme="minorEastAsia" w:hint="eastAsia"/>
          <w:sz w:val="24"/>
        </w:rPr>
        <w:t>3.第二章：中期论文相关创新点；</w:t>
      </w:r>
    </w:p>
    <w:p w:rsidR="00326513" w:rsidRDefault="00326513" w:rsidP="00326513">
      <w:pPr>
        <w:ind w:firstLine="420"/>
        <w:rPr>
          <w:rFonts w:asciiTheme="minorEastAsia" w:hAnsiTheme="minorEastAsia"/>
          <w:sz w:val="24"/>
        </w:rPr>
      </w:pPr>
      <w:r>
        <w:rPr>
          <w:rFonts w:asciiTheme="minorEastAsia" w:hAnsiTheme="minorEastAsia" w:hint="eastAsia"/>
          <w:sz w:val="24"/>
        </w:rPr>
        <w:t>4.第三章：压缩感知基本原理等；</w:t>
      </w:r>
    </w:p>
    <w:p w:rsidR="00326513" w:rsidRPr="00326513" w:rsidRDefault="00326513" w:rsidP="00326513">
      <w:pPr>
        <w:ind w:firstLine="420"/>
        <w:rPr>
          <w:rFonts w:asciiTheme="minorEastAsia" w:hAnsiTheme="minorEastAsia"/>
          <w:sz w:val="24"/>
        </w:rPr>
      </w:pPr>
      <w:r>
        <w:rPr>
          <w:rFonts w:asciiTheme="minorEastAsia" w:hAnsiTheme="minorEastAsia" w:hint="eastAsia"/>
          <w:sz w:val="24"/>
        </w:rPr>
        <w:t>5.第四章：基于压缩感知的毕业论文创新点；</w:t>
      </w:r>
    </w:p>
    <w:p w:rsidR="001103DF" w:rsidRDefault="00326513" w:rsidP="00326513">
      <w:pPr>
        <w:ind w:firstLine="420"/>
        <w:rPr>
          <w:rFonts w:asciiTheme="minorEastAsia" w:hAnsiTheme="minorEastAsia"/>
          <w:sz w:val="24"/>
        </w:rPr>
      </w:pPr>
      <w:r>
        <w:rPr>
          <w:rFonts w:asciiTheme="minorEastAsia" w:hAnsiTheme="minorEastAsia" w:hint="eastAsia"/>
          <w:sz w:val="24"/>
        </w:rPr>
        <w:t>6.第五章：总结与展望；</w:t>
      </w:r>
    </w:p>
    <w:p w:rsidR="00326513" w:rsidRDefault="00326513" w:rsidP="00326513">
      <w:pPr>
        <w:rPr>
          <w:rFonts w:asciiTheme="minorEastAsia" w:hAnsiTheme="minorEastAsia"/>
          <w:sz w:val="24"/>
        </w:rPr>
      </w:pPr>
    </w:p>
    <w:p w:rsidR="00326513" w:rsidRDefault="00326513" w:rsidP="00326513">
      <w:pPr>
        <w:rPr>
          <w:rFonts w:asciiTheme="minorEastAsia" w:hAnsiTheme="minorEastAsia"/>
          <w:sz w:val="24"/>
        </w:rPr>
      </w:pPr>
      <w:r>
        <w:rPr>
          <w:rFonts w:asciiTheme="minorEastAsia" w:hAnsiTheme="minorEastAsia" w:hint="eastAsia"/>
          <w:sz w:val="24"/>
        </w:rPr>
        <w:t>（六）</w:t>
      </w:r>
      <w:r w:rsidR="00D8159B">
        <w:rPr>
          <w:rFonts w:asciiTheme="minorEastAsia" w:hAnsiTheme="minorEastAsia" w:hint="eastAsia"/>
          <w:sz w:val="24"/>
        </w:rPr>
        <w:t>、每一章节得有一个小引言和小结论，多注意减少犯初级错误，要严谨；</w:t>
      </w:r>
    </w:p>
    <w:p w:rsidR="00987ACA" w:rsidRDefault="00987ACA" w:rsidP="00326513">
      <w:pPr>
        <w:rPr>
          <w:rFonts w:asciiTheme="minorEastAsia" w:hAnsiTheme="minorEastAsia"/>
          <w:sz w:val="24"/>
        </w:rPr>
      </w:pPr>
    </w:p>
    <w:p w:rsidR="00987ACA" w:rsidRDefault="00987ACA" w:rsidP="00326513">
      <w:pPr>
        <w:rPr>
          <w:rFonts w:asciiTheme="minorEastAsia" w:hAnsiTheme="minorEastAsia" w:hint="eastAsia"/>
          <w:sz w:val="24"/>
        </w:rPr>
      </w:pPr>
    </w:p>
    <w:p w:rsidR="00782FA5" w:rsidRDefault="00782FA5" w:rsidP="00326513">
      <w:pPr>
        <w:rPr>
          <w:rFonts w:asciiTheme="minorEastAsia" w:hAnsiTheme="minorEastAsia" w:hint="eastAsia"/>
          <w:sz w:val="24"/>
        </w:rPr>
      </w:pPr>
      <w:r w:rsidRPr="00782FA5">
        <w:rPr>
          <w:rFonts w:asciiTheme="minorEastAsia" w:hAnsiTheme="minorEastAsia" w:hint="eastAsia"/>
          <w:b/>
          <w:color w:val="FF0000"/>
          <w:sz w:val="24"/>
        </w:rPr>
        <w:t>2017年1月9日</w:t>
      </w:r>
      <w:r>
        <w:rPr>
          <w:rFonts w:asciiTheme="minorEastAsia" w:hAnsiTheme="minorEastAsia" w:hint="eastAsia"/>
          <w:sz w:val="24"/>
        </w:rPr>
        <w:t>记录：</w:t>
      </w:r>
    </w:p>
    <w:p w:rsidR="00782FA5" w:rsidRDefault="00782FA5" w:rsidP="00326513">
      <w:pPr>
        <w:rPr>
          <w:rFonts w:asciiTheme="minorEastAsia" w:hAnsiTheme="minorEastAsia" w:hint="eastAsia"/>
          <w:sz w:val="24"/>
        </w:rPr>
      </w:pPr>
      <w:r>
        <w:rPr>
          <w:rFonts w:asciiTheme="minorEastAsia" w:hAnsiTheme="minorEastAsia" w:hint="eastAsia"/>
          <w:sz w:val="24"/>
        </w:rPr>
        <w:tab/>
      </w:r>
    </w:p>
    <w:p w:rsidR="001B4CCF" w:rsidRDefault="00782FA5" w:rsidP="00326513">
      <w:pPr>
        <w:rPr>
          <w:rFonts w:asciiTheme="minorEastAsia" w:hAnsiTheme="minorEastAsia" w:hint="eastAsia"/>
          <w:sz w:val="24"/>
        </w:rPr>
      </w:pPr>
      <w:r>
        <w:rPr>
          <w:rFonts w:asciiTheme="minorEastAsia" w:hAnsiTheme="minorEastAsia" w:hint="eastAsia"/>
          <w:sz w:val="24"/>
        </w:rPr>
        <w:t>今后一段时间的毕业论文仿真实验及论文前几章节内容写作安排：</w:t>
      </w:r>
    </w:p>
    <w:p w:rsidR="00782FA5" w:rsidRDefault="001B4CCF" w:rsidP="001B4CCF">
      <w:pPr>
        <w:ind w:firstLine="420"/>
        <w:rPr>
          <w:rFonts w:asciiTheme="minorEastAsia" w:hAnsiTheme="minorEastAsia" w:hint="eastAsia"/>
          <w:sz w:val="24"/>
        </w:rPr>
      </w:pPr>
      <w:r>
        <w:rPr>
          <w:rFonts w:asciiTheme="minorEastAsia" w:hAnsiTheme="minorEastAsia" w:hint="eastAsia"/>
          <w:sz w:val="24"/>
        </w:rPr>
        <w:t>由于只剩下两周的时间了，所以要抓紧。后面十几天我主要需要完成如下任务：</w:t>
      </w:r>
    </w:p>
    <w:p w:rsidR="001B4CCF" w:rsidRDefault="001B4CCF" w:rsidP="001B4CCF">
      <w:pPr>
        <w:ind w:firstLine="420"/>
        <w:rPr>
          <w:rFonts w:asciiTheme="minorEastAsia" w:hAnsiTheme="minorEastAsia" w:hint="eastAsia"/>
          <w:sz w:val="24"/>
        </w:rPr>
      </w:pPr>
      <w:r>
        <w:rPr>
          <w:rFonts w:asciiTheme="minorEastAsia" w:hAnsiTheme="minorEastAsia" w:hint="eastAsia"/>
          <w:sz w:val="24"/>
        </w:rPr>
        <w:t xml:space="preserve">   1、按照顺序看完压缩感知的恢复算法—</w:t>
      </w:r>
      <w:proofErr w:type="spellStart"/>
      <w:r>
        <w:rPr>
          <w:rFonts w:asciiTheme="minorEastAsia" w:hAnsiTheme="minorEastAsia" w:hint="eastAsia"/>
          <w:sz w:val="24"/>
        </w:rPr>
        <w:t>OMP</w:t>
      </w:r>
      <w:proofErr w:type="spellEnd"/>
      <w:r>
        <w:rPr>
          <w:rFonts w:asciiTheme="minorEastAsia" w:hAnsiTheme="minorEastAsia" w:hint="eastAsia"/>
          <w:sz w:val="24"/>
        </w:rPr>
        <w:t>、BP、</w:t>
      </w:r>
      <w:proofErr w:type="spellStart"/>
      <w:r>
        <w:rPr>
          <w:rFonts w:asciiTheme="minorEastAsia" w:hAnsiTheme="minorEastAsia" w:hint="eastAsia"/>
          <w:sz w:val="24"/>
        </w:rPr>
        <w:t>SP</w:t>
      </w:r>
      <w:proofErr w:type="spellEnd"/>
      <w:r>
        <w:rPr>
          <w:rFonts w:asciiTheme="minorEastAsia" w:hAnsiTheme="minorEastAsia" w:hint="eastAsia"/>
          <w:sz w:val="24"/>
        </w:rPr>
        <w:t>的论文并把程序读</w:t>
      </w:r>
    </w:p>
    <w:p w:rsidR="001B4CCF" w:rsidRDefault="001B4CCF" w:rsidP="001B4CCF">
      <w:pPr>
        <w:ind w:firstLineChars="450" w:firstLine="1080"/>
        <w:rPr>
          <w:rFonts w:asciiTheme="minorEastAsia" w:hAnsiTheme="minorEastAsia" w:hint="eastAsia"/>
          <w:sz w:val="24"/>
        </w:rPr>
      </w:pPr>
      <w:r>
        <w:rPr>
          <w:rFonts w:asciiTheme="minorEastAsia" w:hAnsiTheme="minorEastAsia" w:hint="eastAsia"/>
          <w:sz w:val="24"/>
        </w:rPr>
        <w:t>懂并做好完整地注释，这样就解决了压缩感知基本原理部分稀疏信号</w:t>
      </w:r>
    </w:p>
    <w:p w:rsidR="001B4CCF" w:rsidRDefault="001B4CCF" w:rsidP="001B4CCF">
      <w:pPr>
        <w:ind w:firstLineChars="450" w:firstLine="1080"/>
        <w:rPr>
          <w:rFonts w:asciiTheme="minorEastAsia" w:hAnsiTheme="minorEastAsia" w:hint="eastAsia"/>
          <w:sz w:val="24"/>
        </w:rPr>
      </w:pPr>
      <w:r>
        <w:rPr>
          <w:rFonts w:asciiTheme="minorEastAsia" w:hAnsiTheme="minorEastAsia" w:hint="eastAsia"/>
          <w:sz w:val="24"/>
        </w:rPr>
        <w:t>的恢复重建算法的学习；</w:t>
      </w:r>
    </w:p>
    <w:p w:rsidR="001B4CCF" w:rsidRDefault="001B4CCF" w:rsidP="001B4CCF">
      <w:pPr>
        <w:rPr>
          <w:rFonts w:asciiTheme="minorEastAsia" w:hAnsiTheme="minorEastAsia" w:hint="eastAsia"/>
          <w:sz w:val="24"/>
        </w:rPr>
      </w:pPr>
      <w:r>
        <w:rPr>
          <w:rFonts w:asciiTheme="minorEastAsia" w:hAnsiTheme="minorEastAsia" w:hint="eastAsia"/>
          <w:sz w:val="24"/>
        </w:rPr>
        <w:t xml:space="preserve">  </w:t>
      </w:r>
    </w:p>
    <w:p w:rsidR="00026CC5" w:rsidRDefault="001B4CCF" w:rsidP="001B4CCF">
      <w:pPr>
        <w:rPr>
          <w:rFonts w:asciiTheme="minorEastAsia" w:hAnsiTheme="minorEastAsia" w:hint="eastAsia"/>
          <w:sz w:val="24"/>
        </w:rPr>
      </w:pPr>
      <w:r>
        <w:rPr>
          <w:rFonts w:asciiTheme="minorEastAsia" w:hAnsiTheme="minorEastAsia" w:hint="eastAsia"/>
          <w:sz w:val="24"/>
        </w:rPr>
        <w:t xml:space="preserve">      2、开始写毕业论文的前两个章节，这两个章节主要的内容是</w:t>
      </w:r>
      <w:r w:rsidR="00026CC5">
        <w:rPr>
          <w:rFonts w:asciiTheme="minorEastAsia" w:hAnsiTheme="minorEastAsia" w:hint="eastAsia"/>
          <w:sz w:val="24"/>
        </w:rPr>
        <w:t>：</w:t>
      </w:r>
    </w:p>
    <w:p w:rsidR="00026CC5" w:rsidRDefault="001B4CCF" w:rsidP="00026CC5">
      <w:pPr>
        <w:ind w:firstLineChars="600" w:firstLine="1440"/>
        <w:rPr>
          <w:rFonts w:asciiTheme="minorEastAsia" w:hAnsiTheme="minorEastAsia" w:hint="eastAsia"/>
          <w:sz w:val="24"/>
        </w:rPr>
      </w:pPr>
      <w:r>
        <w:rPr>
          <w:rFonts w:asciiTheme="minorEastAsia" w:hAnsiTheme="minorEastAsia" w:hint="eastAsia"/>
          <w:sz w:val="24"/>
        </w:rPr>
        <w:t>第一章</w:t>
      </w:r>
      <w:r w:rsidR="00026CC5">
        <w:rPr>
          <w:rFonts w:asciiTheme="minorEastAsia" w:hAnsiTheme="minorEastAsia" w:hint="eastAsia"/>
          <w:sz w:val="24"/>
        </w:rPr>
        <w:t xml:space="preserve"> 波束形成相关知识，包括一维、二维常规波束形成以及恒</w:t>
      </w:r>
    </w:p>
    <w:p w:rsidR="001B4CCF" w:rsidRDefault="00026CC5" w:rsidP="00026CC5">
      <w:pPr>
        <w:ind w:firstLineChars="950" w:firstLine="2280"/>
        <w:rPr>
          <w:rFonts w:asciiTheme="minorEastAsia" w:hAnsiTheme="minorEastAsia" w:hint="eastAsia"/>
          <w:sz w:val="24"/>
        </w:rPr>
      </w:pPr>
      <w:r>
        <w:rPr>
          <w:rFonts w:asciiTheme="minorEastAsia" w:hAnsiTheme="minorEastAsia" w:hint="eastAsia"/>
          <w:sz w:val="24"/>
        </w:rPr>
        <w:t>定束宽波束形成基本原理，以及导向矢量等基本知识；</w:t>
      </w:r>
    </w:p>
    <w:p w:rsidR="00026CC5" w:rsidRPr="00026CC5" w:rsidRDefault="00026CC5" w:rsidP="00026CC5">
      <w:pPr>
        <w:rPr>
          <w:rFonts w:asciiTheme="minorEastAsia" w:hAnsiTheme="minorEastAsia" w:hint="eastAsia"/>
          <w:sz w:val="24"/>
        </w:rPr>
      </w:pPr>
      <w:r>
        <w:rPr>
          <w:rFonts w:asciiTheme="minorEastAsia" w:hAnsiTheme="minorEastAsia" w:hint="eastAsia"/>
          <w:sz w:val="24"/>
        </w:rPr>
        <w:t xml:space="preserve">            第二章 中期论文，</w:t>
      </w:r>
      <w:r>
        <w:rPr>
          <w:rFonts w:asciiTheme="minorEastAsia" w:hAnsiTheme="minorEastAsia" w:hint="eastAsia"/>
          <w:sz w:val="24"/>
        </w:rPr>
        <w:t>主要内容是</w:t>
      </w:r>
      <w:r>
        <w:rPr>
          <w:rFonts w:asciiTheme="minorEastAsia" w:hAnsiTheme="minorEastAsia" w:hint="eastAsia"/>
          <w:sz w:val="24"/>
        </w:rPr>
        <w:t>写中期论文所提出的创新点</w:t>
      </w:r>
    </w:p>
    <w:p w:rsidR="00782FA5" w:rsidRPr="00782FA5" w:rsidRDefault="00026CC5" w:rsidP="00326513">
      <w:pPr>
        <w:rPr>
          <w:rFonts w:asciiTheme="minorEastAsia" w:hAnsiTheme="minorEastAsia"/>
          <w:sz w:val="24"/>
        </w:rPr>
      </w:pPr>
      <w:r>
        <w:rPr>
          <w:rFonts w:asciiTheme="minorEastAsia" w:hAnsiTheme="minorEastAsia" w:hint="eastAsia"/>
          <w:sz w:val="24"/>
        </w:rPr>
        <w:t>至于年后回来之后，则继续进行后续的压缩感知部分的内容（有时间一定要多写一点儿，年后回来才会更轻松）。</w:t>
      </w:r>
      <w:bookmarkStart w:id="0" w:name="_GoBack"/>
      <w:bookmarkEnd w:id="0"/>
    </w:p>
    <w:sectPr w:rsidR="00782FA5" w:rsidRPr="00782FA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6B9" w:rsidRDefault="006506B9" w:rsidP="00987ACA">
      <w:r>
        <w:separator/>
      </w:r>
    </w:p>
  </w:endnote>
  <w:endnote w:type="continuationSeparator" w:id="0">
    <w:p w:rsidR="006506B9" w:rsidRDefault="006506B9" w:rsidP="00987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6B9" w:rsidRDefault="006506B9" w:rsidP="00987ACA">
      <w:r>
        <w:separator/>
      </w:r>
    </w:p>
  </w:footnote>
  <w:footnote w:type="continuationSeparator" w:id="0">
    <w:p w:rsidR="006506B9" w:rsidRDefault="006506B9" w:rsidP="00987A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1D31"/>
    <w:rsid w:val="00026CC5"/>
    <w:rsid w:val="00071FA9"/>
    <w:rsid w:val="001103DF"/>
    <w:rsid w:val="001B4CCF"/>
    <w:rsid w:val="002A10AE"/>
    <w:rsid w:val="002B1D31"/>
    <w:rsid w:val="00326513"/>
    <w:rsid w:val="00514495"/>
    <w:rsid w:val="006506B9"/>
    <w:rsid w:val="00782FA5"/>
    <w:rsid w:val="007F4CC1"/>
    <w:rsid w:val="00987ACA"/>
    <w:rsid w:val="00D126CC"/>
    <w:rsid w:val="00D60F77"/>
    <w:rsid w:val="00D8159B"/>
    <w:rsid w:val="00E81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987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ACA"/>
    <w:rPr>
      <w:sz w:val="18"/>
      <w:szCs w:val="18"/>
    </w:rPr>
  </w:style>
  <w:style w:type="paragraph" w:styleId="a4">
    <w:name w:val="footer"/>
    <w:basedOn w:val="a"/>
    <w:link w:val="Char0"/>
    <w:uiPriority w:val="99"/>
    <w:unhideWhenUsed/>
    <w:rsid w:val="00987ACA"/>
    <w:pPr>
      <w:tabs>
        <w:tab w:val="center" w:pos="4153"/>
        <w:tab w:val="right" w:pos="8306"/>
      </w:tabs>
      <w:snapToGrid w:val="0"/>
      <w:jc w:val="left"/>
    </w:pPr>
    <w:rPr>
      <w:sz w:val="18"/>
      <w:szCs w:val="18"/>
    </w:rPr>
  </w:style>
  <w:style w:type="character" w:customStyle="1" w:styleId="Char0">
    <w:name w:val="页脚 Char"/>
    <w:basedOn w:val="a0"/>
    <w:link w:val="a4"/>
    <w:uiPriority w:val="99"/>
    <w:rsid w:val="00987AC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126CC"/>
    <w:pPr>
      <w:widowControl w:val="0"/>
      <w:jc w:val="both"/>
    </w:pPr>
  </w:style>
  <w:style w:type="paragraph" w:styleId="1">
    <w:name w:val="heading 1"/>
    <w:basedOn w:val="a"/>
    <w:next w:val="a"/>
    <w:link w:val="1Char"/>
    <w:uiPriority w:val="9"/>
    <w:qFormat/>
    <w:rsid w:val="00D126CC"/>
    <w:pPr>
      <w:keepNext/>
      <w:keepLines/>
      <w:spacing w:line="578" w:lineRule="auto"/>
      <w:outlineLvl w:val="0"/>
    </w:pPr>
    <w:rPr>
      <w:rFonts w:eastAsia="黑体"/>
      <w:bCs/>
      <w:kern w:val="44"/>
      <w:sz w:val="30"/>
      <w:szCs w:val="44"/>
    </w:rPr>
  </w:style>
  <w:style w:type="paragraph" w:styleId="2">
    <w:name w:val="heading 2"/>
    <w:basedOn w:val="a"/>
    <w:next w:val="a"/>
    <w:link w:val="2Char"/>
    <w:uiPriority w:val="9"/>
    <w:unhideWhenUsed/>
    <w:qFormat/>
    <w:rsid w:val="00D126CC"/>
    <w:pPr>
      <w:spacing w:line="415"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D126CC"/>
    <w:pPr>
      <w:spacing w:line="415" w:lineRule="auto"/>
      <w:outlineLvl w:val="2"/>
    </w:pPr>
    <w:rPr>
      <w:rFonts w:eastAsia="黑体"/>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126CC"/>
    <w:rPr>
      <w:rFonts w:eastAsia="黑体"/>
      <w:bCs/>
      <w:sz w:val="24"/>
      <w:szCs w:val="32"/>
    </w:rPr>
  </w:style>
  <w:style w:type="character" w:customStyle="1" w:styleId="2Char">
    <w:name w:val="标题 2 Char"/>
    <w:basedOn w:val="a0"/>
    <w:link w:val="2"/>
    <w:uiPriority w:val="9"/>
    <w:rsid w:val="00D126CC"/>
    <w:rPr>
      <w:rFonts w:asciiTheme="majorHAnsi" w:eastAsia="黑体" w:hAnsiTheme="majorHAnsi" w:cstheme="majorBidi"/>
      <w:bCs/>
      <w:sz w:val="28"/>
      <w:szCs w:val="32"/>
    </w:rPr>
  </w:style>
  <w:style w:type="character" w:customStyle="1" w:styleId="1Char">
    <w:name w:val="标题 1 Char"/>
    <w:basedOn w:val="a0"/>
    <w:link w:val="1"/>
    <w:uiPriority w:val="9"/>
    <w:rsid w:val="00D126CC"/>
    <w:rPr>
      <w:rFonts w:eastAsia="黑体"/>
      <w:bCs/>
      <w:kern w:val="44"/>
      <w:sz w:val="30"/>
      <w:szCs w:val="44"/>
    </w:rPr>
  </w:style>
  <w:style w:type="paragraph" w:styleId="a3">
    <w:name w:val="header"/>
    <w:basedOn w:val="a"/>
    <w:link w:val="Char"/>
    <w:uiPriority w:val="99"/>
    <w:unhideWhenUsed/>
    <w:rsid w:val="00987A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7ACA"/>
    <w:rPr>
      <w:sz w:val="18"/>
      <w:szCs w:val="18"/>
    </w:rPr>
  </w:style>
  <w:style w:type="paragraph" w:styleId="a4">
    <w:name w:val="footer"/>
    <w:basedOn w:val="a"/>
    <w:link w:val="Char0"/>
    <w:uiPriority w:val="99"/>
    <w:unhideWhenUsed/>
    <w:rsid w:val="00987ACA"/>
    <w:pPr>
      <w:tabs>
        <w:tab w:val="center" w:pos="4153"/>
        <w:tab w:val="right" w:pos="8306"/>
      </w:tabs>
      <w:snapToGrid w:val="0"/>
      <w:jc w:val="left"/>
    </w:pPr>
    <w:rPr>
      <w:sz w:val="18"/>
      <w:szCs w:val="18"/>
    </w:rPr>
  </w:style>
  <w:style w:type="character" w:customStyle="1" w:styleId="Char0">
    <w:name w:val="页脚 Char"/>
    <w:basedOn w:val="a0"/>
    <w:link w:val="a4"/>
    <w:uiPriority w:val="99"/>
    <w:rsid w:val="00987A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131</Words>
  <Characters>751</Characters>
  <Application>Microsoft Office Word</Application>
  <DocSecurity>0</DocSecurity>
  <Lines>6</Lines>
  <Paragraphs>1</Paragraphs>
  <ScaleCrop>false</ScaleCrop>
  <Company>China</Company>
  <LinksUpToDate>false</LinksUpToDate>
  <CharactersWithSpaces>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2017-01-05T06:48:00Z</dcterms:created>
  <dcterms:modified xsi:type="dcterms:W3CDTF">2017-01-09T08:18:00Z</dcterms:modified>
</cp:coreProperties>
</file>