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F83" w:rsidRDefault="00793FC6" w:rsidP="004A2B8C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采用正交匹配追踪算法</w:t>
      </w:r>
      <w:r w:rsidR="002F5DA2">
        <w:rPr>
          <w:rFonts w:hint="eastAsia"/>
          <w:sz w:val="24"/>
        </w:rPr>
        <w:t>来进行信号的恢复重构，实际上是一个</w:t>
      </w:r>
      <w:r w:rsidR="002F5DA2" w:rsidRPr="002F5DA2">
        <w:rPr>
          <w:position w:val="-12"/>
          <w:sz w:val="24"/>
        </w:rPr>
        <w:object w:dxaOrig="1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4pt;height:17.9pt" o:ole="">
            <v:imagedata r:id="rId8" o:title=""/>
          </v:shape>
          <o:OLEObject Type="Embed" ProgID="Equation.DSMT4" ShapeID="_x0000_i1025" DrawAspect="Content" ObjectID="_1548836083" r:id="rId9"/>
        </w:object>
      </w:r>
      <w:r w:rsidR="002F5DA2">
        <w:rPr>
          <w:rFonts w:hint="eastAsia"/>
          <w:sz w:val="24"/>
        </w:rPr>
        <w:t>范数最优化问题。其</w:t>
      </w:r>
      <w:r w:rsidRPr="002F5DA2">
        <w:rPr>
          <w:rFonts w:hint="eastAsia"/>
          <w:b/>
          <w:color w:val="FF0000"/>
          <w:sz w:val="24"/>
        </w:rPr>
        <w:t>基本思想</w:t>
      </w:r>
      <w:r w:rsidRPr="00793FC6">
        <w:rPr>
          <w:rFonts w:hint="eastAsia"/>
          <w:sz w:val="24"/>
        </w:rPr>
        <w:t>是：</w:t>
      </w:r>
      <w:r w:rsidR="002F5DA2">
        <w:rPr>
          <w:rFonts w:hint="eastAsia"/>
          <w:sz w:val="24"/>
        </w:rPr>
        <w:t>首先构造一个由小波基表示的字典矩阵，然后</w:t>
      </w:r>
      <w:r w:rsidR="002F5DA2" w:rsidRPr="002F5DA2">
        <w:rPr>
          <w:rFonts w:hint="eastAsia"/>
          <w:sz w:val="24"/>
        </w:rPr>
        <w:t>在该字典矩阵中寻找一个与信号</w:t>
      </w:r>
      <w:r w:rsidR="002F5DA2" w:rsidRPr="002F5DA2">
        <w:rPr>
          <w:position w:val="-4"/>
          <w:sz w:val="24"/>
        </w:rPr>
        <w:object w:dxaOrig="279" w:dyaOrig="260">
          <v:shape id="_x0000_i1026" type="#_x0000_t75" style="width:14.3pt;height:12.95pt" o:ole="">
            <v:imagedata r:id="rId10" o:title=""/>
          </v:shape>
          <o:OLEObject Type="Embed" ProgID="Equation.DSMT4" ShapeID="_x0000_i1026" DrawAspect="Content" ObjectID="_1548836084" r:id="rId11"/>
        </w:object>
      </w:r>
      <w:r w:rsidR="002F5DA2" w:rsidRPr="002F5DA2">
        <w:rPr>
          <w:rFonts w:hint="eastAsia"/>
          <w:sz w:val="24"/>
        </w:rPr>
        <w:t>最匹配的列向量，来构建一个稀疏逼近，并计算信号向量</w:t>
      </w:r>
      <w:r w:rsidR="002F5DA2" w:rsidRPr="002F5DA2">
        <w:rPr>
          <w:position w:val="-4"/>
          <w:sz w:val="24"/>
        </w:rPr>
        <w:object w:dxaOrig="279" w:dyaOrig="260">
          <v:shape id="_x0000_i1027" type="#_x0000_t75" style="width:14.3pt;height:12.95pt" o:ole="">
            <v:imagedata r:id="rId10" o:title=""/>
          </v:shape>
          <o:OLEObject Type="Embed" ProgID="Equation.DSMT4" ShapeID="_x0000_i1027" DrawAspect="Content" ObjectID="_1548836085" r:id="rId12"/>
        </w:object>
      </w:r>
      <w:r w:rsidR="002F5DA2" w:rsidRPr="002F5DA2">
        <w:rPr>
          <w:rFonts w:hint="eastAsia"/>
          <w:sz w:val="24"/>
        </w:rPr>
        <w:t>与该逼近列向量之间的差值</w:t>
      </w:r>
      <w:r w:rsidR="002F5DA2">
        <w:rPr>
          <w:rFonts w:hint="eastAsia"/>
          <w:sz w:val="24"/>
        </w:rPr>
        <w:t>，</w:t>
      </w:r>
      <w:r w:rsidR="002F5DA2" w:rsidRPr="002F5DA2">
        <w:rPr>
          <w:rFonts w:hint="eastAsia"/>
          <w:sz w:val="24"/>
        </w:rPr>
        <w:t>记为残差</w:t>
      </w:r>
      <w:r w:rsidR="002F5DA2">
        <w:rPr>
          <w:rFonts w:hint="eastAsia"/>
          <w:sz w:val="24"/>
        </w:rPr>
        <w:t>。</w:t>
      </w:r>
      <w:r w:rsidR="002F5DA2" w:rsidRPr="002F5DA2">
        <w:rPr>
          <w:rFonts w:hint="eastAsia"/>
          <w:sz w:val="24"/>
        </w:rPr>
        <w:t>然后继续选择与信号残差最匹配的列向量，如此循环下去</w:t>
      </w:r>
      <w:r w:rsidR="002F5DA2">
        <w:rPr>
          <w:rFonts w:hint="eastAsia"/>
          <w:sz w:val="24"/>
        </w:rPr>
        <w:t>。最</w:t>
      </w:r>
      <w:r w:rsidR="00056DD8">
        <w:rPr>
          <w:rFonts w:hint="eastAsia"/>
          <w:sz w:val="24"/>
        </w:rPr>
        <w:t>后</w:t>
      </w:r>
      <w:r w:rsidR="002F5DA2">
        <w:rPr>
          <w:rFonts w:hint="eastAsia"/>
          <w:sz w:val="24"/>
        </w:rPr>
        <w:t>，</w:t>
      </w:r>
      <w:r w:rsidR="002F5DA2" w:rsidRPr="002F5DA2">
        <w:rPr>
          <w:rFonts w:hint="eastAsia"/>
          <w:sz w:val="24"/>
        </w:rPr>
        <w:t>原始信号</w:t>
      </w:r>
      <w:r w:rsidR="002F5DA2" w:rsidRPr="002F5DA2">
        <w:rPr>
          <w:position w:val="-4"/>
          <w:sz w:val="24"/>
        </w:rPr>
        <w:object w:dxaOrig="279" w:dyaOrig="260">
          <v:shape id="_x0000_i1028" type="#_x0000_t75" style="width:14.3pt;height:12.95pt" o:ole="">
            <v:imagedata r:id="rId10" o:title=""/>
          </v:shape>
          <o:OLEObject Type="Embed" ProgID="Equation.DSMT4" ShapeID="_x0000_i1028" DrawAspect="Content" ObjectID="_1548836086" r:id="rId13"/>
        </w:object>
      </w:r>
      <w:r w:rsidR="002F5DA2" w:rsidRPr="002F5DA2">
        <w:rPr>
          <w:rFonts w:hint="eastAsia"/>
          <w:sz w:val="24"/>
        </w:rPr>
        <w:t>可以由这些作为稀疏逼近的列向量</w:t>
      </w:r>
      <w:r w:rsidR="002F5DA2">
        <w:rPr>
          <w:rFonts w:hint="eastAsia"/>
          <w:sz w:val="24"/>
        </w:rPr>
        <w:t>的</w:t>
      </w:r>
      <w:r w:rsidR="002F5DA2" w:rsidRPr="002F5DA2">
        <w:rPr>
          <w:rFonts w:hint="eastAsia"/>
          <w:sz w:val="24"/>
        </w:rPr>
        <w:t>线性</w:t>
      </w:r>
      <w:r w:rsidR="002F5DA2">
        <w:rPr>
          <w:rFonts w:hint="eastAsia"/>
          <w:sz w:val="24"/>
        </w:rPr>
        <w:t>组合</w:t>
      </w:r>
      <w:r w:rsidR="002F5DA2" w:rsidRPr="002F5DA2">
        <w:rPr>
          <w:rFonts w:hint="eastAsia"/>
          <w:sz w:val="24"/>
        </w:rPr>
        <w:t>再加上最后的残差值来决定</w:t>
      </w:r>
      <w:r w:rsidR="002F5DA2">
        <w:rPr>
          <w:rFonts w:hint="eastAsia"/>
          <w:sz w:val="24"/>
        </w:rPr>
        <w:t>，</w:t>
      </w:r>
      <w:r w:rsidR="002F5DA2" w:rsidRPr="002F5DA2">
        <w:rPr>
          <w:rFonts w:hint="eastAsia"/>
          <w:sz w:val="24"/>
        </w:rPr>
        <w:t>如果残差值在可以忽略的范围内，则信号</w:t>
      </w:r>
      <w:r w:rsidR="002F5DA2" w:rsidRPr="002F5DA2">
        <w:rPr>
          <w:position w:val="-4"/>
          <w:sz w:val="24"/>
        </w:rPr>
        <w:object w:dxaOrig="279" w:dyaOrig="260">
          <v:shape id="_x0000_i1029" type="#_x0000_t75" style="width:14.3pt;height:12.95pt" o:ole="">
            <v:imagedata r:id="rId10" o:title=""/>
          </v:shape>
          <o:OLEObject Type="Embed" ProgID="Equation.DSMT4" ShapeID="_x0000_i1029" DrawAspect="Content" ObjectID="_1548836087" r:id="rId14"/>
        </w:object>
      </w:r>
      <w:r w:rsidR="002F5DA2" w:rsidRPr="002F5DA2">
        <w:rPr>
          <w:rFonts w:hint="eastAsia"/>
          <w:sz w:val="24"/>
        </w:rPr>
        <w:t>就是这些</w:t>
      </w:r>
      <w:r w:rsidR="002F5DA2">
        <w:rPr>
          <w:rFonts w:hint="eastAsia"/>
          <w:sz w:val="24"/>
        </w:rPr>
        <w:t>列向量</w:t>
      </w:r>
      <w:r w:rsidR="002F5DA2" w:rsidRPr="002F5DA2">
        <w:rPr>
          <w:rFonts w:hint="eastAsia"/>
          <w:sz w:val="24"/>
        </w:rPr>
        <w:t>的线性组合。</w:t>
      </w:r>
      <w:r w:rsidR="00EE113B">
        <w:rPr>
          <w:rFonts w:hint="eastAsia"/>
          <w:sz w:val="24"/>
        </w:rPr>
        <w:t>该</w:t>
      </w:r>
      <w:r w:rsidR="00056DD8">
        <w:rPr>
          <w:rFonts w:hint="eastAsia"/>
          <w:sz w:val="24"/>
        </w:rPr>
        <w:t>算法的</w:t>
      </w:r>
      <w:r w:rsidR="00EE113B">
        <w:rPr>
          <w:rFonts w:hint="eastAsia"/>
          <w:sz w:val="24"/>
        </w:rPr>
        <w:t>输入输出以及算法</w:t>
      </w:r>
      <w:r w:rsidR="005F0BFA">
        <w:rPr>
          <w:rFonts w:hint="eastAsia"/>
          <w:sz w:val="24"/>
        </w:rPr>
        <w:t>详细步骤</w:t>
      </w:r>
      <w:bookmarkStart w:id="0" w:name="_GoBack"/>
      <w:bookmarkEnd w:id="0"/>
      <w:r w:rsidR="00056DD8">
        <w:rPr>
          <w:rFonts w:hint="eastAsia"/>
          <w:sz w:val="24"/>
        </w:rPr>
        <w:t>为：</w:t>
      </w:r>
    </w:p>
    <w:p w:rsidR="00056DD8" w:rsidRDefault="00056DD8" w:rsidP="004A2B8C">
      <w:pPr>
        <w:spacing w:line="400" w:lineRule="exact"/>
        <w:ind w:firstLineChars="200" w:firstLine="420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ab/>
      </w:r>
    </w:p>
    <w:p w:rsidR="00056DD8" w:rsidRDefault="00056DD8" w:rsidP="004A2B8C">
      <w:pPr>
        <w:spacing w:line="400" w:lineRule="exact"/>
        <w:ind w:firstLineChars="200" w:firstLine="480"/>
        <w:rPr>
          <w:sz w:val="24"/>
        </w:rPr>
      </w:pPr>
      <w:r w:rsidRPr="00056DD8">
        <w:rPr>
          <w:rFonts w:hint="eastAsia"/>
          <w:sz w:val="24"/>
        </w:rPr>
        <w:t>输入</w:t>
      </w:r>
      <w:r>
        <w:rPr>
          <w:rFonts w:hint="eastAsia"/>
          <w:sz w:val="24"/>
        </w:rPr>
        <w:t>：</w:t>
      </w:r>
    </w:p>
    <w:p w:rsidR="00056DD8" w:rsidRDefault="00056DD8" w:rsidP="004A2B8C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</w:rPr>
        <w:tab/>
      </w:r>
      <w:r w:rsidR="0052646A" w:rsidRPr="0052646A">
        <w:rPr>
          <w:position w:val="-6"/>
          <w:sz w:val="24"/>
        </w:rPr>
        <w:object w:dxaOrig="700" w:dyaOrig="279">
          <v:shape id="_x0000_i1030" type="#_x0000_t75" style="width:34.9pt;height:14.3pt" o:ole="">
            <v:imagedata r:id="rId15" o:title=""/>
          </v:shape>
          <o:OLEObject Type="Embed" ProgID="Equation.DSMT4" ShapeID="_x0000_i1030" DrawAspect="Content" ObjectID="_1548836088" r:id="rId16"/>
        </w:object>
      </w:r>
      <w:r w:rsidR="0052646A">
        <w:rPr>
          <w:rFonts w:hint="eastAsia"/>
          <w:sz w:val="24"/>
        </w:rPr>
        <w:t>维的传感矩阵</w:t>
      </w:r>
      <w:r w:rsidR="0052646A" w:rsidRPr="005843A9">
        <w:rPr>
          <w:position w:val="-6"/>
          <w:sz w:val="24"/>
          <w:szCs w:val="24"/>
        </w:rPr>
        <w:object w:dxaOrig="900" w:dyaOrig="279">
          <v:shape id="_x0000_i1031" type="#_x0000_t75" style="width:45.15pt;height:13.85pt" o:ole="">
            <v:imagedata r:id="rId17" o:title=""/>
          </v:shape>
          <o:OLEObject Type="Embed" ProgID="Equation.DSMT4" ShapeID="_x0000_i1031" DrawAspect="Content" ObjectID="_1548836089" r:id="rId18"/>
        </w:object>
      </w:r>
    </w:p>
    <w:p w:rsidR="0052646A" w:rsidRDefault="0052646A" w:rsidP="004A2B8C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52646A">
        <w:rPr>
          <w:position w:val="-6"/>
          <w:sz w:val="24"/>
          <w:szCs w:val="24"/>
        </w:rPr>
        <w:object w:dxaOrig="540" w:dyaOrig="279">
          <v:shape id="_x0000_i1032" type="#_x0000_t75" style="width:27.3pt;height:14.3pt" o:ole="">
            <v:imagedata r:id="rId19" o:title=""/>
          </v:shape>
          <o:OLEObject Type="Embed" ProgID="Equation.DSMT4" ShapeID="_x0000_i1032" DrawAspect="Content" ObjectID="_1548836090" r:id="rId20"/>
        </w:object>
      </w:r>
      <w:r>
        <w:rPr>
          <w:rFonts w:hint="eastAsia"/>
          <w:sz w:val="24"/>
          <w:szCs w:val="24"/>
        </w:rPr>
        <w:t>维的观测向量</w:t>
      </w:r>
      <w:r w:rsidRPr="0052646A">
        <w:rPr>
          <w:position w:val="-10"/>
          <w:sz w:val="24"/>
          <w:szCs w:val="24"/>
        </w:rPr>
        <w:object w:dxaOrig="220" w:dyaOrig="260">
          <v:shape id="_x0000_i1033" type="#_x0000_t75" style="width:10.75pt;height:12.95pt" o:ole="">
            <v:imagedata r:id="rId21" o:title=""/>
          </v:shape>
          <o:OLEObject Type="Embed" ProgID="Equation.DSMT4" ShapeID="_x0000_i1033" DrawAspect="Content" ObjectID="_1548836091" r:id="rId22"/>
        </w:object>
      </w:r>
    </w:p>
    <w:p w:rsidR="0052646A" w:rsidRPr="00056DD8" w:rsidRDefault="0052646A" w:rsidP="004A2B8C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信号的稀疏度</w:t>
      </w:r>
      <w:r w:rsidRPr="0052646A">
        <w:rPr>
          <w:position w:val="-4"/>
          <w:sz w:val="24"/>
          <w:szCs w:val="24"/>
        </w:rPr>
        <w:object w:dxaOrig="260" w:dyaOrig="260">
          <v:shape id="_x0000_i1034" type="#_x0000_t75" style="width:12.95pt;height:12.95pt" o:ole="">
            <v:imagedata r:id="rId23" o:title=""/>
          </v:shape>
          <o:OLEObject Type="Embed" ProgID="Equation.DSMT4" ShapeID="_x0000_i1034" DrawAspect="Content" ObjectID="_1548836092" r:id="rId24"/>
        </w:object>
      </w:r>
    </w:p>
    <w:p w:rsidR="00056DD8" w:rsidRDefault="0052646A" w:rsidP="004A2B8C">
      <w:pPr>
        <w:spacing w:line="400" w:lineRule="exact"/>
        <w:ind w:firstLineChars="200" w:firstLine="480"/>
        <w:rPr>
          <w:sz w:val="24"/>
        </w:rPr>
      </w:pPr>
      <w:r w:rsidRPr="0052646A">
        <w:rPr>
          <w:rFonts w:hint="eastAsia"/>
          <w:sz w:val="24"/>
        </w:rPr>
        <w:t>输出：</w:t>
      </w:r>
    </w:p>
    <w:p w:rsidR="0052646A" w:rsidRDefault="0052646A" w:rsidP="004A2B8C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信号稀疏表示系数估计值</w:t>
      </w:r>
      <w:r w:rsidRPr="0052646A">
        <w:rPr>
          <w:position w:val="-4"/>
          <w:sz w:val="24"/>
        </w:rPr>
        <w:object w:dxaOrig="260" w:dyaOrig="320">
          <v:shape id="_x0000_i1035" type="#_x0000_t75" style="width:12.95pt;height:15.65pt" o:ole="">
            <v:imagedata r:id="rId25" o:title=""/>
          </v:shape>
          <o:OLEObject Type="Embed" ProgID="Equation.DSMT4" ShapeID="_x0000_i1035" DrawAspect="Content" ObjectID="_1548836093" r:id="rId26"/>
        </w:object>
      </w:r>
    </w:p>
    <w:p w:rsidR="0052646A" w:rsidRDefault="0052646A" w:rsidP="004A2B8C">
      <w:pPr>
        <w:spacing w:line="400" w:lineRule="exact"/>
        <w:ind w:firstLineChars="200" w:firstLine="480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hint="eastAsia"/>
          <w:sz w:val="24"/>
        </w:rPr>
        <w:tab/>
      </w:r>
      <w:r w:rsidRPr="0052646A">
        <w:rPr>
          <w:position w:val="-6"/>
          <w:sz w:val="24"/>
          <w:szCs w:val="24"/>
        </w:rPr>
        <w:object w:dxaOrig="540" w:dyaOrig="279">
          <v:shape id="_x0000_i1036" type="#_x0000_t75" style="width:27.3pt;height:14.3pt" o:ole="">
            <v:imagedata r:id="rId19" o:title=""/>
          </v:shape>
          <o:OLEObject Type="Embed" ProgID="Equation.DSMT4" ShapeID="_x0000_i1036" DrawAspect="Content" ObjectID="_1548836094" r:id="rId27"/>
        </w:object>
      </w:r>
      <w:r>
        <w:rPr>
          <w:rFonts w:hint="eastAsia"/>
          <w:sz w:val="24"/>
          <w:szCs w:val="24"/>
        </w:rPr>
        <w:t>维残差</w:t>
      </w:r>
      <w:r w:rsidR="00B66C80" w:rsidRPr="0052646A">
        <w:rPr>
          <w:position w:val="-12"/>
          <w:sz w:val="24"/>
          <w:szCs w:val="24"/>
        </w:rPr>
        <w:object w:dxaOrig="1359" w:dyaOrig="360">
          <v:shape id="_x0000_i1050" type="#_x0000_t75" style="width:68pt;height:17.9pt" o:ole="">
            <v:imagedata r:id="rId28" o:title=""/>
          </v:shape>
          <o:OLEObject Type="Embed" ProgID="Equation.DSMT4" ShapeID="_x0000_i1050" DrawAspect="Content" ObjectID="_1548836095" r:id="rId29"/>
        </w:object>
      </w:r>
    </w:p>
    <w:p w:rsidR="00056DD8" w:rsidRDefault="00EE113B" w:rsidP="004A2B8C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算法流程为：</w:t>
      </w:r>
    </w:p>
    <w:p w:rsidR="00EE113B" w:rsidRDefault="00EE113B" w:rsidP="00B540EC">
      <w:pPr>
        <w:pStyle w:val="a7"/>
        <w:numPr>
          <w:ilvl w:val="0"/>
          <w:numId w:val="2"/>
        </w:numPr>
        <w:spacing w:line="400" w:lineRule="exact"/>
        <w:ind w:left="1265" w:firstLineChars="0"/>
        <w:rPr>
          <w:sz w:val="24"/>
        </w:rPr>
      </w:pPr>
      <w:r w:rsidRPr="00D52DF3">
        <w:rPr>
          <w:rFonts w:hint="eastAsia"/>
          <w:sz w:val="24"/>
        </w:rPr>
        <w:t>初始化残差值</w:t>
      </w:r>
      <w:r w:rsidR="00D52DF3" w:rsidRPr="00EE113B">
        <w:rPr>
          <w:position w:val="-12"/>
        </w:rPr>
        <w:object w:dxaOrig="639" w:dyaOrig="360">
          <v:shape id="_x0000_i1037" type="#_x0000_t75" style="width:32.2pt;height:17.9pt" o:ole="">
            <v:imagedata r:id="rId30" o:title=""/>
          </v:shape>
          <o:OLEObject Type="Embed" ProgID="Equation.DSMT4" ShapeID="_x0000_i1037" DrawAspect="Content" ObjectID="_1548836096" r:id="rId31"/>
        </w:object>
      </w:r>
      <w:r w:rsidR="00D52DF3">
        <w:rPr>
          <w:rFonts w:hint="eastAsia"/>
          <w:sz w:val="24"/>
        </w:rPr>
        <w:t>，</w:t>
      </w:r>
      <w:r w:rsidR="00D52DF3" w:rsidRPr="004A2B8C">
        <w:rPr>
          <w:position w:val="-12"/>
          <w:sz w:val="24"/>
        </w:rPr>
        <w:object w:dxaOrig="760" w:dyaOrig="360">
          <v:shape id="_x0000_i1038" type="#_x0000_t75" style="width:38pt;height:17.9pt" o:ole="">
            <v:imagedata r:id="rId32" o:title=""/>
          </v:shape>
          <o:OLEObject Type="Embed" ProgID="Equation.DSMT4" ShapeID="_x0000_i1038" DrawAspect="Content" ObjectID="_1548836097" r:id="rId33"/>
        </w:object>
      </w:r>
      <w:r w:rsidR="00D52DF3">
        <w:rPr>
          <w:rFonts w:hint="eastAsia"/>
          <w:sz w:val="24"/>
        </w:rPr>
        <w:t>，</w:t>
      </w:r>
      <w:r w:rsidR="00D52DF3" w:rsidRPr="004A2B8C">
        <w:rPr>
          <w:position w:val="-12"/>
          <w:sz w:val="24"/>
        </w:rPr>
        <w:object w:dxaOrig="780" w:dyaOrig="360">
          <v:shape id="_x0000_i1039" type="#_x0000_t75" style="width:39.35pt;height:17.9pt" o:ole="">
            <v:imagedata r:id="rId34" o:title=""/>
          </v:shape>
          <o:OLEObject Type="Embed" ProgID="Equation.DSMT4" ShapeID="_x0000_i1039" DrawAspect="Content" ObjectID="_1548836098" r:id="rId35"/>
        </w:object>
      </w:r>
      <w:r w:rsidR="00D52DF3">
        <w:rPr>
          <w:rFonts w:hint="eastAsia"/>
          <w:sz w:val="24"/>
        </w:rPr>
        <w:t>，</w:t>
      </w:r>
      <w:r w:rsidR="00B66C80" w:rsidRPr="00EE113B">
        <w:rPr>
          <w:position w:val="-6"/>
          <w:sz w:val="24"/>
        </w:rPr>
        <w:object w:dxaOrig="460" w:dyaOrig="279">
          <v:shape id="_x0000_i1051" type="#_x0000_t75" style="width:23.25pt;height:14.3pt" o:ole="">
            <v:imagedata r:id="rId36" o:title=""/>
          </v:shape>
          <o:OLEObject Type="Embed" ProgID="Equation.DSMT4" ShapeID="_x0000_i1051" DrawAspect="Content" ObjectID="_1548836099" r:id="rId37"/>
        </w:object>
      </w:r>
      <w:r w:rsidR="00D52DF3">
        <w:rPr>
          <w:rFonts w:hint="eastAsia"/>
          <w:sz w:val="24"/>
        </w:rPr>
        <w:t>；</w:t>
      </w:r>
    </w:p>
    <w:p w:rsidR="00D52DF3" w:rsidRDefault="00D52DF3" w:rsidP="00D52DF3">
      <w:pPr>
        <w:pStyle w:val="a7"/>
        <w:numPr>
          <w:ilvl w:val="0"/>
          <w:numId w:val="2"/>
        </w:numPr>
        <w:ind w:left="1265" w:firstLineChars="0"/>
        <w:rPr>
          <w:sz w:val="24"/>
        </w:rPr>
      </w:pPr>
      <w:r>
        <w:rPr>
          <w:rFonts w:hint="eastAsia"/>
          <w:sz w:val="24"/>
        </w:rPr>
        <w:t>找到索引</w:t>
      </w:r>
      <w:r w:rsidR="00B66C80" w:rsidRPr="004A2B8C">
        <w:rPr>
          <w:position w:val="-12"/>
          <w:sz w:val="24"/>
        </w:rPr>
        <w:object w:dxaOrig="240" w:dyaOrig="360">
          <v:shape id="_x0000_i1054" type="#_x0000_t75" style="width:12.05pt;height:17.9pt" o:ole="">
            <v:imagedata r:id="rId38" o:title=""/>
          </v:shape>
          <o:OLEObject Type="Embed" ProgID="Equation.DSMT4" ShapeID="_x0000_i1054" DrawAspect="Content" ObjectID="_1548836100" r:id="rId39"/>
        </w:object>
      </w:r>
      <w:r>
        <w:rPr>
          <w:rFonts w:hint="eastAsia"/>
          <w:sz w:val="24"/>
        </w:rPr>
        <w:t>，使得：</w:t>
      </w:r>
      <w:r w:rsidR="00B66C80" w:rsidRPr="00D52DF3">
        <w:rPr>
          <w:position w:val="-22"/>
          <w:sz w:val="24"/>
        </w:rPr>
        <w:object w:dxaOrig="2540" w:dyaOrig="499">
          <v:shape id="_x0000_i1055" type="#_x0000_t75" style="width:126.55pt;height:25.05pt" o:ole="">
            <v:imagedata r:id="rId40" o:title=""/>
          </v:shape>
          <o:OLEObject Type="Embed" ProgID="Equation.DSMT4" ShapeID="_x0000_i1055" DrawAspect="Content" ObjectID="_1548836101" r:id="rId41"/>
        </w:object>
      </w:r>
      <w:r>
        <w:rPr>
          <w:rFonts w:hint="eastAsia"/>
          <w:sz w:val="24"/>
        </w:rPr>
        <w:t>；</w:t>
      </w:r>
    </w:p>
    <w:p w:rsidR="00D52DF3" w:rsidRDefault="00D52DF3" w:rsidP="00B540EC">
      <w:pPr>
        <w:pStyle w:val="a7"/>
        <w:numPr>
          <w:ilvl w:val="0"/>
          <w:numId w:val="2"/>
        </w:numPr>
        <w:spacing w:line="400" w:lineRule="exact"/>
        <w:ind w:left="1265" w:firstLineChars="0"/>
        <w:rPr>
          <w:sz w:val="24"/>
        </w:rPr>
      </w:pPr>
      <w:r>
        <w:rPr>
          <w:rFonts w:hint="eastAsia"/>
          <w:sz w:val="24"/>
        </w:rPr>
        <w:t>令</w:t>
      </w:r>
      <w:r w:rsidR="00B66C80" w:rsidRPr="00B540EC">
        <w:rPr>
          <w:position w:val="-14"/>
          <w:sz w:val="24"/>
        </w:rPr>
        <w:object w:dxaOrig="1540" w:dyaOrig="400">
          <v:shape id="_x0000_i1052" type="#_x0000_t75" style="width:76.9pt;height:20.1pt" o:ole="">
            <v:imagedata r:id="rId42" o:title=""/>
          </v:shape>
          <o:OLEObject Type="Embed" ProgID="Equation.DSMT4" ShapeID="_x0000_i1052" DrawAspect="Content" ObjectID="_1548836102" r:id="rId43"/>
        </w:object>
      </w:r>
      <w:r w:rsidR="00B540EC">
        <w:rPr>
          <w:rFonts w:hint="eastAsia"/>
          <w:sz w:val="24"/>
        </w:rPr>
        <w:t>，</w:t>
      </w:r>
      <w:r w:rsidR="00B66C80" w:rsidRPr="00B540EC">
        <w:rPr>
          <w:position w:val="-14"/>
          <w:sz w:val="24"/>
        </w:rPr>
        <w:object w:dxaOrig="1420" w:dyaOrig="380">
          <v:shape id="_x0000_i1053" type="#_x0000_t75" style="width:71.1pt;height:19.25pt" o:ole="">
            <v:imagedata r:id="rId44" o:title=""/>
          </v:shape>
          <o:OLEObject Type="Embed" ProgID="Equation.DSMT4" ShapeID="_x0000_i1053" DrawAspect="Content" ObjectID="_1548836103" r:id="rId45"/>
        </w:object>
      </w:r>
      <w:r w:rsidR="00B540EC">
        <w:rPr>
          <w:rFonts w:hint="eastAsia"/>
          <w:sz w:val="24"/>
        </w:rPr>
        <w:t>；</w:t>
      </w:r>
    </w:p>
    <w:p w:rsidR="00B540EC" w:rsidRDefault="00B540EC" w:rsidP="00B540EC">
      <w:pPr>
        <w:pStyle w:val="a7"/>
        <w:numPr>
          <w:ilvl w:val="0"/>
          <w:numId w:val="2"/>
        </w:numPr>
        <w:ind w:left="1265" w:firstLineChars="0"/>
        <w:rPr>
          <w:sz w:val="24"/>
        </w:rPr>
      </w:pPr>
      <w:r>
        <w:rPr>
          <w:rFonts w:hint="eastAsia"/>
          <w:sz w:val="24"/>
        </w:rPr>
        <w:t>求</w:t>
      </w:r>
      <w:r w:rsidR="00C770EE" w:rsidRPr="00B540EC">
        <w:rPr>
          <w:position w:val="-12"/>
          <w:sz w:val="24"/>
        </w:rPr>
        <w:object w:dxaOrig="999" w:dyaOrig="360">
          <v:shape id="_x0000_i1073" type="#_x0000_t75" style="width:49.65pt;height:17.9pt" o:ole="">
            <v:imagedata r:id="rId46" o:title=""/>
          </v:shape>
          <o:OLEObject Type="Embed" ProgID="Equation.DSMT4" ShapeID="_x0000_i1073" DrawAspect="Content" ObjectID="_1548836104" r:id="rId47"/>
        </w:object>
      </w:r>
      <w:r>
        <w:rPr>
          <w:rFonts w:hint="eastAsia"/>
          <w:sz w:val="24"/>
        </w:rPr>
        <w:t>的最小二乘解：</w:t>
      </w:r>
      <w:r w:rsidR="00B66C80" w:rsidRPr="00B540EC">
        <w:rPr>
          <w:position w:val="-44"/>
          <w:sz w:val="24"/>
        </w:rPr>
        <w:object w:dxaOrig="2799" w:dyaOrig="999">
          <v:shape id="_x0000_i1056" type="#_x0000_t75" style="width:140pt;height:50.1pt" o:ole="">
            <v:imagedata r:id="rId48" o:title=""/>
          </v:shape>
          <o:OLEObject Type="Embed" ProgID="Equation.DSMT4" ShapeID="_x0000_i1056" DrawAspect="Content" ObjectID="_1548836105" r:id="rId49"/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>；</w:t>
      </w:r>
    </w:p>
    <w:p w:rsidR="00B540EC" w:rsidRPr="00B540EC" w:rsidRDefault="00B540EC" w:rsidP="00B540EC">
      <w:pPr>
        <w:pStyle w:val="a7"/>
        <w:numPr>
          <w:ilvl w:val="0"/>
          <w:numId w:val="2"/>
        </w:numPr>
        <w:ind w:left="1265" w:firstLineChars="0"/>
        <w:rPr>
          <w:sz w:val="24"/>
        </w:rPr>
      </w:pPr>
      <w:r>
        <w:rPr>
          <w:rFonts w:hint="eastAsia"/>
          <w:sz w:val="24"/>
        </w:rPr>
        <w:t>更新残差：</w:t>
      </w:r>
      <w:r w:rsidR="00022AB5" w:rsidRPr="00B540EC">
        <w:rPr>
          <w:position w:val="-16"/>
          <w:sz w:val="24"/>
          <w:szCs w:val="24"/>
        </w:rPr>
        <w:object w:dxaOrig="3900" w:dyaOrig="480">
          <v:shape id="_x0000_i1057" type="#_x0000_t75" style="width:195pt;height:24.15pt" o:ole="">
            <v:imagedata r:id="rId50" o:title=""/>
          </v:shape>
          <o:OLEObject Type="Embed" ProgID="Equation.DSMT4" ShapeID="_x0000_i1057" DrawAspect="Content" ObjectID="_1548836106" r:id="rId51"/>
        </w:object>
      </w:r>
      <w:r>
        <w:rPr>
          <w:rFonts w:hint="eastAsia"/>
          <w:sz w:val="24"/>
          <w:szCs w:val="24"/>
        </w:rPr>
        <w:t>；</w:t>
      </w:r>
    </w:p>
    <w:p w:rsidR="00B540EC" w:rsidRPr="00C6442E" w:rsidRDefault="00022AB5" w:rsidP="00B540EC">
      <w:pPr>
        <w:pStyle w:val="a7"/>
        <w:numPr>
          <w:ilvl w:val="0"/>
          <w:numId w:val="2"/>
        </w:numPr>
        <w:ind w:left="1265" w:firstLineChars="0"/>
        <w:rPr>
          <w:sz w:val="24"/>
        </w:rPr>
      </w:pPr>
      <w:r w:rsidRPr="00B540EC">
        <w:rPr>
          <w:position w:val="-6"/>
          <w:sz w:val="24"/>
          <w:szCs w:val="24"/>
        </w:rPr>
        <w:object w:dxaOrig="760" w:dyaOrig="279">
          <v:shape id="_x0000_i1058" type="#_x0000_t75" style="width:38pt;height:14.3pt" o:ole="">
            <v:imagedata r:id="rId52" o:title=""/>
          </v:shape>
          <o:OLEObject Type="Embed" ProgID="Equation.DSMT4" ShapeID="_x0000_i1058" DrawAspect="Content" ObjectID="_1548836107" r:id="rId53"/>
        </w:object>
      </w:r>
      <w:r w:rsidR="00B540EC">
        <w:rPr>
          <w:rFonts w:hint="eastAsia"/>
          <w:sz w:val="24"/>
          <w:szCs w:val="24"/>
        </w:rPr>
        <w:t>，如果</w:t>
      </w:r>
      <w:r w:rsidRPr="00B540EC">
        <w:rPr>
          <w:position w:val="-6"/>
          <w:sz w:val="24"/>
          <w:szCs w:val="24"/>
        </w:rPr>
        <w:object w:dxaOrig="540" w:dyaOrig="279">
          <v:shape id="_x0000_i1059" type="#_x0000_t75" style="width:27.3pt;height:14.3pt" o:ole="">
            <v:imagedata r:id="rId54" o:title=""/>
          </v:shape>
          <o:OLEObject Type="Embed" ProgID="Equation.DSMT4" ShapeID="_x0000_i1059" DrawAspect="Content" ObjectID="_1548836108" r:id="rId55"/>
        </w:object>
      </w:r>
      <w:r w:rsidR="00C6442E">
        <w:rPr>
          <w:rFonts w:hint="eastAsia"/>
          <w:sz w:val="24"/>
          <w:szCs w:val="24"/>
        </w:rPr>
        <w:t>则返回第二步，否则停止进入第</w:t>
      </w:r>
      <w:r w:rsidR="00C6442E">
        <w:rPr>
          <w:rFonts w:hint="eastAsia"/>
          <w:sz w:val="24"/>
          <w:szCs w:val="24"/>
        </w:rPr>
        <w:t>7</w:t>
      </w:r>
      <w:r w:rsidR="00C6442E">
        <w:rPr>
          <w:rFonts w:hint="eastAsia"/>
          <w:sz w:val="24"/>
          <w:szCs w:val="24"/>
        </w:rPr>
        <w:t>）步；</w:t>
      </w:r>
    </w:p>
    <w:p w:rsidR="00C6442E" w:rsidRPr="00D52DF3" w:rsidRDefault="00C6442E" w:rsidP="00B540EC">
      <w:pPr>
        <w:pStyle w:val="a7"/>
        <w:numPr>
          <w:ilvl w:val="0"/>
          <w:numId w:val="2"/>
        </w:numPr>
        <w:ind w:left="1265" w:firstLineChars="0"/>
        <w:rPr>
          <w:sz w:val="24"/>
        </w:rPr>
      </w:pPr>
      <w:r>
        <w:rPr>
          <w:rFonts w:hint="eastAsia"/>
          <w:sz w:val="24"/>
        </w:rPr>
        <w:t>重构所得的稀疏矩阵</w:t>
      </w:r>
      <w:r w:rsidRPr="0052646A">
        <w:rPr>
          <w:position w:val="-4"/>
          <w:sz w:val="24"/>
        </w:rPr>
        <w:object w:dxaOrig="260" w:dyaOrig="320">
          <v:shape id="_x0000_i1040" type="#_x0000_t75" style="width:12.95pt;height:15.65pt" o:ole="">
            <v:imagedata r:id="rId25" o:title=""/>
          </v:shape>
          <o:OLEObject Type="Embed" ProgID="Equation.DSMT4" ShapeID="_x0000_i1040" DrawAspect="Content" ObjectID="_1548836109" r:id="rId56"/>
        </w:object>
      </w:r>
      <w:r>
        <w:rPr>
          <w:rFonts w:hint="eastAsia"/>
          <w:sz w:val="24"/>
        </w:rPr>
        <w:t>在</w:t>
      </w:r>
      <w:r w:rsidR="00022AB5" w:rsidRPr="004A2B8C">
        <w:rPr>
          <w:position w:val="-12"/>
          <w:sz w:val="24"/>
        </w:rPr>
        <w:object w:dxaOrig="279" w:dyaOrig="360">
          <v:shape id="_x0000_i1060" type="#_x0000_t75" style="width:13.85pt;height:17.9pt" o:ole="">
            <v:imagedata r:id="rId57" o:title=""/>
          </v:shape>
          <o:OLEObject Type="Embed" ProgID="Equation.DSMT4" ShapeID="_x0000_i1060" DrawAspect="Content" ObjectID="_1548836110" r:id="rId58"/>
        </w:object>
      </w:r>
      <w:r>
        <w:rPr>
          <w:rFonts w:hint="eastAsia"/>
          <w:sz w:val="24"/>
        </w:rPr>
        <w:t>出有非零值，其值分别为最后一次迭代所得</w:t>
      </w:r>
      <w:r w:rsidR="00022AB5" w:rsidRPr="00C6442E">
        <w:rPr>
          <w:position w:val="-12"/>
          <w:sz w:val="24"/>
        </w:rPr>
        <w:object w:dxaOrig="279" w:dyaOrig="360">
          <v:shape id="_x0000_i1061" type="#_x0000_t75" style="width:14.3pt;height:17.9pt" o:ole="">
            <v:imagedata r:id="rId59" o:title=""/>
          </v:shape>
          <o:OLEObject Type="Embed" ProgID="Equation.DSMT4" ShapeID="_x0000_i1061" DrawAspect="Content" ObjectID="_1548836111" r:id="rId60"/>
        </w:object>
      </w:r>
      <w:r>
        <w:rPr>
          <w:rFonts w:hint="eastAsia"/>
          <w:sz w:val="24"/>
        </w:rPr>
        <w:t>。获得</w:t>
      </w:r>
      <w:r w:rsidRPr="0052646A">
        <w:rPr>
          <w:position w:val="-4"/>
          <w:sz w:val="24"/>
        </w:rPr>
        <w:object w:dxaOrig="260" w:dyaOrig="320">
          <v:shape id="_x0000_i1041" type="#_x0000_t75" style="width:12.95pt;height:15.65pt" o:ole="">
            <v:imagedata r:id="rId25" o:title=""/>
          </v:shape>
          <o:OLEObject Type="Embed" ProgID="Equation.DSMT4" ShapeID="_x0000_i1041" DrawAspect="Content" ObjectID="_1548836112" r:id="rId61"/>
        </w:object>
      </w:r>
      <w:r>
        <w:rPr>
          <w:rFonts w:hint="eastAsia"/>
          <w:sz w:val="24"/>
        </w:rPr>
        <w:t>后，就可以获得重构后的信号：</w:t>
      </w:r>
      <w:r w:rsidRPr="00C6442E">
        <w:rPr>
          <w:position w:val="-4"/>
          <w:sz w:val="24"/>
        </w:rPr>
        <w:object w:dxaOrig="1020" w:dyaOrig="320">
          <v:shape id="_x0000_i1042" type="#_x0000_t75" style="width:51.45pt;height:15.65pt" o:ole="">
            <v:imagedata r:id="rId62" o:title=""/>
          </v:shape>
          <o:OLEObject Type="Embed" ProgID="Equation.DSMT4" ShapeID="_x0000_i1042" DrawAspect="Content" ObjectID="_1548836113" r:id="rId63"/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>。</w:t>
      </w:r>
    </w:p>
    <w:p w:rsidR="00EE113B" w:rsidRDefault="00EE113B" w:rsidP="004A2B8C">
      <w:pPr>
        <w:spacing w:line="400" w:lineRule="exact"/>
        <w:ind w:left="843"/>
        <w:rPr>
          <w:sz w:val="24"/>
        </w:rPr>
      </w:pPr>
    </w:p>
    <w:p w:rsidR="00EE113B" w:rsidRPr="00EE113B" w:rsidRDefault="00EE113B" w:rsidP="004A2B8C">
      <w:pPr>
        <w:spacing w:line="400" w:lineRule="exact"/>
        <w:rPr>
          <w:sz w:val="24"/>
        </w:rPr>
      </w:pPr>
      <w:r>
        <w:rPr>
          <w:rFonts w:hint="eastAsia"/>
          <w:sz w:val="24"/>
        </w:rPr>
        <w:t>上述流程中，</w:t>
      </w:r>
      <w:r w:rsidR="00022AB5" w:rsidRPr="00EE113B">
        <w:rPr>
          <w:position w:val="-12"/>
          <w:sz w:val="24"/>
        </w:rPr>
        <w:object w:dxaOrig="200" w:dyaOrig="360">
          <v:shape id="_x0000_i1062" type="#_x0000_t75" style="width:9.85pt;height:17.9pt" o:ole="">
            <v:imagedata r:id="rId64" o:title=""/>
          </v:shape>
          <o:OLEObject Type="Embed" ProgID="Equation.DSMT4" ShapeID="_x0000_i1062" DrawAspect="Content" ObjectID="_1548836114" r:id="rId65"/>
        </w:object>
      </w:r>
      <w:r>
        <w:rPr>
          <w:rFonts w:hint="eastAsia"/>
          <w:sz w:val="24"/>
        </w:rPr>
        <w:t>表示残差值，</w:t>
      </w:r>
      <w:r w:rsidR="00022AB5" w:rsidRPr="00EE113B">
        <w:rPr>
          <w:position w:val="-6"/>
          <w:sz w:val="24"/>
        </w:rPr>
        <w:object w:dxaOrig="139" w:dyaOrig="240">
          <v:shape id="_x0000_i1063" type="#_x0000_t75" style="width:6.7pt;height:12.05pt" o:ole="">
            <v:imagedata r:id="rId66" o:title=""/>
          </v:shape>
          <o:OLEObject Type="Embed" ProgID="Equation.DSMT4" ShapeID="_x0000_i1063" DrawAspect="Content" ObjectID="_1548836115" r:id="rId67"/>
        </w:object>
      </w:r>
      <w:r w:rsidR="007D1C72">
        <w:rPr>
          <w:rFonts w:hint="eastAsia"/>
          <w:sz w:val="24"/>
        </w:rPr>
        <w:t>表示迭代次数，</w:t>
      </w:r>
      <w:r w:rsidR="007D1C72" w:rsidRPr="007D1C72">
        <w:rPr>
          <w:position w:val="-6"/>
          <w:sz w:val="24"/>
        </w:rPr>
        <w:object w:dxaOrig="260" w:dyaOrig="279">
          <v:shape id="_x0000_i1043" type="#_x0000_t75" style="width:12.95pt;height:14.3pt" o:ole="">
            <v:imagedata r:id="rId68" o:title=""/>
          </v:shape>
          <o:OLEObject Type="Embed" ProgID="Equation.DSMT4" ShapeID="_x0000_i1043" DrawAspect="Content" ObjectID="_1548836116" r:id="rId69"/>
        </w:object>
      </w:r>
      <w:r w:rsidR="007D1C72">
        <w:rPr>
          <w:rFonts w:hint="eastAsia"/>
          <w:sz w:val="24"/>
        </w:rPr>
        <w:t>表示空集</w:t>
      </w:r>
      <w:r w:rsidR="004A2B8C">
        <w:rPr>
          <w:rFonts w:hint="eastAsia"/>
          <w:sz w:val="24"/>
        </w:rPr>
        <w:t>，</w:t>
      </w:r>
      <w:r w:rsidR="00022AB5" w:rsidRPr="004A2B8C">
        <w:rPr>
          <w:position w:val="-12"/>
          <w:sz w:val="24"/>
        </w:rPr>
        <w:object w:dxaOrig="279" w:dyaOrig="360">
          <v:shape id="_x0000_i1064" type="#_x0000_t75" style="width:13.85pt;height:17.9pt" o:ole="">
            <v:imagedata r:id="rId70" o:title=""/>
          </v:shape>
          <o:OLEObject Type="Embed" ProgID="Equation.DSMT4" ShapeID="_x0000_i1064" DrawAspect="Content" ObjectID="_1548836117" r:id="rId71"/>
        </w:object>
      </w:r>
      <w:r w:rsidR="004A2B8C">
        <w:rPr>
          <w:rFonts w:hint="eastAsia"/>
          <w:sz w:val="24"/>
        </w:rPr>
        <w:t>表示第</w:t>
      </w:r>
      <w:r w:rsidR="00022AB5" w:rsidRPr="004A2B8C">
        <w:rPr>
          <w:position w:val="-6"/>
          <w:sz w:val="24"/>
        </w:rPr>
        <w:object w:dxaOrig="139" w:dyaOrig="240">
          <v:shape id="_x0000_i1065" type="#_x0000_t75" style="width:6.7pt;height:12.05pt" o:ole="">
            <v:imagedata r:id="rId72" o:title=""/>
          </v:shape>
          <o:OLEObject Type="Embed" ProgID="Equation.DSMT4" ShapeID="_x0000_i1065" DrawAspect="Content" ObjectID="_1548836118" r:id="rId73"/>
        </w:object>
      </w:r>
      <w:r w:rsidR="004A2B8C">
        <w:rPr>
          <w:rFonts w:hint="eastAsia"/>
          <w:sz w:val="24"/>
        </w:rPr>
        <w:t>次迭代的索引（列序号）集合，</w:t>
      </w:r>
      <w:r w:rsidR="00022AB5" w:rsidRPr="004A2B8C">
        <w:rPr>
          <w:position w:val="-12"/>
          <w:sz w:val="24"/>
        </w:rPr>
        <w:object w:dxaOrig="240" w:dyaOrig="360">
          <v:shape id="_x0000_i1066" type="#_x0000_t75" style="width:12.05pt;height:17.9pt" o:ole="">
            <v:imagedata r:id="rId74" o:title=""/>
          </v:shape>
          <o:OLEObject Type="Embed" ProgID="Equation.DSMT4" ShapeID="_x0000_i1066" DrawAspect="Content" ObjectID="_1548836119" r:id="rId75"/>
        </w:object>
      </w:r>
      <w:r w:rsidR="004A2B8C">
        <w:rPr>
          <w:rFonts w:hint="eastAsia"/>
          <w:sz w:val="24"/>
        </w:rPr>
        <w:t>表示第</w:t>
      </w:r>
      <w:r w:rsidR="00022AB5" w:rsidRPr="004A2B8C">
        <w:rPr>
          <w:position w:val="-6"/>
          <w:sz w:val="24"/>
        </w:rPr>
        <w:object w:dxaOrig="139" w:dyaOrig="240">
          <v:shape id="_x0000_i1067" type="#_x0000_t75" style="width:6.7pt;height:12.05pt" o:ole="">
            <v:imagedata r:id="rId76" o:title=""/>
          </v:shape>
          <o:OLEObject Type="Embed" ProgID="Equation.DSMT4" ShapeID="_x0000_i1067" DrawAspect="Content" ObjectID="_1548836120" r:id="rId77"/>
        </w:object>
      </w:r>
      <w:r w:rsidR="004A2B8C">
        <w:rPr>
          <w:rFonts w:hint="eastAsia"/>
          <w:sz w:val="24"/>
        </w:rPr>
        <w:t>次迭代的索引（列序号），</w:t>
      </w:r>
      <w:r w:rsidR="004A2B8C" w:rsidRPr="004A2B8C">
        <w:rPr>
          <w:position w:val="-14"/>
          <w:sz w:val="24"/>
        </w:rPr>
        <w:object w:dxaOrig="260" w:dyaOrig="380">
          <v:shape id="_x0000_i1044" type="#_x0000_t75" style="width:12.95pt;height:19.25pt" o:ole="">
            <v:imagedata r:id="rId78" o:title=""/>
          </v:shape>
          <o:OLEObject Type="Embed" ProgID="Equation.DSMT4" ShapeID="_x0000_i1044" DrawAspect="Content" ObjectID="_1548836121" r:id="rId79"/>
        </w:object>
      </w:r>
      <w:r w:rsidR="004A2B8C">
        <w:rPr>
          <w:rFonts w:hint="eastAsia"/>
          <w:sz w:val="24"/>
        </w:rPr>
        <w:t>表示矩阵</w:t>
      </w:r>
      <w:r w:rsidR="004A2B8C" w:rsidRPr="004A2B8C">
        <w:rPr>
          <w:position w:val="-6"/>
          <w:sz w:val="24"/>
        </w:rPr>
        <w:object w:dxaOrig="260" w:dyaOrig="279">
          <v:shape id="_x0000_i1045" type="#_x0000_t75" style="width:12.95pt;height:14.3pt" o:ole="">
            <v:imagedata r:id="rId80" o:title=""/>
          </v:shape>
          <o:OLEObject Type="Embed" ProgID="Equation.DSMT4" ShapeID="_x0000_i1045" DrawAspect="Content" ObjectID="_1548836122" r:id="rId81"/>
        </w:object>
      </w:r>
      <w:r w:rsidR="004A2B8C">
        <w:rPr>
          <w:rFonts w:hint="eastAsia"/>
          <w:sz w:val="24"/>
        </w:rPr>
        <w:t>的第</w:t>
      </w:r>
      <w:r w:rsidR="004A2B8C" w:rsidRPr="004A2B8C">
        <w:rPr>
          <w:position w:val="-10"/>
          <w:sz w:val="24"/>
        </w:rPr>
        <w:object w:dxaOrig="200" w:dyaOrig="300">
          <v:shape id="_x0000_i1046" type="#_x0000_t75" style="width:9.85pt;height:15.2pt" o:ole="">
            <v:imagedata r:id="rId82" o:title=""/>
          </v:shape>
          <o:OLEObject Type="Embed" ProgID="Equation.DSMT4" ShapeID="_x0000_i1046" DrawAspect="Content" ObjectID="_1548836123" r:id="rId83"/>
        </w:object>
      </w:r>
      <w:r w:rsidR="004A2B8C">
        <w:rPr>
          <w:rFonts w:hint="eastAsia"/>
          <w:sz w:val="24"/>
        </w:rPr>
        <w:t>列，</w:t>
      </w:r>
      <w:r w:rsidR="00022AB5" w:rsidRPr="004A2B8C">
        <w:rPr>
          <w:position w:val="-12"/>
          <w:sz w:val="24"/>
        </w:rPr>
        <w:object w:dxaOrig="279" w:dyaOrig="360">
          <v:shape id="_x0000_i1068" type="#_x0000_t75" style="width:13.85pt;height:17.9pt" o:ole="">
            <v:imagedata r:id="rId84" o:title=""/>
          </v:shape>
          <o:OLEObject Type="Embed" ProgID="Equation.DSMT4" ShapeID="_x0000_i1068" DrawAspect="Content" ObjectID="_1548836124" r:id="rId85"/>
        </w:object>
      </w:r>
      <w:r w:rsidR="004A2B8C">
        <w:rPr>
          <w:rFonts w:hint="eastAsia"/>
          <w:sz w:val="24"/>
        </w:rPr>
        <w:t>表示按索引</w:t>
      </w:r>
      <w:r w:rsidR="00022AB5" w:rsidRPr="004A2B8C">
        <w:rPr>
          <w:position w:val="-12"/>
          <w:sz w:val="24"/>
        </w:rPr>
        <w:object w:dxaOrig="279" w:dyaOrig="360">
          <v:shape id="_x0000_i1069" type="#_x0000_t75" style="width:13.85pt;height:17.9pt" o:ole="">
            <v:imagedata r:id="rId86" o:title=""/>
          </v:shape>
          <o:OLEObject Type="Embed" ProgID="Equation.DSMT4" ShapeID="_x0000_i1069" DrawAspect="Content" ObjectID="_1548836125" r:id="rId87"/>
        </w:object>
      </w:r>
      <w:r w:rsidR="004A2B8C">
        <w:rPr>
          <w:rFonts w:hint="eastAsia"/>
          <w:sz w:val="24"/>
        </w:rPr>
        <w:t>选出的矩阵</w:t>
      </w:r>
      <w:r w:rsidR="004A2B8C" w:rsidRPr="004A2B8C">
        <w:rPr>
          <w:position w:val="-6"/>
          <w:sz w:val="24"/>
        </w:rPr>
        <w:object w:dxaOrig="260" w:dyaOrig="279">
          <v:shape id="_x0000_i1047" type="#_x0000_t75" style="width:12.95pt;height:14.3pt" o:ole="">
            <v:imagedata r:id="rId80" o:title=""/>
          </v:shape>
          <o:OLEObject Type="Embed" ProgID="Equation.DSMT4" ShapeID="_x0000_i1047" DrawAspect="Content" ObjectID="_1548836126" r:id="rId88"/>
        </w:object>
      </w:r>
      <w:r w:rsidR="004A2B8C">
        <w:rPr>
          <w:rFonts w:hint="eastAsia"/>
          <w:sz w:val="24"/>
        </w:rPr>
        <w:t>的列集合（大小为</w:t>
      </w:r>
      <w:r w:rsidR="00022AB5" w:rsidRPr="00636F29">
        <w:rPr>
          <w:position w:val="-6"/>
          <w:sz w:val="24"/>
        </w:rPr>
        <w:object w:dxaOrig="580" w:dyaOrig="279">
          <v:shape id="_x0000_i1070" type="#_x0000_t75" style="width:29.05pt;height:14.3pt" o:ole="">
            <v:imagedata r:id="rId89" o:title=""/>
          </v:shape>
          <o:OLEObject Type="Embed" ProgID="Equation.DSMT4" ShapeID="_x0000_i1070" DrawAspect="Content" ObjectID="_1548836127" r:id="rId90"/>
        </w:object>
      </w:r>
      <w:r w:rsidR="00636F29">
        <w:rPr>
          <w:rFonts w:hint="eastAsia"/>
          <w:sz w:val="24"/>
        </w:rPr>
        <w:t>的矩阵</w:t>
      </w:r>
      <w:r w:rsidR="004A2B8C">
        <w:rPr>
          <w:rFonts w:hint="eastAsia"/>
          <w:sz w:val="24"/>
        </w:rPr>
        <w:t>）</w:t>
      </w:r>
      <w:r w:rsidR="00636F29">
        <w:rPr>
          <w:rFonts w:hint="eastAsia"/>
          <w:sz w:val="24"/>
        </w:rPr>
        <w:t>，</w:t>
      </w:r>
      <w:r w:rsidR="00022AB5" w:rsidRPr="00636F29">
        <w:rPr>
          <w:position w:val="-12"/>
          <w:sz w:val="24"/>
        </w:rPr>
        <w:object w:dxaOrig="279" w:dyaOrig="360">
          <v:shape id="_x0000_i1071" type="#_x0000_t75" style="width:14.3pt;height:17.9pt" o:ole="">
            <v:imagedata r:id="rId91" o:title=""/>
          </v:shape>
          <o:OLEObject Type="Embed" ProgID="Equation.DSMT4" ShapeID="_x0000_i1071" DrawAspect="Content" ObjectID="_1548836128" r:id="rId92"/>
        </w:object>
      </w:r>
      <w:r w:rsidR="00636F29">
        <w:rPr>
          <w:rFonts w:hint="eastAsia"/>
          <w:sz w:val="24"/>
        </w:rPr>
        <w:t>为</w:t>
      </w:r>
      <w:r w:rsidR="00022AB5" w:rsidRPr="00636F29">
        <w:rPr>
          <w:position w:val="-6"/>
          <w:sz w:val="24"/>
        </w:rPr>
        <w:object w:dxaOrig="420" w:dyaOrig="279">
          <v:shape id="_x0000_i1072" type="#_x0000_t75" style="width:21pt;height:14.3pt" o:ole="">
            <v:imagedata r:id="rId93" o:title=""/>
          </v:shape>
          <o:OLEObject Type="Embed" ProgID="Equation.DSMT4" ShapeID="_x0000_i1072" DrawAspect="Content" ObjectID="_1548836129" r:id="rId94"/>
        </w:object>
      </w:r>
      <w:r w:rsidR="00636F29">
        <w:rPr>
          <w:rFonts w:hint="eastAsia"/>
          <w:sz w:val="24"/>
        </w:rPr>
        <w:t>的列向量，</w:t>
      </w:r>
      <w:r w:rsidR="00C770EE" w:rsidRPr="00C770EE">
        <w:rPr>
          <w:position w:val="-6"/>
          <w:sz w:val="24"/>
        </w:rPr>
        <w:object w:dxaOrig="220" w:dyaOrig="279">
          <v:shape id="_x0000_i1074" type="#_x0000_t75" style="width:11.2pt;height:13.85pt" o:ole="">
            <v:imagedata r:id="rId95" o:title=""/>
          </v:shape>
          <o:OLEObject Type="Embed" ProgID="Equation.DSMT4" ShapeID="_x0000_i1074" DrawAspect="Content" ObjectID="_1548836130" r:id="rId96"/>
        </w:object>
      </w:r>
      <w:r w:rsidR="00C770EE">
        <w:rPr>
          <w:rFonts w:hint="eastAsia"/>
          <w:sz w:val="24"/>
        </w:rPr>
        <w:t>表示迭代次数。</w:t>
      </w:r>
      <w:r w:rsidR="00636F29">
        <w:rPr>
          <w:rFonts w:hint="eastAsia"/>
          <w:sz w:val="24"/>
        </w:rPr>
        <w:t>符号</w:t>
      </w:r>
      <w:r w:rsidR="00636F29" w:rsidRPr="00636F29">
        <w:rPr>
          <w:position w:val="-4"/>
          <w:sz w:val="24"/>
        </w:rPr>
        <w:object w:dxaOrig="260" w:dyaOrig="200">
          <v:shape id="_x0000_i1048" type="#_x0000_t75" style="width:12.95pt;height:9.85pt" o:ole="">
            <v:imagedata r:id="rId97" o:title=""/>
          </v:shape>
          <o:OLEObject Type="Embed" ProgID="Equation.DSMT4" ShapeID="_x0000_i1048" DrawAspect="Content" ObjectID="_1548836131" r:id="rId98"/>
        </w:object>
      </w:r>
      <w:r w:rsidR="00636F29">
        <w:rPr>
          <w:rFonts w:hint="eastAsia"/>
          <w:sz w:val="24"/>
        </w:rPr>
        <w:t>表示集合并运算，</w:t>
      </w:r>
      <w:r w:rsidR="00636F29" w:rsidRPr="00636F29">
        <w:rPr>
          <w:position w:val="-10"/>
          <w:sz w:val="24"/>
        </w:rPr>
        <w:object w:dxaOrig="560" w:dyaOrig="260">
          <v:shape id="_x0000_i1049" type="#_x0000_t75" style="width:27.75pt;height:12.95pt" o:ole="">
            <v:imagedata r:id="rId99" o:title=""/>
          </v:shape>
          <o:OLEObject Type="Embed" ProgID="Equation.DSMT4" ShapeID="_x0000_i1049" DrawAspect="Content" ObjectID="_1548836132" r:id="rId100"/>
        </w:object>
      </w:r>
      <w:r w:rsidR="00636F29">
        <w:rPr>
          <w:rFonts w:hint="eastAsia"/>
          <w:sz w:val="24"/>
        </w:rPr>
        <w:t>表示求向量的內积。</w:t>
      </w:r>
    </w:p>
    <w:sectPr w:rsidR="00EE113B" w:rsidRPr="00EE1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1C5" w:rsidRDefault="002641C5" w:rsidP="00B66C80">
      <w:r>
        <w:separator/>
      </w:r>
    </w:p>
  </w:endnote>
  <w:endnote w:type="continuationSeparator" w:id="0">
    <w:p w:rsidR="002641C5" w:rsidRDefault="002641C5" w:rsidP="00B66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1C5" w:rsidRDefault="002641C5" w:rsidP="00B66C80">
      <w:r>
        <w:separator/>
      </w:r>
    </w:p>
  </w:footnote>
  <w:footnote w:type="continuationSeparator" w:id="0">
    <w:p w:rsidR="002641C5" w:rsidRDefault="002641C5" w:rsidP="00B66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836C8"/>
    <w:multiLevelType w:val="hybridMultilevel"/>
    <w:tmpl w:val="C8B440B4"/>
    <w:lvl w:ilvl="0" w:tplc="04090011">
      <w:start w:val="1"/>
      <w:numFmt w:val="decimal"/>
      <w:lvlText w:val="%1)"/>
      <w:lvlJc w:val="left"/>
      <w:pPr>
        <w:ind w:left="1263" w:hanging="420"/>
      </w:p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abstractNum w:abstractNumId="1">
    <w:nsid w:val="3D4420D8"/>
    <w:multiLevelType w:val="hybridMultilevel"/>
    <w:tmpl w:val="75CA26D6"/>
    <w:lvl w:ilvl="0" w:tplc="04090011">
      <w:start w:val="1"/>
      <w:numFmt w:val="decimal"/>
      <w:lvlText w:val="%1)"/>
      <w:lvlJc w:val="left"/>
      <w:pPr>
        <w:ind w:left="1263" w:hanging="420"/>
      </w:p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64E"/>
    <w:rsid w:val="00022AB5"/>
    <w:rsid w:val="0005222E"/>
    <w:rsid w:val="00056DD8"/>
    <w:rsid w:val="002641C5"/>
    <w:rsid w:val="002F5DA2"/>
    <w:rsid w:val="004A2B8C"/>
    <w:rsid w:val="0052646A"/>
    <w:rsid w:val="005E364E"/>
    <w:rsid w:val="005F0BFA"/>
    <w:rsid w:val="00636F29"/>
    <w:rsid w:val="00714B60"/>
    <w:rsid w:val="00793FC6"/>
    <w:rsid w:val="007D1C72"/>
    <w:rsid w:val="007F4CC1"/>
    <w:rsid w:val="00B540EC"/>
    <w:rsid w:val="00B66C80"/>
    <w:rsid w:val="00C6442E"/>
    <w:rsid w:val="00C770EE"/>
    <w:rsid w:val="00C95C35"/>
    <w:rsid w:val="00D126CC"/>
    <w:rsid w:val="00D52DF3"/>
    <w:rsid w:val="00D60F77"/>
    <w:rsid w:val="00E81F83"/>
    <w:rsid w:val="00EE113B"/>
    <w:rsid w:val="00F1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6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26CC"/>
    <w:pPr>
      <w:keepNext/>
      <w:keepLines/>
      <w:spacing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26CC"/>
    <w:pPr>
      <w:spacing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6CC"/>
    <w:pPr>
      <w:spacing w:line="415" w:lineRule="auto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126CC"/>
    <w:rPr>
      <w:rFonts w:eastAsia="黑体"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D126CC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D126CC"/>
    <w:rPr>
      <w:rFonts w:eastAsia="黑体"/>
      <w:bCs/>
      <w:kern w:val="44"/>
      <w:sz w:val="30"/>
      <w:szCs w:val="44"/>
    </w:rPr>
  </w:style>
  <w:style w:type="paragraph" w:styleId="a3">
    <w:name w:val="Normal (Web)"/>
    <w:basedOn w:val="a"/>
    <w:uiPriority w:val="99"/>
    <w:semiHidden/>
    <w:unhideWhenUsed/>
    <w:rsid w:val="00056D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56DD8"/>
    <w:rPr>
      <w:b/>
      <w:bCs/>
    </w:rPr>
  </w:style>
  <w:style w:type="character" w:styleId="a5">
    <w:name w:val="Emphasis"/>
    <w:basedOn w:val="a0"/>
    <w:uiPriority w:val="20"/>
    <w:qFormat/>
    <w:rsid w:val="00056DD8"/>
    <w:rPr>
      <w:i/>
      <w:iCs/>
    </w:rPr>
  </w:style>
  <w:style w:type="character" w:customStyle="1" w:styleId="apple-converted-space">
    <w:name w:val="apple-converted-space"/>
    <w:basedOn w:val="a0"/>
    <w:rsid w:val="00056DD8"/>
  </w:style>
  <w:style w:type="paragraph" w:styleId="a6">
    <w:name w:val="Balloon Text"/>
    <w:basedOn w:val="a"/>
    <w:link w:val="Char"/>
    <w:uiPriority w:val="99"/>
    <w:semiHidden/>
    <w:unhideWhenUsed/>
    <w:rsid w:val="00056DD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56DD8"/>
    <w:rPr>
      <w:sz w:val="18"/>
      <w:szCs w:val="18"/>
    </w:rPr>
  </w:style>
  <w:style w:type="paragraph" w:styleId="a7">
    <w:name w:val="List Paragraph"/>
    <w:basedOn w:val="a"/>
    <w:uiPriority w:val="34"/>
    <w:qFormat/>
    <w:rsid w:val="00EE113B"/>
    <w:pPr>
      <w:ind w:firstLineChars="200" w:firstLine="420"/>
    </w:pPr>
  </w:style>
  <w:style w:type="paragraph" w:styleId="a8">
    <w:name w:val="header"/>
    <w:basedOn w:val="a"/>
    <w:link w:val="Char0"/>
    <w:uiPriority w:val="99"/>
    <w:unhideWhenUsed/>
    <w:rsid w:val="00B66C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B66C80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B66C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B66C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6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26CC"/>
    <w:pPr>
      <w:keepNext/>
      <w:keepLines/>
      <w:spacing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26CC"/>
    <w:pPr>
      <w:spacing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6CC"/>
    <w:pPr>
      <w:spacing w:line="415" w:lineRule="auto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126CC"/>
    <w:rPr>
      <w:rFonts w:eastAsia="黑体"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D126CC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D126CC"/>
    <w:rPr>
      <w:rFonts w:eastAsia="黑体"/>
      <w:bCs/>
      <w:kern w:val="44"/>
      <w:sz w:val="30"/>
      <w:szCs w:val="44"/>
    </w:rPr>
  </w:style>
  <w:style w:type="paragraph" w:styleId="a3">
    <w:name w:val="Normal (Web)"/>
    <w:basedOn w:val="a"/>
    <w:uiPriority w:val="99"/>
    <w:semiHidden/>
    <w:unhideWhenUsed/>
    <w:rsid w:val="00056D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56DD8"/>
    <w:rPr>
      <w:b/>
      <w:bCs/>
    </w:rPr>
  </w:style>
  <w:style w:type="character" w:styleId="a5">
    <w:name w:val="Emphasis"/>
    <w:basedOn w:val="a0"/>
    <w:uiPriority w:val="20"/>
    <w:qFormat/>
    <w:rsid w:val="00056DD8"/>
    <w:rPr>
      <w:i/>
      <w:iCs/>
    </w:rPr>
  </w:style>
  <w:style w:type="character" w:customStyle="1" w:styleId="apple-converted-space">
    <w:name w:val="apple-converted-space"/>
    <w:basedOn w:val="a0"/>
    <w:rsid w:val="00056DD8"/>
  </w:style>
  <w:style w:type="paragraph" w:styleId="a6">
    <w:name w:val="Balloon Text"/>
    <w:basedOn w:val="a"/>
    <w:link w:val="Char"/>
    <w:uiPriority w:val="99"/>
    <w:semiHidden/>
    <w:unhideWhenUsed/>
    <w:rsid w:val="00056DD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56DD8"/>
    <w:rPr>
      <w:sz w:val="18"/>
      <w:szCs w:val="18"/>
    </w:rPr>
  </w:style>
  <w:style w:type="paragraph" w:styleId="a7">
    <w:name w:val="List Paragraph"/>
    <w:basedOn w:val="a"/>
    <w:uiPriority w:val="34"/>
    <w:qFormat/>
    <w:rsid w:val="00EE113B"/>
    <w:pPr>
      <w:ind w:firstLineChars="200" w:firstLine="420"/>
    </w:pPr>
  </w:style>
  <w:style w:type="paragraph" w:styleId="a8">
    <w:name w:val="header"/>
    <w:basedOn w:val="a"/>
    <w:link w:val="Char0"/>
    <w:uiPriority w:val="99"/>
    <w:unhideWhenUsed/>
    <w:rsid w:val="00B66C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B66C80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B66C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B66C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9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6.wmf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1.bin"/><Relationship Id="rId68" Type="http://schemas.openxmlformats.org/officeDocument/2006/relationships/image" Target="media/image28.wmf"/><Relationship Id="rId76" Type="http://schemas.openxmlformats.org/officeDocument/2006/relationships/image" Target="media/image32.wmf"/><Relationship Id="rId84" Type="http://schemas.openxmlformats.org/officeDocument/2006/relationships/image" Target="media/image36.wmf"/><Relationship Id="rId89" Type="http://schemas.openxmlformats.org/officeDocument/2006/relationships/image" Target="media/image38.wmf"/><Relationship Id="rId97" Type="http://schemas.openxmlformats.org/officeDocument/2006/relationships/image" Target="media/image42.wmf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66" Type="http://schemas.openxmlformats.org/officeDocument/2006/relationships/image" Target="media/image27.wmf"/><Relationship Id="rId74" Type="http://schemas.openxmlformats.org/officeDocument/2006/relationships/image" Target="media/image31.wmf"/><Relationship Id="rId79" Type="http://schemas.openxmlformats.org/officeDocument/2006/relationships/oleObject" Target="embeddings/oleObject39.bin"/><Relationship Id="rId87" Type="http://schemas.openxmlformats.org/officeDocument/2006/relationships/oleObject" Target="embeddings/oleObject43.bin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30.bin"/><Relationship Id="rId82" Type="http://schemas.openxmlformats.org/officeDocument/2006/relationships/image" Target="media/image35.wmf"/><Relationship Id="rId90" Type="http://schemas.openxmlformats.org/officeDocument/2006/relationships/oleObject" Target="embeddings/oleObject45.bin"/><Relationship Id="rId95" Type="http://schemas.openxmlformats.org/officeDocument/2006/relationships/image" Target="media/image41.wmf"/><Relationship Id="rId19" Type="http://schemas.openxmlformats.org/officeDocument/2006/relationships/image" Target="media/image5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19.wmf"/><Relationship Id="rId56" Type="http://schemas.openxmlformats.org/officeDocument/2006/relationships/oleObject" Target="embeddings/oleObject27.bin"/><Relationship Id="rId64" Type="http://schemas.openxmlformats.org/officeDocument/2006/relationships/image" Target="media/image26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0.bin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0.wmf"/><Relationship Id="rId80" Type="http://schemas.openxmlformats.org/officeDocument/2006/relationships/image" Target="media/image34.wmf"/><Relationship Id="rId85" Type="http://schemas.openxmlformats.org/officeDocument/2006/relationships/oleObject" Target="embeddings/oleObject42.bin"/><Relationship Id="rId93" Type="http://schemas.openxmlformats.org/officeDocument/2006/relationships/image" Target="media/image40.wmf"/><Relationship Id="rId98" Type="http://schemas.openxmlformats.org/officeDocument/2006/relationships/oleObject" Target="embeddings/oleObject49.bin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image" Target="media/image24.wmf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2.wmf"/><Relationship Id="rId62" Type="http://schemas.openxmlformats.org/officeDocument/2006/relationships/image" Target="media/image25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4.bin"/><Relationship Id="rId91" Type="http://schemas.openxmlformats.org/officeDocument/2006/relationships/image" Target="media/image39.wmf"/><Relationship Id="rId96" Type="http://schemas.openxmlformats.org/officeDocument/2006/relationships/oleObject" Target="embeddings/oleObject48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3.wmf"/><Relationship Id="rId10" Type="http://schemas.openxmlformats.org/officeDocument/2006/relationships/image" Target="media/image2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7.wmf"/><Relationship Id="rId94" Type="http://schemas.openxmlformats.org/officeDocument/2006/relationships/oleObject" Target="embeddings/oleObject47.bin"/><Relationship Id="rId99" Type="http://schemas.openxmlformats.org/officeDocument/2006/relationships/image" Target="media/image43.wmf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273</Words>
  <Characters>1557</Characters>
  <Application>Microsoft Office Word</Application>
  <DocSecurity>0</DocSecurity>
  <Lines>12</Lines>
  <Paragraphs>3</Paragraphs>
  <ScaleCrop>false</ScaleCrop>
  <Company>China</Company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2017-02-15T07:31:00Z</dcterms:created>
  <dcterms:modified xsi:type="dcterms:W3CDTF">2017-02-17T03:05:00Z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