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Sun’iy intellektning rivojlanishi</w:t>
      </w:r>
    </w:p>
    <w:p>
      <w:pPr>
        <w:pStyle w:val="Heading2"/>
      </w:pPr>
      <w:r>
        <w:t>Kirish</w:t>
      </w:r>
    </w:p>
    <w:p>
      <w:r>
        <w:t>Sun’iy intellekt (SI) sohasining rivojlanishi insoniyat tarixidagi eng muhim texnologik qirralardan biri hisoblanadi. Kompyuter texnologiyalarining tez sur’atda rivojlanishi bilan birga, sun’iy intellekt tizimlari ham murakkab va samarali bo‘lib bormoqda. Ushbu referat sun’iy intellektning tarixi, hozirgi holati va kelajak istiqbollarini o‘rganishga qaratilgan.</w:t>
      </w:r>
    </w:p>
    <w:p>
      <w:pPr>
        <w:pStyle w:val="Heading2"/>
      </w:pPr>
      <w:r>
        <w:t>Asosiy qism</w:t>
      </w:r>
    </w:p>
    <w:p>
      <w:r>
        <w:t>Sun’iy intellektning rivojlanishi dastlabki matematik va mantiqiy nazariyalar bilan boshlangan. 1940-1950-yillarda Alan Turing va boshqa olimlarning ishlari SI texnologiyalarining asosini yaratdi. Dastlabki yillarda asosan ekspert tizimlar va ko‘rish qobiliyatiga ega tizimlar ishlab chiqilgan. 1980-yillarda neyron tarmoqlari va mashina o‘rganish usullarining rivojlanishi SI sohasida yangi davrni boshlab berdi.</w:t>
        <w:br/>
        <w:br/>
        <w:t>1990-yillardagi kompyuter quvvatining oshishi va katta ma’lumotlar bazalarining paydo bo‘lishi SI modellarining aniq va tez ishlashiga imkon berdi. So‘nggi o‘n yillikda chuqur o‘rganish (deep learning) texnologiyalari sun’iy intellektning yangi yutuqlariga sabab bo‘ldi. Sun’iy intellektning amaliy qo‘llanilishi kengayib, tibbiyot, moliya, transport, va robototexnika kabi sohalarda muvaffaqiyatli natijalar ko‘rsatmoqda.</w:t>
        <w:br/>
        <w:br/>
        <w:t>Kelajakda sun’iy intellektni yanada rivojlantirish uchun etikasi, xavfsizligi va inson bilan o‘zaro samarali integratsiyasi kabi muammolarni hal qilish zarurati mavjud. Shu bilan birga, yangi algoritmlar, kvant hisoblash texnologiyalari va tabiiy tilni qayta ishlash sohalarida izlanishlar davom etmoqda.</w:t>
      </w:r>
    </w:p>
    <w:p>
      <w:pPr>
        <w:pStyle w:val="Heading2"/>
      </w:pPr>
      <w:r>
        <w:t>Xulosa</w:t>
      </w:r>
    </w:p>
    <w:p>
      <w:r>
        <w:t>Sun’iy intellekt insoniyat hayotida tub o‘zgarishlar yaratmoqda va uning rivojlanishi nafaqat texnik, balki ijtimoiy va etik muammolarni ham o‘z ichiga oladi. Ushbu referatda ta’kidlanganidek, sun’iy intellektning tarixi va hozirgi holati uning istiqbollarini anglash uchun muhimdir. Kelajakka qarab, sun’iy intellektni rivojlantirishda ilm-fan, texnologiya va inson huquqlari muvozanatini saqlash zarurati katta ahamiyat kasb etadi.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