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1B64" w14:textId="0550059F" w:rsidR="004529B3" w:rsidRPr="004529B3" w:rsidRDefault="004529B3" w:rsidP="004529B3">
      <w:pPr>
        <w:jc w:val="center"/>
        <w:rPr>
          <w:rFonts w:ascii="Times New Roman" w:hAnsi="Times New Roman" w:cs="Times New Roman"/>
          <w:b/>
          <w:bCs/>
          <w:sz w:val="40"/>
          <w:szCs w:val="40"/>
        </w:rPr>
      </w:pPr>
      <w:r w:rsidRPr="004529B3">
        <w:rPr>
          <w:rFonts w:ascii="Times New Roman" w:hAnsi="Times New Roman" w:cs="Times New Roman"/>
          <w:b/>
          <w:bCs/>
          <w:sz w:val="40"/>
          <w:szCs w:val="40"/>
        </w:rPr>
        <w:t>API Security Assessment Report</w:t>
      </w:r>
    </w:p>
    <w:p w14:paraId="6BC19F8C" w14:textId="77777777" w:rsidR="004529B3" w:rsidRPr="004529B3" w:rsidRDefault="004529B3" w:rsidP="004529B3">
      <w:pPr>
        <w:rPr>
          <w:rFonts w:ascii="Times New Roman" w:hAnsi="Times New Roman" w:cs="Times New Roman"/>
        </w:rPr>
      </w:pPr>
    </w:p>
    <w:p w14:paraId="7E129DFD" w14:textId="1E639F32" w:rsidR="004529B3" w:rsidRPr="004529B3" w:rsidRDefault="004529B3" w:rsidP="004529B3">
      <w:pPr>
        <w:rPr>
          <w:rFonts w:ascii="Times New Roman" w:hAnsi="Times New Roman" w:cs="Times New Roman"/>
        </w:rPr>
      </w:pPr>
      <w:r w:rsidRPr="004529B3">
        <w:rPr>
          <w:rFonts w:ascii="Times New Roman" w:hAnsi="Times New Roman" w:cs="Times New Roman"/>
        </w:rPr>
        <w:t xml:space="preserve">Project: DummyJSON Security Analysis  </w:t>
      </w:r>
    </w:p>
    <w:p w14:paraId="2B43F4EA" w14:textId="33BB8358" w:rsidR="004529B3" w:rsidRPr="004529B3" w:rsidRDefault="004529B3" w:rsidP="004529B3">
      <w:pPr>
        <w:rPr>
          <w:rFonts w:ascii="Times New Roman" w:hAnsi="Times New Roman" w:cs="Times New Roman"/>
        </w:rPr>
      </w:pPr>
      <w:r w:rsidRPr="004529B3">
        <w:rPr>
          <w:rFonts w:ascii="Times New Roman" w:hAnsi="Times New Roman" w:cs="Times New Roman"/>
        </w:rPr>
        <w:t xml:space="preserve">Date: </w:t>
      </w:r>
      <w:r>
        <w:rPr>
          <w:rFonts w:ascii="Times New Roman" w:hAnsi="Times New Roman" w:cs="Times New Roman"/>
        </w:rPr>
        <w:t>04 june 2026</w:t>
      </w:r>
    </w:p>
    <w:p w14:paraId="69176E2D" w14:textId="47B52001" w:rsidR="004529B3" w:rsidRPr="004529B3" w:rsidRDefault="004529B3" w:rsidP="004529B3">
      <w:pPr>
        <w:rPr>
          <w:rFonts w:ascii="Times New Roman" w:hAnsi="Times New Roman" w:cs="Times New Roman"/>
        </w:rPr>
      </w:pPr>
      <w:r w:rsidRPr="004529B3">
        <w:rPr>
          <w:rFonts w:ascii="Times New Roman" w:hAnsi="Times New Roman" w:cs="Times New Roman"/>
        </w:rPr>
        <w:t>Tester:</w:t>
      </w:r>
      <w:r>
        <w:rPr>
          <w:rFonts w:ascii="Times New Roman" w:hAnsi="Times New Roman" w:cs="Times New Roman"/>
        </w:rPr>
        <w:t xml:space="preserve"> Whitney El Aquilas Mfouo Mbela</w:t>
      </w:r>
      <w:r w:rsidRPr="004529B3">
        <w:rPr>
          <w:rFonts w:ascii="Times New Roman" w:hAnsi="Times New Roman" w:cs="Times New Roman"/>
        </w:rPr>
        <w:t xml:space="preserve"> </w:t>
      </w:r>
    </w:p>
    <w:p w14:paraId="42EAA4E4" w14:textId="440EC0A2" w:rsidR="004529B3" w:rsidRPr="004529B3" w:rsidRDefault="004529B3" w:rsidP="004529B3">
      <w:pPr>
        <w:rPr>
          <w:rFonts w:ascii="Times New Roman" w:hAnsi="Times New Roman" w:cs="Times New Roman"/>
        </w:rPr>
      </w:pPr>
      <w:r w:rsidRPr="004529B3">
        <w:rPr>
          <w:rFonts w:ascii="Times New Roman" w:hAnsi="Times New Roman" w:cs="Times New Roman"/>
        </w:rPr>
        <w:t>Target API: https://dummyjson.com</w:t>
      </w:r>
    </w:p>
    <w:p w14:paraId="3CBA6FFA" w14:textId="77777777" w:rsidR="004529B3" w:rsidRPr="004529B3" w:rsidRDefault="004529B3" w:rsidP="004529B3">
      <w:pPr>
        <w:rPr>
          <w:rFonts w:ascii="Times New Roman" w:hAnsi="Times New Roman" w:cs="Times New Roman"/>
        </w:rPr>
      </w:pPr>
    </w:p>
    <w:p w14:paraId="16960819" w14:textId="027FB30E" w:rsidR="004529B3" w:rsidRPr="004529B3" w:rsidRDefault="004529B3" w:rsidP="004529B3">
      <w:pPr>
        <w:rPr>
          <w:rFonts w:ascii="Times New Roman" w:hAnsi="Times New Roman" w:cs="Times New Roman"/>
          <w:b/>
          <w:bCs/>
        </w:rPr>
      </w:pPr>
      <w:r w:rsidRPr="004529B3">
        <w:rPr>
          <w:rFonts w:ascii="Times New Roman" w:hAnsi="Times New Roman" w:cs="Times New Roman"/>
          <w:b/>
          <w:bCs/>
        </w:rPr>
        <w:t xml:space="preserve"> Executive Summary</w:t>
      </w:r>
    </w:p>
    <w:p w14:paraId="14C159BD"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This security assessment was conducted on the DummyJSON public API to identify potential security vulnerabilities including authentication issues, authorization gaps, data exposure risks, and missing rate limiting. The testing revealed three high-severity vulnerabilities, two medium-severity issues, and several positive security controls that are working correctly. The most critical findings include missing authentication on user data endpoints, an IDOR vulnerability allowing users to access other users' data, and the ability to download the entire customer database in a single request. Recommendations include implementing authentication on all sensitive endpoints, adding server-side authorization checks, and enforcing rate limiting on authentication requests.</w:t>
      </w:r>
    </w:p>
    <w:p w14:paraId="0049462B" w14:textId="5A0CCA44" w:rsidR="004529B3" w:rsidRPr="004529B3" w:rsidRDefault="004529B3" w:rsidP="004529B3">
      <w:pPr>
        <w:rPr>
          <w:rFonts w:ascii="Times New Roman" w:hAnsi="Times New Roman" w:cs="Times New Roman"/>
        </w:rPr>
      </w:pPr>
    </w:p>
    <w:p w14:paraId="52AAFDCB" w14:textId="2C31FCE1" w:rsidR="004529B3" w:rsidRPr="004529B3" w:rsidRDefault="004529B3" w:rsidP="004529B3">
      <w:pPr>
        <w:rPr>
          <w:rFonts w:ascii="Times New Roman" w:hAnsi="Times New Roman" w:cs="Times New Roman"/>
          <w:b/>
          <w:bCs/>
        </w:rPr>
      </w:pPr>
      <w:r w:rsidRPr="004529B3">
        <w:rPr>
          <w:rFonts w:ascii="Times New Roman" w:hAnsi="Times New Roman" w:cs="Times New Roman"/>
          <w:b/>
          <w:bCs/>
        </w:rPr>
        <w:t>Scope &amp; Methodology</w:t>
      </w:r>
    </w:p>
    <w:p w14:paraId="04D73CF5"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The assessment used Postman for manual API testing and browser developer tools to capture traffic. Testing covered authentication endpoints including `/auth/login` and `/auth/me`, user data endpoints including `/users` and `/users/{id}`, and search endpoints including `/users/search`. The target API was https://dummyjson.com using publicly available documentation.</w:t>
      </w:r>
    </w:p>
    <w:p w14:paraId="6C6301E1" w14:textId="77777777" w:rsidR="004529B3" w:rsidRPr="004529B3" w:rsidRDefault="004529B3" w:rsidP="004529B3">
      <w:pPr>
        <w:rPr>
          <w:rFonts w:ascii="Times New Roman" w:hAnsi="Times New Roman" w:cs="Times New Roman"/>
        </w:rPr>
      </w:pPr>
    </w:p>
    <w:p w14:paraId="5AFD1106" w14:textId="198E632F" w:rsidR="004529B3" w:rsidRPr="004529B3" w:rsidRDefault="004529B3" w:rsidP="004529B3">
      <w:pPr>
        <w:rPr>
          <w:rFonts w:ascii="Times New Roman" w:hAnsi="Times New Roman" w:cs="Times New Roman"/>
          <w:b/>
          <w:bCs/>
        </w:rPr>
      </w:pPr>
      <w:r w:rsidRPr="004529B3">
        <w:rPr>
          <w:rFonts w:ascii="Times New Roman" w:hAnsi="Times New Roman" w:cs="Times New Roman"/>
          <w:b/>
          <w:bCs/>
        </w:rPr>
        <w:t>Detailed Findings</w:t>
      </w:r>
    </w:p>
    <w:p w14:paraId="6FBA3FC0" w14:textId="75D651DC" w:rsidR="004529B3" w:rsidRPr="004529B3" w:rsidRDefault="004529B3" w:rsidP="004529B3">
      <w:pPr>
        <w:rPr>
          <w:rFonts w:ascii="Times New Roman" w:hAnsi="Times New Roman" w:cs="Times New Roman"/>
        </w:rPr>
      </w:pPr>
      <w:r w:rsidRPr="004529B3">
        <w:rPr>
          <w:rFonts w:ascii="Times New Roman" w:hAnsi="Times New Roman" w:cs="Times New Roman"/>
          <w:b/>
          <w:bCs/>
        </w:rPr>
        <w:t>Finding 1:</w:t>
      </w:r>
      <w:r w:rsidRPr="004529B3">
        <w:rPr>
          <w:rFonts w:ascii="Times New Roman" w:hAnsi="Times New Roman" w:cs="Times New Roman"/>
        </w:rPr>
        <w:t xml:space="preserve"> Missing Authentication on User Data Endpoints (High Severity)</w:t>
      </w:r>
    </w:p>
    <w:p w14:paraId="572CABB9" w14:textId="00EB4140" w:rsidR="004529B3" w:rsidRPr="004529B3" w:rsidRDefault="004529B3" w:rsidP="004529B3">
      <w:pPr>
        <w:rPr>
          <w:rFonts w:ascii="Times New Roman" w:hAnsi="Times New Roman" w:cs="Times New Roman"/>
        </w:rPr>
      </w:pPr>
      <w:r w:rsidRPr="004529B3">
        <w:rPr>
          <w:rFonts w:ascii="Times New Roman" w:hAnsi="Times New Roman" w:cs="Times New Roman"/>
        </w:rPr>
        <w:t xml:space="preserve">The endpoint `GET /users/{id}` returns complete user profiles without requiring any authentication or API key. During testing, accessing `https://dummyjson.com/users/1` returned the full name, email address, phone number, and physical address of user Emily Johnson without any token or login. </w:t>
      </w:r>
    </w:p>
    <w:p w14:paraId="67C4C586" w14:textId="77777777" w:rsidR="004529B3" w:rsidRPr="004529B3" w:rsidRDefault="004529B3" w:rsidP="004529B3">
      <w:pPr>
        <w:rPr>
          <w:rFonts w:ascii="Times New Roman" w:hAnsi="Times New Roman" w:cs="Times New Roman"/>
        </w:rPr>
      </w:pPr>
    </w:p>
    <w:p w14:paraId="02DAA669"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lastRenderedPageBreak/>
        <w:t>The business risk is significant. An attacker can view any customer's personal information by simply guessing or iterating through user IDs like 1, 2, 3, and so on. This exposes sensitive customer data to the public internet and violates privacy laws such as GDPR. The recommendation is to require authentication for all endpoints that return sensitive user data and implement proper access controls.</w:t>
      </w:r>
    </w:p>
    <w:p w14:paraId="192EBFDF" w14:textId="77777777" w:rsidR="004529B3" w:rsidRPr="004529B3" w:rsidRDefault="004529B3" w:rsidP="004529B3">
      <w:pPr>
        <w:rPr>
          <w:rFonts w:ascii="Times New Roman" w:hAnsi="Times New Roman" w:cs="Times New Roman"/>
        </w:rPr>
      </w:pPr>
    </w:p>
    <w:p w14:paraId="6E725002" w14:textId="7C8D4406" w:rsidR="004529B3" w:rsidRPr="004529B3" w:rsidRDefault="004529B3" w:rsidP="004529B3">
      <w:pPr>
        <w:rPr>
          <w:rFonts w:ascii="Times New Roman" w:hAnsi="Times New Roman" w:cs="Times New Roman"/>
        </w:rPr>
      </w:pPr>
      <w:r w:rsidRPr="004529B3">
        <w:rPr>
          <w:rFonts w:ascii="Times New Roman" w:hAnsi="Times New Roman" w:cs="Times New Roman"/>
          <w:b/>
          <w:bCs/>
        </w:rPr>
        <w:t>Finding 2:</w:t>
      </w:r>
      <w:r w:rsidRPr="004529B3">
        <w:rPr>
          <w:rFonts w:ascii="Times New Roman" w:hAnsi="Times New Roman" w:cs="Times New Roman"/>
        </w:rPr>
        <w:t xml:space="preserve"> IDOR – Insecure Direct Object Reference (High Severity)</w:t>
      </w:r>
    </w:p>
    <w:p w14:paraId="32744AA6" w14:textId="33A2A045" w:rsidR="004529B3" w:rsidRPr="004529B3" w:rsidRDefault="004529B3" w:rsidP="004529B3">
      <w:pPr>
        <w:rPr>
          <w:rFonts w:ascii="Times New Roman" w:hAnsi="Times New Roman" w:cs="Times New Roman"/>
        </w:rPr>
      </w:pPr>
      <w:r w:rsidRPr="004529B3">
        <w:rPr>
          <w:rFonts w:ascii="Times New Roman" w:hAnsi="Times New Roman" w:cs="Times New Roman"/>
        </w:rPr>
        <w:t>After logging in as User A (</w:t>
      </w:r>
      <w:proofErr w:type="spellStart"/>
      <w:r w:rsidRPr="004529B3">
        <w:rPr>
          <w:rFonts w:ascii="Times New Roman" w:hAnsi="Times New Roman" w:cs="Times New Roman"/>
        </w:rPr>
        <w:t>emilys</w:t>
      </w:r>
      <w:proofErr w:type="spellEnd"/>
      <w:r w:rsidRPr="004529B3">
        <w:rPr>
          <w:rFonts w:ascii="Times New Roman" w:hAnsi="Times New Roman" w:cs="Times New Roman"/>
        </w:rPr>
        <w:t xml:space="preserve"> with ID 1), the tester was able to access User B's complete profile by simply changing the ID in the URL from 1 to 2. The request `GET https://dummyjson.com/users/2` was sent using the valid bearer token obtained from </w:t>
      </w:r>
      <w:proofErr w:type="spellStart"/>
      <w:r w:rsidRPr="004529B3">
        <w:rPr>
          <w:rFonts w:ascii="Times New Roman" w:hAnsi="Times New Roman" w:cs="Times New Roman"/>
        </w:rPr>
        <w:t>emilys's</w:t>
      </w:r>
      <w:proofErr w:type="spellEnd"/>
      <w:r w:rsidRPr="004529B3">
        <w:rPr>
          <w:rFonts w:ascii="Times New Roman" w:hAnsi="Times New Roman" w:cs="Times New Roman"/>
        </w:rPr>
        <w:t xml:space="preserve"> login. The API returned the full data for user Michael Jones (ID 2), including his email, phone number, and address. </w:t>
      </w:r>
    </w:p>
    <w:p w14:paraId="326087C4" w14:textId="77777777" w:rsidR="004529B3" w:rsidRPr="004529B3" w:rsidRDefault="004529B3" w:rsidP="004529B3">
      <w:pPr>
        <w:rPr>
          <w:rFonts w:ascii="Times New Roman" w:hAnsi="Times New Roman" w:cs="Times New Roman"/>
        </w:rPr>
      </w:pPr>
    </w:p>
    <w:p w14:paraId="3C452C4A"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The business risk is severe. Any logged-in customer can view the personal information of any other customer by guessing or iterating through user IDs. This enables stalking, targeted phishing attacks, and widespread privacy violations. The API validated the authentication token but completely failed at authorization – it never checked whether User A had permission to access User B's data. The recommendation is to implement server-side authorization checks that verify the logged-in user has permission to access the requested data before returning it.</w:t>
      </w:r>
    </w:p>
    <w:p w14:paraId="44C0F4AA" w14:textId="77777777" w:rsidR="004529B3" w:rsidRPr="004529B3" w:rsidRDefault="004529B3" w:rsidP="004529B3">
      <w:pPr>
        <w:rPr>
          <w:rFonts w:ascii="Times New Roman" w:hAnsi="Times New Roman" w:cs="Times New Roman"/>
        </w:rPr>
      </w:pPr>
    </w:p>
    <w:p w14:paraId="6B4D2DD8" w14:textId="4EFAAF7D" w:rsidR="004529B3" w:rsidRPr="004529B3" w:rsidRDefault="004529B3" w:rsidP="004529B3">
      <w:pPr>
        <w:rPr>
          <w:rFonts w:ascii="Times New Roman" w:hAnsi="Times New Roman" w:cs="Times New Roman"/>
        </w:rPr>
      </w:pPr>
      <w:r w:rsidRPr="004529B3">
        <w:rPr>
          <w:rFonts w:ascii="Times New Roman" w:hAnsi="Times New Roman" w:cs="Times New Roman"/>
          <w:b/>
          <w:bCs/>
        </w:rPr>
        <w:t>Finding 3:</w:t>
      </w:r>
      <w:r w:rsidRPr="004529B3">
        <w:rPr>
          <w:rFonts w:ascii="Times New Roman" w:hAnsi="Times New Roman" w:cs="Times New Roman"/>
        </w:rPr>
        <w:t xml:space="preserve"> Mass Data Exposure (Medium Severity)</w:t>
      </w:r>
    </w:p>
    <w:p w14:paraId="0AE4AC5C" w14:textId="022B1B4A" w:rsidR="004529B3" w:rsidRPr="004529B3" w:rsidRDefault="004529B3" w:rsidP="004529B3">
      <w:pPr>
        <w:rPr>
          <w:rFonts w:ascii="Times New Roman" w:hAnsi="Times New Roman" w:cs="Times New Roman"/>
        </w:rPr>
      </w:pPr>
      <w:r w:rsidRPr="004529B3">
        <w:rPr>
          <w:rFonts w:ascii="Times New Roman" w:hAnsi="Times New Roman" w:cs="Times New Roman"/>
        </w:rPr>
        <w:t xml:space="preserve">The endpoint `GET https://dummyjson.com/users` returns all user profiles in a single request without requiring any authentication. During testing, this endpoint returned over 30 complete user records containing names, email addresses, phone numbers, physical addresses, company information, and profile images. </w:t>
      </w:r>
    </w:p>
    <w:p w14:paraId="01B506B0" w14:textId="77777777" w:rsidR="004529B3" w:rsidRPr="004529B3" w:rsidRDefault="004529B3" w:rsidP="004529B3">
      <w:pPr>
        <w:rPr>
          <w:rFonts w:ascii="Times New Roman" w:hAnsi="Times New Roman" w:cs="Times New Roman"/>
        </w:rPr>
      </w:pPr>
    </w:p>
    <w:p w14:paraId="18CE496F"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The business risk is substantial. An attacker can download the complete customer database in one request without ever logging in. This stolen data can be sold on dark web markets or used for sophisticated phishing campaigns targeting each individual customer. The recommendation is to implement authentication and pagination for this endpoint and to never allow anonymous access to bulk user data.</w:t>
      </w:r>
    </w:p>
    <w:p w14:paraId="0D958468" w14:textId="237C4A07" w:rsidR="004529B3" w:rsidRPr="004529B3" w:rsidRDefault="004529B3" w:rsidP="004529B3">
      <w:pPr>
        <w:rPr>
          <w:rFonts w:ascii="Times New Roman" w:hAnsi="Times New Roman" w:cs="Times New Roman"/>
        </w:rPr>
      </w:pPr>
    </w:p>
    <w:p w14:paraId="32F45D27" w14:textId="4AC2A74B" w:rsidR="004529B3" w:rsidRPr="004529B3" w:rsidRDefault="004529B3" w:rsidP="004529B3">
      <w:pPr>
        <w:rPr>
          <w:rFonts w:ascii="Times New Roman" w:hAnsi="Times New Roman" w:cs="Times New Roman"/>
        </w:rPr>
      </w:pPr>
      <w:r w:rsidRPr="004529B3">
        <w:rPr>
          <w:rFonts w:ascii="Times New Roman" w:hAnsi="Times New Roman" w:cs="Times New Roman"/>
          <w:b/>
          <w:bCs/>
        </w:rPr>
        <w:t>Finding 4:</w:t>
      </w:r>
      <w:r w:rsidRPr="004529B3">
        <w:rPr>
          <w:rFonts w:ascii="Times New Roman" w:hAnsi="Times New Roman" w:cs="Times New Roman"/>
        </w:rPr>
        <w:t xml:space="preserve"> Missing Rate Limiting (Medium Severity)</w:t>
      </w:r>
    </w:p>
    <w:p w14:paraId="63A68160" w14:textId="77777777" w:rsidR="004529B3" w:rsidRPr="004529B3" w:rsidRDefault="004529B3" w:rsidP="004529B3">
      <w:pPr>
        <w:rPr>
          <w:rFonts w:ascii="Times New Roman" w:hAnsi="Times New Roman" w:cs="Times New Roman"/>
        </w:rPr>
      </w:pPr>
    </w:p>
    <w:p w14:paraId="05BE2269"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lastRenderedPageBreak/>
        <w:t>The API was tested for rate limiting by sending over 20 rapid authentication requests to `POST https://dummyjson.com/auth/login`. Every request returned a successful 200 OK response with a new access token. No response returned a 429 Too Many Requests status code, which would indicate rate limiting is active.</w:t>
      </w:r>
    </w:p>
    <w:p w14:paraId="6A3AC426" w14:textId="77777777" w:rsidR="004529B3" w:rsidRPr="004529B3" w:rsidRDefault="004529B3" w:rsidP="004529B3">
      <w:pPr>
        <w:rPr>
          <w:rFonts w:ascii="Times New Roman" w:hAnsi="Times New Roman" w:cs="Times New Roman"/>
        </w:rPr>
      </w:pPr>
    </w:p>
    <w:p w14:paraId="6B83D3DF"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The business risk is concerning. Attackers can perform brute-force password attacks without being blocked or throttled. They can also send thousands of requests to overwhelm the server, causing a Denial of Service (DoS) condition that makes the API unavailable for legitimate users. The recommendation is to implement rate limiting on all authentication endpoints – for example, allowing only 5 login attempts per minute per IP address – and return a 429 Too Many Requests error when the limit is exceeded.</w:t>
      </w:r>
    </w:p>
    <w:p w14:paraId="3B640BB2" w14:textId="77777777" w:rsidR="004529B3" w:rsidRPr="004529B3" w:rsidRDefault="004529B3" w:rsidP="004529B3">
      <w:pPr>
        <w:rPr>
          <w:rFonts w:ascii="Times New Roman" w:hAnsi="Times New Roman" w:cs="Times New Roman"/>
        </w:rPr>
      </w:pPr>
    </w:p>
    <w:p w14:paraId="25C24D09" w14:textId="5476A723" w:rsidR="004529B3" w:rsidRPr="004529B3" w:rsidRDefault="004529B3" w:rsidP="004529B3">
      <w:pPr>
        <w:rPr>
          <w:rFonts w:ascii="Times New Roman" w:hAnsi="Times New Roman" w:cs="Times New Roman"/>
        </w:rPr>
      </w:pPr>
      <w:r w:rsidRPr="004529B3">
        <w:rPr>
          <w:rFonts w:ascii="Times New Roman" w:hAnsi="Times New Roman" w:cs="Times New Roman"/>
        </w:rPr>
        <w:t xml:space="preserve"> </w:t>
      </w:r>
      <w:r w:rsidRPr="004529B3">
        <w:rPr>
          <w:rFonts w:ascii="Times New Roman" w:hAnsi="Times New Roman" w:cs="Times New Roman"/>
          <w:b/>
          <w:bCs/>
        </w:rPr>
        <w:t>Finding 5:</w:t>
      </w:r>
      <w:r w:rsidRPr="004529B3">
        <w:rPr>
          <w:rFonts w:ascii="Times New Roman" w:hAnsi="Times New Roman" w:cs="Times New Roman"/>
        </w:rPr>
        <w:t xml:space="preserve"> Positive Security Controls (Good Findings)</w:t>
      </w:r>
    </w:p>
    <w:p w14:paraId="2A121D80" w14:textId="77777777" w:rsidR="004529B3" w:rsidRPr="004529B3" w:rsidRDefault="004529B3" w:rsidP="004529B3">
      <w:pPr>
        <w:rPr>
          <w:rFonts w:ascii="Times New Roman" w:hAnsi="Times New Roman" w:cs="Times New Roman"/>
        </w:rPr>
      </w:pPr>
    </w:p>
    <w:p w14:paraId="14027911" w14:textId="26EDE7E2" w:rsidR="004529B3" w:rsidRPr="004529B3" w:rsidRDefault="004529B3" w:rsidP="004529B3">
      <w:pPr>
        <w:rPr>
          <w:rFonts w:ascii="Times New Roman" w:hAnsi="Times New Roman" w:cs="Times New Roman"/>
        </w:rPr>
      </w:pPr>
      <w:r w:rsidRPr="004529B3">
        <w:rPr>
          <w:rFonts w:ascii="Times New Roman" w:hAnsi="Times New Roman" w:cs="Times New Roman"/>
        </w:rPr>
        <w:t>Several security controls are working correctly on the DummyJSON API and should be maintained. The endpoint `GET /auth/me` properly rejects unauthenticated requests, returning a 401 Unauthorized status with the message "Access Token is required" when no token is provided. The authentication system works correctly – sending valid credentials to `POST /auth/login` returns a valid access token that can be used for subsequent requests. Additionally, the API demonstrates basic input validation. When a SQL injection payload like `' OR '1'='1` was sent to the search endpoint, the API safely returned an empty result set instead of crashing or exposing database error messages. These controls should be maintained and applied to all endpoints that currently lack them.</w:t>
      </w:r>
    </w:p>
    <w:p w14:paraId="3DEB322E" w14:textId="77777777" w:rsidR="004529B3" w:rsidRPr="004529B3" w:rsidRDefault="004529B3" w:rsidP="004529B3">
      <w:pPr>
        <w:rPr>
          <w:rFonts w:ascii="Times New Roman" w:hAnsi="Times New Roman" w:cs="Times New Roman"/>
        </w:rPr>
      </w:pPr>
    </w:p>
    <w:p w14:paraId="052DCFDE" w14:textId="27EFBFED" w:rsidR="004529B3" w:rsidRPr="004529B3" w:rsidRDefault="004529B3" w:rsidP="004529B3">
      <w:pPr>
        <w:rPr>
          <w:rFonts w:ascii="Times New Roman" w:hAnsi="Times New Roman" w:cs="Times New Roman"/>
          <w:b/>
          <w:bCs/>
        </w:rPr>
      </w:pPr>
      <w:r w:rsidRPr="004529B3">
        <w:rPr>
          <w:rFonts w:ascii="Times New Roman" w:hAnsi="Times New Roman" w:cs="Times New Roman"/>
          <w:b/>
          <w:bCs/>
        </w:rPr>
        <w:t>Conclusion and Recommendations</w:t>
      </w:r>
    </w:p>
    <w:p w14:paraId="498C2FFF"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The DummyJSON API has several critical security vulnerabilities that would put customer data at serious risk in a production environment. The most urgent issues are the missing authentication on user data endpoints, the IDOR vulnerability allowing users to access other users' data, and the ability to download the entire customer database without logging in.</w:t>
      </w:r>
    </w:p>
    <w:p w14:paraId="221A13E5" w14:textId="77777777" w:rsidR="004529B3" w:rsidRPr="004529B3" w:rsidRDefault="004529B3" w:rsidP="004529B3">
      <w:pPr>
        <w:rPr>
          <w:rFonts w:ascii="Times New Roman" w:hAnsi="Times New Roman" w:cs="Times New Roman"/>
        </w:rPr>
      </w:pPr>
    </w:p>
    <w:p w14:paraId="5D79EBE4"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 xml:space="preserve">For immediate action within the next three days, the development team should require authentication for all </w:t>
      </w:r>
      <w:proofErr w:type="gramStart"/>
      <w:r w:rsidRPr="004529B3">
        <w:rPr>
          <w:rFonts w:ascii="Times New Roman" w:hAnsi="Times New Roman" w:cs="Times New Roman"/>
        </w:rPr>
        <w:t>users</w:t>
      </w:r>
      <w:proofErr w:type="gramEnd"/>
      <w:r w:rsidRPr="004529B3">
        <w:rPr>
          <w:rFonts w:ascii="Times New Roman" w:hAnsi="Times New Roman" w:cs="Times New Roman"/>
        </w:rPr>
        <w:t xml:space="preserve"> endpoints and fix the IDOR vulnerability by adding server-side authorization checks. Rate limiting should also be implemented on authentication endpoints.</w:t>
      </w:r>
    </w:p>
    <w:p w14:paraId="295B7068" w14:textId="77777777" w:rsidR="004529B3" w:rsidRPr="004529B3" w:rsidRDefault="004529B3" w:rsidP="004529B3">
      <w:pPr>
        <w:rPr>
          <w:rFonts w:ascii="Times New Roman" w:hAnsi="Times New Roman" w:cs="Times New Roman"/>
        </w:rPr>
      </w:pPr>
    </w:p>
    <w:p w14:paraId="33F412CF"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lastRenderedPageBreak/>
        <w:t>For short-term action within one to two weeks, the team should review all endpoints for missing access controls and add pagination to limit bulk data exposure. For long-term improvements, regular security testing should be integrated into the development lifecycle, and logging and monitoring should be implemented to detect suspicious activities such as rapid ID enumeration or brute-force attempts.</w:t>
      </w:r>
    </w:p>
    <w:p w14:paraId="35825E8D" w14:textId="77777777" w:rsidR="004529B3" w:rsidRPr="004529B3" w:rsidRDefault="004529B3" w:rsidP="004529B3">
      <w:pPr>
        <w:rPr>
          <w:rFonts w:ascii="Times New Roman" w:hAnsi="Times New Roman" w:cs="Times New Roman"/>
        </w:rPr>
      </w:pPr>
    </w:p>
    <w:p w14:paraId="65720869" w14:textId="77777777" w:rsidR="004529B3" w:rsidRPr="004529B3" w:rsidRDefault="004529B3" w:rsidP="004529B3">
      <w:pPr>
        <w:rPr>
          <w:rFonts w:ascii="Times New Roman" w:hAnsi="Times New Roman" w:cs="Times New Roman"/>
        </w:rPr>
      </w:pPr>
      <w:r w:rsidRPr="004529B3">
        <w:rPr>
          <w:rFonts w:ascii="Times New Roman" w:hAnsi="Times New Roman" w:cs="Times New Roman"/>
        </w:rPr>
        <w:t>While the API has some positive controls including proper token validation and basic input handling, these protections must be extended to cover all endpoints that handle sensitive user data.</w:t>
      </w:r>
    </w:p>
    <w:p w14:paraId="62B97F08" w14:textId="77777777" w:rsidR="004529B3" w:rsidRPr="004529B3" w:rsidRDefault="004529B3" w:rsidP="004529B3">
      <w:pPr>
        <w:rPr>
          <w:rFonts w:ascii="Times New Roman" w:hAnsi="Times New Roman" w:cs="Times New Roman"/>
        </w:rPr>
      </w:pPr>
    </w:p>
    <w:p w14:paraId="24E0036A" w14:textId="5C716582" w:rsidR="004529B3" w:rsidRPr="004529B3" w:rsidRDefault="004529B3" w:rsidP="004529B3">
      <w:pPr>
        <w:rPr>
          <w:rFonts w:ascii="Times New Roman" w:hAnsi="Times New Roman" w:cs="Times New Roman"/>
        </w:rPr>
      </w:pPr>
    </w:p>
    <w:sectPr w:rsidR="004529B3" w:rsidRPr="00452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B3"/>
    <w:rsid w:val="004529B3"/>
    <w:rsid w:val="004B4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C83D7"/>
  <w15:chartTrackingRefBased/>
  <w15:docId w15:val="{36A00034-506B-4E62-9AE1-48FA292D2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9B3"/>
    <w:rPr>
      <w:rFonts w:eastAsiaTheme="majorEastAsia" w:cstheme="majorBidi"/>
      <w:color w:val="272727" w:themeColor="text1" w:themeTint="D8"/>
    </w:rPr>
  </w:style>
  <w:style w:type="paragraph" w:styleId="Title">
    <w:name w:val="Title"/>
    <w:basedOn w:val="Normal"/>
    <w:next w:val="Normal"/>
    <w:link w:val="TitleChar"/>
    <w:uiPriority w:val="10"/>
    <w:qFormat/>
    <w:rsid w:val="00452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9B3"/>
    <w:pPr>
      <w:spacing w:before="160"/>
      <w:jc w:val="center"/>
    </w:pPr>
    <w:rPr>
      <w:i/>
      <w:iCs/>
      <w:color w:val="404040" w:themeColor="text1" w:themeTint="BF"/>
    </w:rPr>
  </w:style>
  <w:style w:type="character" w:customStyle="1" w:styleId="QuoteChar">
    <w:name w:val="Quote Char"/>
    <w:basedOn w:val="DefaultParagraphFont"/>
    <w:link w:val="Quote"/>
    <w:uiPriority w:val="29"/>
    <w:rsid w:val="004529B3"/>
    <w:rPr>
      <w:i/>
      <w:iCs/>
      <w:color w:val="404040" w:themeColor="text1" w:themeTint="BF"/>
    </w:rPr>
  </w:style>
  <w:style w:type="paragraph" w:styleId="ListParagraph">
    <w:name w:val="List Paragraph"/>
    <w:basedOn w:val="Normal"/>
    <w:uiPriority w:val="34"/>
    <w:qFormat/>
    <w:rsid w:val="004529B3"/>
    <w:pPr>
      <w:ind w:left="720"/>
      <w:contextualSpacing/>
    </w:pPr>
  </w:style>
  <w:style w:type="character" w:styleId="IntenseEmphasis">
    <w:name w:val="Intense Emphasis"/>
    <w:basedOn w:val="DefaultParagraphFont"/>
    <w:uiPriority w:val="21"/>
    <w:qFormat/>
    <w:rsid w:val="004529B3"/>
    <w:rPr>
      <w:i/>
      <w:iCs/>
      <w:color w:val="2F5496" w:themeColor="accent1" w:themeShade="BF"/>
    </w:rPr>
  </w:style>
  <w:style w:type="paragraph" w:styleId="IntenseQuote">
    <w:name w:val="Intense Quote"/>
    <w:basedOn w:val="Normal"/>
    <w:next w:val="Normal"/>
    <w:link w:val="IntenseQuoteChar"/>
    <w:uiPriority w:val="30"/>
    <w:qFormat/>
    <w:rsid w:val="00452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9B3"/>
    <w:rPr>
      <w:i/>
      <w:iCs/>
      <w:color w:val="2F5496" w:themeColor="accent1" w:themeShade="BF"/>
    </w:rPr>
  </w:style>
  <w:style w:type="character" w:styleId="IntenseReference">
    <w:name w:val="Intense Reference"/>
    <w:basedOn w:val="DefaultParagraphFont"/>
    <w:uiPriority w:val="32"/>
    <w:qFormat/>
    <w:rsid w:val="00452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withney mbela</dc:creator>
  <cp:keywords/>
  <dc:description/>
  <cp:lastModifiedBy>withney mbela</cp:lastModifiedBy>
  <cp:revision>1</cp:revision>
  <dcterms:created xsi:type="dcterms:W3CDTF">2026-06-04T14:40:00Z</dcterms:created>
  <dcterms:modified xsi:type="dcterms:W3CDTF">2026-06-04T14:48:00Z</dcterms:modified>
</cp:coreProperties>
</file>