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Msdscript0: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Very broken, nothing is returned for print(), interp(), or pretty_print(). I think something is wrong with the parsing that causes all of these to fail OR each individual method is so messed up that they all fail. Whatever it is, they are critical errors and nothing works and empty strings are being 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Msdscript1: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Very broken, nothing is returned for print(), interp(), or pretty_print(). I think something is wrong with the parsing that causes all of these to fail OR each individual method is so messed up that they all fail. Whatever it is, they are critical errors and nothing works and empty strings are being returned</w:t>
            </w:r>
          </w:p>
          <w:p w:rsidR="00000000" w:rsidDel="00000000" w:rsidP="00000000" w:rsidRDefault="00000000" w:rsidRPr="00000000" w14:paraId="00000006">
            <w:pPr>
              <w:rPr/>
            </w:pPr>
            <w:r w:rsidDel="00000000" w:rsidR="00000000" w:rsidRPr="00000000">
              <w:rPr>
                <w:rtl w:val="0"/>
              </w:rPr>
              <w:t xml:space="preserve">Occasionally print will return something from _let expressions but it’s an int value and it’s different even if it is the same Expr being passed to msdscript1</w:t>
            </w:r>
          </w:p>
          <w:p w:rsidR="00000000" w:rsidDel="00000000" w:rsidP="00000000" w:rsidRDefault="00000000" w:rsidRPr="00000000" w14:paraId="0000000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Msdscript2: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 Mult is doing addition instead of multiplication, pretty_print() indentation is wacky and occasional line breaks within _let Expr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Msdscript3: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is replacing “+” with “*” (the addition sign with a multiplication sign), pretty_print() missing parentheses for certain nested lets, sometimes weird indentations with nested _lets</w:t>
            </w:r>
          </w:p>
          <w:p w:rsidR="00000000" w:rsidDel="00000000" w:rsidP="00000000" w:rsidRDefault="00000000" w:rsidRPr="00000000" w14:paraId="0000000D">
            <w:pPr>
              <w:rPr/>
            </w:pPr>
            <w:r w:rsidDel="00000000" w:rsidR="00000000" w:rsidRPr="00000000">
              <w:rPr>
                <w:rtl w:val="0"/>
              </w:rPr>
              <w:t xml:space="preserve">interp()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Msdscript4: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pretty_print() isn’t adding parentheses around any Mult Expr that are expecting it</w:t>
            </w:r>
          </w:p>
          <w:p w:rsidR="00000000" w:rsidDel="00000000" w:rsidP="00000000" w:rsidRDefault="00000000" w:rsidRPr="00000000" w14:paraId="00000010">
            <w:pPr>
              <w:rPr/>
            </w:pPr>
            <w:r w:rsidDel="00000000" w:rsidR="00000000" w:rsidRPr="00000000">
              <w:rPr>
                <w:rtl w:val="0"/>
              </w:rPr>
              <w:t xml:space="preserve">interp()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print()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Msdscript5: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pretty_print() is occasionally over indenting and for certain interp() calls, numbers are being lost somewhere (presumably in a _let Expr because that is where they seem to be occurring. Nested _let Expr in particular)</w:t>
            </w:r>
          </w:p>
          <w:p w:rsidR="00000000" w:rsidDel="00000000" w:rsidP="00000000" w:rsidRDefault="00000000" w:rsidRPr="00000000" w14:paraId="00000014">
            <w:pPr>
              <w:rPr/>
            </w:pPr>
            <w:r w:rsidDel="00000000" w:rsidR="00000000" w:rsidRPr="00000000">
              <w:rPr>
                <w:rtl w:val="0"/>
              </w:rPr>
              <w:t xml:space="preserve">print()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Msdscript6: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pretty_print() isn’t indenting at all for _let expressions</w:t>
            </w:r>
          </w:p>
          <w:p w:rsidR="00000000" w:rsidDel="00000000" w:rsidP="00000000" w:rsidRDefault="00000000" w:rsidRPr="00000000" w14:paraId="00000017">
            <w:pPr>
              <w:rPr/>
            </w:pPr>
            <w:r w:rsidDel="00000000" w:rsidR="00000000" w:rsidRPr="00000000">
              <w:rPr>
                <w:rtl w:val="0"/>
              </w:rPr>
              <w:t xml:space="preserve">interp()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print() </w:t>
            </w:r>
            <w:r w:rsidDel="00000000" w:rsidR="00000000" w:rsidRPr="00000000">
              <w:rPr>
                <w:rFonts w:ascii="Arial Unicode MS" w:cs="Arial Unicode MS" w:eastAsia="Arial Unicode MS" w:hAnsi="Arial Unicode MS"/>
                <w:color w:val="bdc1c6"/>
                <w:sz w:val="24"/>
                <w:szCs w:val="24"/>
                <w:shd w:fill="202124"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Msdscript7: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pretty_print() is missing parentheses for right hand side _let expressions for Mult Expr.  Random large indentation for certain lets</w:t>
            </w:r>
          </w:p>
          <w:p w:rsidR="00000000" w:rsidDel="00000000" w:rsidP="00000000" w:rsidRDefault="00000000" w:rsidRPr="00000000" w14:paraId="0000001B">
            <w:pPr>
              <w:rPr>
                <w:rFonts w:ascii="Roboto" w:cs="Roboto" w:eastAsia="Roboto" w:hAnsi="Roboto"/>
                <w:color w:val="bdc1c6"/>
                <w:sz w:val="24"/>
                <w:szCs w:val="24"/>
                <w:shd w:fill="202124" w:val="clear"/>
              </w:rPr>
            </w:pPr>
            <w:r w:rsidDel="00000000" w:rsidR="00000000" w:rsidRPr="00000000">
              <w:rPr>
                <w:rtl w:val="0"/>
              </w:rPr>
              <w:t xml:space="preserve">  sometimes cannot handle random negative input 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