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</w:rPr>
        <w:t xml:space="preserve">ПРОТОКОЛ ОБСУЖДЕНИЯ ПОЛЬЗОВАТЕЛЬСКИХ ИСТОРИЙ </w:t>
      </w:r>
      <w:r>
        <w:rPr>
          <w:rtl w:val="0"/>
        </w:rPr>
        <w:t>(US)</w:t>
      </w:r>
    </w:p>
    <w:p>
      <w:pPr>
        <w:pStyle w:val="Heading"/>
        <w:jc w:val="center"/>
      </w:pPr>
      <w:r>
        <w:rPr>
          <w:rtl w:val="0"/>
          <w:lang w:val="ru-RU"/>
        </w:rPr>
        <w:t>Продукт</w:t>
      </w:r>
      <w:r>
        <w:rPr>
          <w:rtl w:val="0"/>
        </w:rPr>
        <w:t>:</w:t>
      </w:r>
      <w:r>
        <w:rPr>
          <w:rtl w:val="0"/>
          <w:lang w:val="ru-RU"/>
        </w:rPr>
        <w:t> Система онлайн</w:t>
      </w:r>
      <w:r>
        <w:rPr>
          <w:rtl w:val="0"/>
        </w:rPr>
        <w:t>-</w:t>
      </w:r>
      <w:r>
        <w:rPr>
          <w:rtl w:val="0"/>
          <w:lang w:val="ru-RU"/>
        </w:rPr>
        <w:t xml:space="preserve">записи сети барбершопов </w:t>
      </w:r>
      <w:r>
        <w:rPr>
          <w:rtl w:val="0"/>
        </w:rPr>
        <w:t>(</w:t>
      </w:r>
      <w:r>
        <w:rPr>
          <w:rtl w:val="0"/>
        </w:rPr>
        <w:t xml:space="preserve">Задача </w:t>
      </w:r>
      <w:r>
        <w:rPr>
          <w:rtl w:val="0"/>
        </w:rPr>
        <w:t>1)</w:t>
      </w:r>
    </w:p>
    <w:p>
      <w:pPr>
        <w:pStyle w:val="Body"/>
        <w:jc w:val="right"/>
      </w:pPr>
      <w:r>
        <w:rPr>
          <w:rtl w:val="0"/>
        </w:rPr>
        <w:t>Дата обсуждения</w:t>
      </w:r>
      <w:r>
        <w:rPr>
          <w:rtl w:val="0"/>
        </w:rPr>
        <w:t>:</w:t>
      </w:r>
      <w:r>
        <w:rPr>
          <w:rtl w:val="0"/>
        </w:rPr>
        <w:t> </w:t>
      </w:r>
      <w:r>
        <w:rPr>
          <w:rtl w:val="0"/>
        </w:rPr>
        <w:t>03.07.2026</w:t>
      </w:r>
    </w:p>
    <w:p>
      <w:pPr>
        <w:pStyle w:val="Body"/>
        <w:spacing w:line="288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1. </w:t>
      </w:r>
      <w:r>
        <w:rPr>
          <w:b w:val="1"/>
          <w:bCs w:val="1"/>
          <w:sz w:val="26"/>
          <w:szCs w:val="26"/>
          <w:rtl w:val="0"/>
          <w:lang w:val="ru-RU"/>
        </w:rPr>
        <w:t>Участники и роли</w:t>
      </w:r>
    </w:p>
    <w:p>
      <w:pPr>
        <w:pStyle w:val="Body"/>
        <w:spacing w:line="288" w:lineRule="auto"/>
        <w:rPr>
          <w:sz w:val="26"/>
          <w:szCs w:val="26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0"/>
        <w:gridCol w:w="3210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Участник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Роль в обсуждении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Ответственность</w:t>
            </w:r>
          </w:p>
        </w:tc>
      </w:tr>
      <w:tr>
        <w:tblPrEx>
          <w:shd w:val="clear" w:color="auto" w:fill="auto"/>
        </w:tblPrEx>
        <w:trPr>
          <w:trHeight w:val="725" w:hRule="atLeast"/>
        </w:trPr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ortegapi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Владелец продукта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/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Ведущий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Представление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US,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аргументация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фиксация решений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belladof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Заказчик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Разработчик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По очереди представляет интересы бизнеса и технической команды</w:t>
            </w:r>
          </w:p>
        </w:tc>
      </w:tr>
    </w:tbl>
    <w:p>
      <w:pPr>
        <w:pStyle w:val="Body"/>
        <w:spacing w:line="288" w:lineRule="auto"/>
        <w:rPr>
          <w:sz w:val="26"/>
          <w:szCs w:val="26"/>
        </w:rPr>
      </w:pPr>
    </w:p>
    <w:p>
      <w:pPr>
        <w:pStyle w:val="Body"/>
        <w:spacing w:line="288" w:lineRule="auto"/>
        <w:rPr>
          <w:sz w:val="26"/>
          <w:szCs w:val="26"/>
        </w:rPr>
      </w:pPr>
    </w:p>
    <w:p>
      <w:pPr>
        <w:pStyle w:val="Body"/>
        <w:spacing w:line="288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2. </w:t>
      </w:r>
      <w:r>
        <w:rPr>
          <w:b w:val="1"/>
          <w:bCs w:val="1"/>
          <w:sz w:val="26"/>
          <w:szCs w:val="26"/>
          <w:rtl w:val="0"/>
          <w:lang w:val="ru-RU"/>
        </w:rPr>
        <w:t>Проверка условия «</w:t>
      </w:r>
      <w:r>
        <w:rPr>
          <w:b w:val="1"/>
          <w:bCs w:val="1"/>
          <w:sz w:val="26"/>
          <w:szCs w:val="26"/>
          <w:rtl w:val="0"/>
          <w:lang w:val="en-US"/>
        </w:rPr>
        <w:t>Card</w:t>
      </w:r>
      <w:r>
        <w:rPr>
          <w:b w:val="1"/>
          <w:bCs w:val="1"/>
          <w:sz w:val="26"/>
          <w:szCs w:val="26"/>
          <w:rtl w:val="0"/>
          <w:lang w:val="it-IT"/>
        </w:rPr>
        <w:t xml:space="preserve">» </w:t>
      </w:r>
      <w:r>
        <w:rPr>
          <w:b w:val="1"/>
          <w:bCs w:val="1"/>
          <w:sz w:val="26"/>
          <w:szCs w:val="26"/>
          <w:rtl w:val="0"/>
        </w:rPr>
        <w:t>(</w:t>
      </w:r>
      <w:r>
        <w:rPr>
          <w:b w:val="1"/>
          <w:bCs w:val="1"/>
          <w:sz w:val="26"/>
          <w:szCs w:val="26"/>
          <w:rtl w:val="0"/>
          <w:lang w:val="ru-RU"/>
        </w:rPr>
        <w:t>Компактность</w:t>
      </w:r>
      <w:r>
        <w:rPr>
          <w:b w:val="1"/>
          <w:bCs w:val="1"/>
          <w:sz w:val="26"/>
          <w:szCs w:val="26"/>
          <w:rtl w:val="0"/>
        </w:rPr>
        <w:t>)</w:t>
      </w: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Обсуждение</w:t>
      </w:r>
      <w:r>
        <w:rPr>
          <w:sz w:val="26"/>
          <w:szCs w:val="26"/>
          <w:rtl w:val="0"/>
        </w:rPr>
        <w:t>:</w:t>
      </w: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  <w:rtl w:val="0"/>
          <w:lang w:val="de-DE"/>
        </w:rPr>
        <w:t>US-CLIENT-01</w:t>
      </w:r>
      <w:r>
        <w:rPr>
          <w:sz w:val="26"/>
          <w:szCs w:val="26"/>
          <w:rtl w:val="0"/>
        </w:rPr>
        <w:t> 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  <w:lang w:val="ru-RU"/>
        </w:rPr>
        <w:t>Онлайн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запись</w:t>
      </w:r>
      <w:r>
        <w:rPr>
          <w:sz w:val="26"/>
          <w:szCs w:val="26"/>
          <w:rtl w:val="0"/>
        </w:rPr>
        <w:t xml:space="preserve">) </w:t>
      </w:r>
      <w:r>
        <w:rPr>
          <w:sz w:val="26"/>
          <w:szCs w:val="26"/>
          <w:rtl w:val="0"/>
        </w:rPr>
        <w:t>– Заказчик</w:t>
      </w:r>
      <w:r>
        <w:rPr>
          <w:sz w:val="26"/>
          <w:szCs w:val="26"/>
          <w:rtl w:val="0"/>
        </w:rPr>
        <w:t xml:space="preserve">: </w:t>
      </w:r>
      <w:r>
        <w:rPr>
          <w:sz w:val="26"/>
          <w:szCs w:val="26"/>
          <w:rtl w:val="0"/>
          <w:lang w:val="fr-FR"/>
        </w:rPr>
        <w:t>«</w:t>
      </w:r>
      <w:r>
        <w:rPr>
          <w:sz w:val="26"/>
          <w:szCs w:val="26"/>
          <w:rtl w:val="0"/>
          <w:lang w:val="ru-RU"/>
        </w:rPr>
        <w:t>Вплетены две функции «выбрать время» и «отменить</w:t>
      </w:r>
      <w:r>
        <w:rPr>
          <w:sz w:val="26"/>
          <w:szCs w:val="26"/>
          <w:rtl w:val="0"/>
          <w:lang w:val="ru-RU"/>
        </w:rPr>
        <w:t>/</w:t>
      </w:r>
      <w:r>
        <w:rPr>
          <w:sz w:val="26"/>
          <w:szCs w:val="26"/>
          <w:rtl w:val="0"/>
          <w:lang w:val="ru-RU"/>
        </w:rPr>
        <w:t>перенести запись»</w:t>
      </w:r>
      <w:r>
        <w:rPr>
          <w:sz w:val="26"/>
          <w:szCs w:val="26"/>
          <w:rtl w:val="0"/>
          <w:lang w:val="ru-RU"/>
        </w:rPr>
        <w:t xml:space="preserve">. </w:t>
      </w:r>
      <w:r>
        <w:rPr>
          <w:sz w:val="26"/>
          <w:szCs w:val="26"/>
          <w:rtl w:val="0"/>
          <w:lang w:val="ru-RU"/>
        </w:rPr>
        <w:t>Стоит их разделить</w:t>
      </w:r>
      <w:r>
        <w:rPr>
          <w:sz w:val="26"/>
          <w:szCs w:val="26"/>
          <w:rtl w:val="0"/>
          <w:lang w:val="it-IT"/>
        </w:rPr>
        <w:t>»</w:t>
      </w:r>
      <w:r>
        <w:rPr>
          <w:sz w:val="26"/>
          <w:szCs w:val="26"/>
          <w:rtl w:val="0"/>
        </w:rPr>
        <w:t>.</w:t>
      </w: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Решение</w:t>
      </w:r>
      <w:r>
        <w:rPr>
          <w:sz w:val="26"/>
          <w:szCs w:val="26"/>
          <w:rtl w:val="0"/>
        </w:rPr>
        <w:t>:</w:t>
      </w:r>
      <w:r>
        <w:rPr>
          <w:sz w:val="26"/>
          <w:szCs w:val="26"/>
          <w:rtl w:val="0"/>
        </w:rPr>
        <w:t> </w:t>
      </w:r>
      <w:r>
        <w:rPr>
          <w:sz w:val="26"/>
          <w:szCs w:val="26"/>
          <w:rtl w:val="0"/>
          <w:lang w:val="ru-RU"/>
        </w:rPr>
        <w:t>Разделение</w:t>
      </w:r>
      <w:r>
        <w:rPr>
          <w:sz w:val="26"/>
          <w:szCs w:val="26"/>
          <w:rtl w:val="0"/>
          <w:lang w:val="de-DE"/>
        </w:rPr>
        <w:t xml:space="preserve"> US-CLIENT-01 </w:t>
      </w:r>
      <w:r>
        <w:rPr>
          <w:sz w:val="26"/>
          <w:szCs w:val="26"/>
          <w:rtl w:val="0"/>
          <w:lang w:val="ru-RU"/>
        </w:rPr>
        <w:t xml:space="preserve">на две истории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  <w:lang w:val="ru-RU"/>
        </w:rPr>
        <w:t>см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 xml:space="preserve">раздел </w:t>
      </w:r>
      <w:r>
        <w:rPr>
          <w:sz w:val="26"/>
          <w:szCs w:val="26"/>
          <w:rtl w:val="0"/>
        </w:rPr>
        <w:t>4).</w:t>
      </w: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  <w:rtl w:val="0"/>
          <w:lang w:val="ru-RU"/>
        </w:rPr>
        <w:t>Остальные истории признаны компактными и остаются без изменений</w:t>
      </w:r>
      <w:r>
        <w:rPr>
          <w:sz w:val="26"/>
          <w:szCs w:val="26"/>
          <w:rtl w:val="0"/>
        </w:rPr>
        <w:t>.</w:t>
      </w:r>
    </w:p>
    <w:p>
      <w:pPr>
        <w:pStyle w:val="Body"/>
        <w:spacing w:line="288" w:lineRule="auto"/>
        <w:rPr>
          <w:sz w:val="26"/>
          <w:szCs w:val="26"/>
        </w:rPr>
      </w:pPr>
    </w:p>
    <w:p>
      <w:pPr>
        <w:pStyle w:val="Body"/>
        <w:spacing w:line="288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3. </w:t>
      </w:r>
      <w:r>
        <w:rPr>
          <w:b w:val="1"/>
          <w:bCs w:val="1"/>
          <w:sz w:val="26"/>
          <w:szCs w:val="26"/>
          <w:rtl w:val="0"/>
          <w:lang w:val="ru-RU"/>
        </w:rPr>
        <w:t>Проверка условия «</w:t>
      </w:r>
      <w:r>
        <w:rPr>
          <w:b w:val="1"/>
          <w:bCs w:val="1"/>
          <w:sz w:val="26"/>
          <w:szCs w:val="26"/>
          <w:rtl w:val="0"/>
          <w:lang w:val="en-US"/>
        </w:rPr>
        <w:t>Conversation</w:t>
      </w:r>
      <w:r>
        <w:rPr>
          <w:b w:val="1"/>
          <w:bCs w:val="1"/>
          <w:sz w:val="26"/>
          <w:szCs w:val="26"/>
          <w:rtl w:val="0"/>
          <w:lang w:val="it-IT"/>
        </w:rPr>
        <w:t xml:space="preserve">» </w:t>
      </w:r>
      <w:r>
        <w:rPr>
          <w:b w:val="1"/>
          <w:bCs w:val="1"/>
          <w:sz w:val="26"/>
          <w:szCs w:val="26"/>
          <w:rtl w:val="0"/>
        </w:rPr>
        <w:t>(</w:t>
      </w:r>
      <w:r>
        <w:rPr>
          <w:b w:val="1"/>
          <w:bCs w:val="1"/>
          <w:sz w:val="26"/>
          <w:szCs w:val="26"/>
          <w:rtl w:val="0"/>
          <w:lang w:val="ru-RU"/>
        </w:rPr>
        <w:t>Обсуждение</w:t>
      </w:r>
      <w:r>
        <w:rPr>
          <w:b w:val="1"/>
          <w:bCs w:val="1"/>
          <w:sz w:val="26"/>
          <w:szCs w:val="26"/>
          <w:rtl w:val="0"/>
        </w:rPr>
        <w:t xml:space="preserve">) </w:t>
      </w:r>
      <w:r>
        <w:rPr>
          <w:b w:val="1"/>
          <w:bCs w:val="1"/>
          <w:sz w:val="26"/>
          <w:szCs w:val="26"/>
          <w:rtl w:val="0"/>
          <w:lang w:val="fr-FR"/>
        </w:rPr>
        <w:t>и «</w:t>
      </w:r>
      <w:r>
        <w:rPr>
          <w:b w:val="1"/>
          <w:bCs w:val="1"/>
          <w:sz w:val="26"/>
          <w:szCs w:val="26"/>
          <w:rtl w:val="0"/>
          <w:lang w:val="fr-FR"/>
        </w:rPr>
        <w:t>Confirmation</w:t>
      </w:r>
      <w:r>
        <w:rPr>
          <w:b w:val="1"/>
          <w:bCs w:val="1"/>
          <w:sz w:val="26"/>
          <w:szCs w:val="26"/>
          <w:rtl w:val="0"/>
          <w:lang w:val="it-IT"/>
        </w:rPr>
        <w:t xml:space="preserve">» </w:t>
      </w:r>
      <w:r>
        <w:rPr>
          <w:b w:val="1"/>
          <w:bCs w:val="1"/>
          <w:sz w:val="26"/>
          <w:szCs w:val="26"/>
          <w:rtl w:val="0"/>
        </w:rPr>
        <w:t>(</w:t>
      </w:r>
      <w:r>
        <w:rPr>
          <w:b w:val="1"/>
          <w:bCs w:val="1"/>
          <w:sz w:val="26"/>
          <w:szCs w:val="26"/>
          <w:rtl w:val="0"/>
          <w:lang w:val="ru-RU"/>
        </w:rPr>
        <w:t>Согласование</w:t>
      </w:r>
      <w:r>
        <w:rPr>
          <w:b w:val="1"/>
          <w:bCs w:val="1"/>
          <w:sz w:val="26"/>
          <w:szCs w:val="26"/>
          <w:rtl w:val="0"/>
        </w:rPr>
        <w:t>)</w:t>
      </w: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ortegapi</w:t>
      </w:r>
      <w:r>
        <w:rPr>
          <w:sz w:val="26"/>
          <w:szCs w:val="26"/>
          <w:rtl w:val="0"/>
        </w:rPr>
        <w:t>:</w:t>
      </w:r>
      <w:r>
        <w:rPr>
          <w:sz w:val="26"/>
          <w:szCs w:val="26"/>
          <w:rtl w:val="0"/>
          <w:lang w:val="ru-RU"/>
        </w:rPr>
        <w:t xml:space="preserve"> Менеджеру нужен отчет по выручке </w:t>
      </w:r>
      <w:r>
        <w:rPr>
          <w:sz w:val="26"/>
          <w:szCs w:val="26"/>
          <w:rtl w:val="0"/>
        </w:rPr>
        <w:t>(US-MGR-02).</w:t>
      </w: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  <w:rtl w:val="0"/>
        </w:rPr>
        <w:t>Заказчик</w:t>
      </w:r>
      <w:r>
        <w:rPr>
          <w:sz w:val="26"/>
          <w:szCs w:val="26"/>
          <w:rtl w:val="0"/>
        </w:rPr>
        <w:t>:</w:t>
      </w:r>
      <w:r>
        <w:rPr>
          <w:sz w:val="26"/>
          <w:szCs w:val="26"/>
          <w:rtl w:val="0"/>
          <w:lang w:val="ru-RU"/>
        </w:rPr>
        <w:t> Ценность вижу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но не хватает данных о том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откуда пришел клиент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 xml:space="preserve">Без этого я </w:t>
      </w:r>
      <w:r>
        <w:rPr>
          <w:sz w:val="26"/>
          <w:szCs w:val="26"/>
          <w:rtl w:val="0"/>
          <w:lang w:val="ru-RU"/>
        </w:rPr>
        <w:t>сложно</w:t>
      </w:r>
      <w:r>
        <w:rPr>
          <w:sz w:val="26"/>
          <w:szCs w:val="26"/>
          <w:rtl w:val="0"/>
          <w:lang w:val="ru-RU"/>
        </w:rPr>
        <w:t xml:space="preserve"> судить об эффективности рекламы</w:t>
      </w:r>
      <w:r>
        <w:rPr>
          <w:sz w:val="26"/>
          <w:szCs w:val="26"/>
          <w:rtl w:val="0"/>
        </w:rPr>
        <w:t>.</w:t>
      </w: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Согласование</w:t>
      </w:r>
      <w:r>
        <w:rPr>
          <w:sz w:val="26"/>
          <w:szCs w:val="26"/>
          <w:rtl w:val="0"/>
        </w:rPr>
        <w:t>:</w:t>
      </w:r>
      <w:r>
        <w:rPr>
          <w:sz w:val="26"/>
          <w:szCs w:val="26"/>
          <w:rtl w:val="0"/>
          <w:lang w:val="ru-RU"/>
        </w:rPr>
        <w:t> Договорились добавить в отчет атрибут «Канал привлечения»</w:t>
      </w:r>
      <w:r>
        <w:rPr>
          <w:sz w:val="26"/>
          <w:szCs w:val="26"/>
          <w:rtl w:val="0"/>
        </w:rPr>
        <w:t>.</w:t>
      </w:r>
    </w:p>
    <w:p>
      <w:pPr>
        <w:pStyle w:val="Body"/>
        <w:spacing w:line="288" w:lineRule="auto"/>
        <w:rPr>
          <w:sz w:val="26"/>
          <w:szCs w:val="26"/>
        </w:rPr>
      </w:pP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ortegapi:</w:t>
      </w:r>
      <w:r>
        <w:rPr>
          <w:sz w:val="26"/>
          <w:szCs w:val="26"/>
          <w:rtl w:val="0"/>
          <w:lang w:val="ru-RU"/>
        </w:rPr>
        <w:t xml:space="preserve"> Мастер хочет видеть расписание на неделю </w:t>
      </w:r>
      <w:r>
        <w:rPr>
          <w:sz w:val="26"/>
          <w:szCs w:val="26"/>
          <w:rtl w:val="0"/>
          <w:lang w:val="de-DE"/>
        </w:rPr>
        <w:t>(US-MASTER-01).</w:t>
      </w: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Разработчик</w:t>
      </w:r>
      <w:r>
        <w:rPr>
          <w:sz w:val="26"/>
          <w:szCs w:val="26"/>
          <w:rtl w:val="0"/>
        </w:rPr>
        <w:t>:</w:t>
      </w:r>
      <w:r>
        <w:rPr>
          <w:sz w:val="26"/>
          <w:szCs w:val="26"/>
          <w:rtl w:val="0"/>
          <w:lang w:val="ru-RU"/>
        </w:rPr>
        <w:t xml:space="preserve"> Для </w:t>
      </w:r>
      <w:r>
        <w:rPr>
          <w:sz w:val="26"/>
          <w:szCs w:val="26"/>
          <w:rtl w:val="0"/>
          <w:lang w:val="en-US"/>
        </w:rPr>
        <w:t xml:space="preserve">MVP </w:t>
      </w:r>
      <w:r>
        <w:rPr>
          <w:sz w:val="26"/>
          <w:szCs w:val="26"/>
          <w:rtl w:val="0"/>
          <w:lang w:val="ru-RU"/>
        </w:rPr>
        <w:t>лучше ограничиться «Сегодня</w:t>
      </w:r>
      <w:r>
        <w:rPr>
          <w:sz w:val="26"/>
          <w:szCs w:val="26"/>
          <w:rtl w:val="0"/>
        </w:rPr>
        <w:t>/</w:t>
      </w:r>
      <w:r>
        <w:rPr>
          <w:sz w:val="26"/>
          <w:szCs w:val="26"/>
          <w:rtl w:val="0"/>
          <w:lang w:val="ru-RU"/>
        </w:rPr>
        <w:t>Завтра»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чтобы быстрее получить ценность</w:t>
      </w:r>
      <w:r>
        <w:rPr>
          <w:sz w:val="26"/>
          <w:szCs w:val="26"/>
          <w:rtl w:val="0"/>
        </w:rPr>
        <w:t>.</w:t>
      </w: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Согласование</w:t>
      </w:r>
      <w:r>
        <w:rPr>
          <w:sz w:val="26"/>
          <w:szCs w:val="26"/>
          <w:rtl w:val="0"/>
        </w:rPr>
        <w:t>:</w:t>
      </w:r>
      <w:r>
        <w:rPr>
          <w:sz w:val="26"/>
          <w:szCs w:val="26"/>
          <w:rtl w:val="0"/>
          <w:lang w:val="ru-RU"/>
        </w:rPr>
        <w:t xml:space="preserve"> Сократили скоуп </w:t>
      </w:r>
      <w:r>
        <w:rPr>
          <w:sz w:val="26"/>
          <w:szCs w:val="26"/>
          <w:rtl w:val="0"/>
          <w:lang w:val="de-DE"/>
        </w:rPr>
        <w:t xml:space="preserve">MASTER-01 </w:t>
      </w:r>
      <w:r>
        <w:rPr>
          <w:sz w:val="26"/>
          <w:szCs w:val="26"/>
          <w:rtl w:val="0"/>
          <w:lang w:val="ru-RU"/>
        </w:rPr>
        <w:t>до «сегодня</w:t>
      </w:r>
      <w:r>
        <w:rPr>
          <w:sz w:val="26"/>
          <w:szCs w:val="26"/>
          <w:rtl w:val="0"/>
        </w:rPr>
        <w:t>/</w:t>
      </w:r>
      <w:r>
        <w:rPr>
          <w:sz w:val="26"/>
          <w:szCs w:val="26"/>
          <w:rtl w:val="0"/>
          <w:lang w:val="ru-RU"/>
        </w:rPr>
        <w:t>завтра»</w:t>
      </w:r>
      <w:r>
        <w:rPr>
          <w:sz w:val="26"/>
          <w:szCs w:val="26"/>
          <w:rtl w:val="0"/>
        </w:rPr>
        <w:t>.</w:t>
      </w: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Разработчик</w:t>
      </w:r>
      <w:r>
        <w:rPr>
          <w:sz w:val="26"/>
          <w:szCs w:val="26"/>
          <w:rtl w:val="0"/>
        </w:rPr>
        <w:t>:</w:t>
      </w:r>
      <w:r>
        <w:rPr>
          <w:sz w:val="26"/>
          <w:szCs w:val="26"/>
          <w:rtl w:val="0"/>
          <w:lang w:val="ru-RU"/>
        </w:rPr>
        <w:t> Что будет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если менеджер захочет удалить слот с уже записанным клиентом</w:t>
      </w:r>
      <w:r>
        <w:rPr>
          <w:sz w:val="26"/>
          <w:szCs w:val="26"/>
          <w:rtl w:val="0"/>
          <w:lang w:val="zh-TW" w:eastAsia="zh-TW"/>
        </w:rPr>
        <w:t xml:space="preserve">? </w:t>
      </w:r>
      <w:r>
        <w:rPr>
          <w:sz w:val="26"/>
          <w:szCs w:val="26"/>
          <w:rtl w:val="0"/>
          <w:lang w:val="ru-RU"/>
        </w:rPr>
        <w:t>Нужно запрещать такое удаление или требовать переноса</w:t>
      </w:r>
      <w:r>
        <w:rPr>
          <w:sz w:val="26"/>
          <w:szCs w:val="26"/>
          <w:rtl w:val="0"/>
        </w:rPr>
        <w:t>.</w:t>
      </w: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Согласование</w:t>
      </w:r>
      <w:r>
        <w:rPr>
          <w:sz w:val="26"/>
          <w:szCs w:val="26"/>
          <w:rtl w:val="0"/>
        </w:rPr>
        <w:t>:</w:t>
      </w:r>
      <w:r>
        <w:rPr>
          <w:sz w:val="26"/>
          <w:szCs w:val="26"/>
          <w:rtl w:val="0"/>
          <w:lang w:val="ru-RU"/>
        </w:rPr>
        <w:t xml:space="preserve"> Добавили в </w:t>
      </w:r>
      <w:r>
        <w:rPr>
          <w:sz w:val="26"/>
          <w:szCs w:val="26"/>
          <w:rtl w:val="0"/>
          <w:lang w:val="de-DE"/>
        </w:rPr>
        <w:t xml:space="preserve">US-MGR-01 </w:t>
      </w:r>
      <w:r>
        <w:rPr>
          <w:sz w:val="26"/>
          <w:szCs w:val="26"/>
          <w:rtl w:val="0"/>
          <w:lang w:val="ru-RU"/>
        </w:rPr>
        <w:t>условие</w:t>
      </w:r>
      <w:r>
        <w:rPr>
          <w:sz w:val="26"/>
          <w:szCs w:val="26"/>
          <w:rtl w:val="0"/>
        </w:rPr>
        <w:t xml:space="preserve">: </w:t>
      </w:r>
      <w:r>
        <w:rPr>
          <w:sz w:val="26"/>
          <w:szCs w:val="26"/>
          <w:rtl w:val="0"/>
          <w:lang w:val="ru-RU"/>
        </w:rPr>
        <w:t>при наличии активных записей система блокирует удаление и выдает предупреждение</w:t>
      </w:r>
      <w:r>
        <w:rPr>
          <w:sz w:val="26"/>
          <w:szCs w:val="26"/>
          <w:rtl w:val="0"/>
        </w:rPr>
        <w:t>.</w:t>
      </w:r>
    </w:p>
    <w:p>
      <w:pPr>
        <w:pStyle w:val="Body"/>
        <w:spacing w:line="288" w:lineRule="auto"/>
        <w:rPr>
          <w:sz w:val="26"/>
          <w:szCs w:val="26"/>
        </w:rPr>
      </w:pPr>
    </w:p>
    <w:p>
      <w:pPr>
        <w:pStyle w:val="Body"/>
        <w:spacing w:line="288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4. </w:t>
      </w:r>
      <w:r>
        <w:rPr>
          <w:b w:val="1"/>
          <w:bCs w:val="1"/>
          <w:sz w:val="26"/>
          <w:szCs w:val="26"/>
          <w:rtl w:val="0"/>
          <w:lang w:val="ru-RU"/>
        </w:rPr>
        <w:t>Итоговые изменения</w:t>
      </w:r>
      <w:r>
        <w:rPr>
          <w:b w:val="1"/>
          <w:bCs w:val="1"/>
          <w:sz w:val="26"/>
          <w:szCs w:val="26"/>
          <w:rtl w:val="0"/>
        </w:rPr>
        <w:t xml:space="preserve">, </w:t>
      </w:r>
      <w:r>
        <w:rPr>
          <w:b w:val="1"/>
          <w:bCs w:val="1"/>
          <w:sz w:val="26"/>
          <w:szCs w:val="26"/>
          <w:rtl w:val="0"/>
          <w:lang w:val="ru-RU"/>
        </w:rPr>
        <w:t xml:space="preserve">внесенные в </w:t>
      </w:r>
      <w:r>
        <w:rPr>
          <w:b w:val="1"/>
          <w:bCs w:val="1"/>
          <w:sz w:val="26"/>
          <w:szCs w:val="26"/>
          <w:rtl w:val="0"/>
        </w:rPr>
        <w:t>US (</w:t>
      </w:r>
      <w:r>
        <w:rPr>
          <w:b w:val="1"/>
          <w:bCs w:val="1"/>
          <w:sz w:val="26"/>
          <w:szCs w:val="26"/>
          <w:rtl w:val="0"/>
          <w:lang w:val="ru-RU"/>
        </w:rPr>
        <w:t>с обоснованием</w:t>
      </w:r>
      <w:r>
        <w:rPr>
          <w:b w:val="1"/>
          <w:bCs w:val="1"/>
          <w:sz w:val="26"/>
          <w:szCs w:val="26"/>
          <w:rtl w:val="0"/>
        </w:rPr>
        <w:t>)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0"/>
        <w:gridCol w:w="3210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ID (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новый</w:t>
            </w:r>
            <w:r>
              <w:rPr>
                <w:rFonts w:ascii="Helvetica Neue" w:cs="Arial Unicode MS" w:hAnsi="Helvetica Neue" w:eastAsia="Arial Unicode MS"/>
                <w:rtl w:val="0"/>
              </w:rPr>
              <w:t>/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старый</w:t>
            </w:r>
            <w:r>
              <w:rPr>
                <w:rFonts w:ascii="Helvetica Neue" w:cs="Arial Unicode MS" w:hAnsi="Helvetica Neue" w:eastAsia="Arial Unicode MS"/>
                <w:rtl w:val="0"/>
              </w:rPr>
              <w:t>)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Суть изменения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Причина </w:t>
            </w:r>
            <w:r>
              <w:rPr>
                <w:rFonts w:ascii="Helvetica Neue" w:cs="Arial Unicode MS" w:hAnsi="Helvetica Neue" w:eastAsia="Arial Unicode MS"/>
                <w:rtl w:val="0"/>
              </w:rPr>
              <w:t>(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кто инициировал</w:t>
            </w:r>
            <w:r>
              <w:rPr>
                <w:rFonts w:ascii="Helvetica Neue" w:cs="Arial Unicode MS" w:hAnsi="Helvetica Neue" w:eastAsia="Arial Unicode MS"/>
                <w:rtl w:val="0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US-MGR-02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Добавлен атрибут «Канал привлечения клиента» в отчет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Заказчик – для оценки эффективности маркетинга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US-MASTER-01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Скоуп просмотра сужен до «сегодня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/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завтра» </w:t>
            </w:r>
            <w:r>
              <w:rPr>
                <w:rFonts w:ascii="Helvetica Neue" w:cs="Arial Unicode MS" w:hAnsi="Helvetica Neue" w:eastAsia="Arial Unicode MS"/>
                <w:rtl w:val="0"/>
              </w:rPr>
              <w:t>(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вместо недели</w:t>
            </w:r>
            <w:r>
              <w:rPr>
                <w:rFonts w:ascii="Helvetica Neue" w:cs="Arial Unicode MS" w:hAnsi="Helvetica Neue" w:eastAsia="Arial Unicode MS"/>
                <w:rtl w:val="0"/>
              </w:rPr>
              <w:t>).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Разработчик – для реалистичной оценки </w:t>
            </w:r>
            <w:r>
              <w:rPr>
                <w:rFonts w:ascii="Helvetica Neue" w:cs="Arial Unicode MS" w:hAnsi="Helvetica Neue" w:eastAsia="Arial Unicode MS"/>
                <w:rtl w:val="0"/>
              </w:rPr>
              <w:t>MVP.</w:t>
            </w:r>
          </w:p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US-MGR-01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Добавлено предусловие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: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запрет удаления занятых слотов с предложением переноса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Разработчик – для целостности данных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US-CLIENT-01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 </w:t>
            </w:r>
            <w:r>
              <w:rPr>
                <w:rFonts w:ascii="Helvetica Neue" w:cs="Arial Unicode MS" w:hAnsi="Helvetica Neue" w:eastAsia="Arial Unicode MS"/>
                <w:rtl w:val="0"/>
              </w:rPr>
              <w:t>(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старый</w:t>
            </w:r>
            <w:r>
              <w:rPr>
                <w:rFonts w:ascii="Helvetica Neue" w:cs="Arial Unicode MS" w:hAnsi="Helvetica Neue" w:eastAsia="Arial Unicode MS"/>
                <w:rtl w:val="0"/>
              </w:rPr>
              <w:t>)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Разделена на </w:t>
            </w:r>
            <w:r>
              <w:rPr>
                <w:rFonts w:ascii="Helvetica Neue" w:cs="Arial Unicode MS" w:hAnsi="Helvetica Neue" w:eastAsia="Arial Unicode MS"/>
                <w:rtl w:val="0"/>
              </w:rPr>
              <w:t>CLIENT-01A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 </w:t>
            </w:r>
            <w:r>
              <w:rPr>
                <w:rFonts w:ascii="Helvetica Neue" w:cs="Arial Unicode MS" w:hAnsi="Helvetica Neue" w:eastAsia="Arial Unicode MS"/>
                <w:rtl w:val="0"/>
              </w:rPr>
              <w:t>(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создание записи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)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и </w:t>
            </w:r>
            <w:r>
              <w:rPr>
                <w:rFonts w:ascii="Helvetica Neue" w:cs="Arial Unicode MS" w:hAnsi="Helvetica Neue" w:eastAsia="Arial Unicode MS"/>
                <w:rtl w:val="0"/>
              </w:rPr>
              <w:t>CLIENT-01B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 </w:t>
            </w:r>
            <w:r>
              <w:rPr>
                <w:rFonts w:ascii="Helvetica Neue" w:cs="Arial Unicode MS" w:hAnsi="Helvetica Neue" w:eastAsia="Arial Unicode MS"/>
                <w:rtl w:val="0"/>
              </w:rPr>
              <w:t>(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отмена</w:t>
            </w:r>
            <w:r>
              <w:rPr>
                <w:rFonts w:ascii="Helvetica Neue" w:cs="Arial Unicode MS" w:hAnsi="Helvetica Neue" w:eastAsia="Arial Unicode MS"/>
                <w:rtl w:val="0"/>
              </w:rPr>
              <w:t>/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перенос</w:t>
            </w:r>
            <w:r>
              <w:rPr>
                <w:rFonts w:ascii="Helvetica Neue" w:cs="Arial Unicode MS" w:hAnsi="Helvetica Neue" w:eastAsia="Arial Unicode MS"/>
                <w:rtl w:val="0"/>
              </w:rPr>
              <w:t>).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Заказчик – атомарность и разная бизнес</w:t>
            </w: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логика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</w:tr>
    </w:tbl>
    <w:p>
      <w:pPr>
        <w:pStyle w:val="Body"/>
        <w:spacing w:line="288" w:lineRule="auto"/>
        <w:rPr>
          <w:sz w:val="26"/>
          <w:szCs w:val="26"/>
        </w:rPr>
      </w:pPr>
    </w:p>
    <w:p>
      <w:pPr>
        <w:pStyle w:val="Body"/>
        <w:spacing w:line="288" w:lineRule="auto"/>
        <w:rPr>
          <w:sz w:val="26"/>
          <w:szCs w:val="26"/>
        </w:rPr>
      </w:pPr>
    </w:p>
    <w:p>
      <w:pPr>
        <w:pStyle w:val="Body"/>
        <w:spacing w:line="288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5. </w:t>
      </w:r>
      <w:r>
        <w:rPr>
          <w:b w:val="1"/>
          <w:bCs w:val="1"/>
          <w:sz w:val="26"/>
          <w:szCs w:val="26"/>
          <w:rtl w:val="0"/>
        </w:rPr>
        <w:t xml:space="preserve">Проверка характеристик </w:t>
      </w:r>
      <w:r>
        <w:rPr>
          <w:b w:val="1"/>
          <w:bCs w:val="1"/>
          <w:sz w:val="26"/>
          <w:szCs w:val="26"/>
          <w:rtl w:val="0"/>
          <w:lang w:val="es-ES_tradnl"/>
        </w:rPr>
        <w:t>INVEST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0"/>
        <w:gridCol w:w="3210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Характеристика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Результат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Комментарий</w:t>
            </w:r>
          </w:p>
        </w:tc>
      </w:tr>
      <w:tr>
        <w:tblPrEx>
          <w:shd w:val="clear" w:color="auto" w:fill="auto"/>
        </w:tblPrEx>
        <w:trPr>
          <w:trHeight w:val="1685" w:hRule="atLeast"/>
        </w:trPr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Independent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Зависимости выявлены и зафиксированы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MGR-01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— базовая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; CLIENT-01A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зависит от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MGR-01; CLIENT-01B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зависит от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CLIENT-01A; CLIENT-02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зависит от статуса «Выполнено»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; MASTER-01/02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зависят от данных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созданных другими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Negotiable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Обсуждаемость обеспечена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Сокурсник в обеих ролях активно участвовал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все спорные моменты урегулированы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Valuable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Ценность подтверждена для всех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US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после правок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Заказчик одобрил каждую историю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Estimable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Оцениваемы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После сужения скоупов разработчик дал предварительные оценки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Small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Компактность достигнута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Разделение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CLIENT-01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решило проблему переполненной карточки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Testable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Тестируемость обеспечена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Для всех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US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есть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Given-When-Then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или тестовые сценарии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</w:tr>
    </w:tbl>
    <w:p>
      <w:pPr>
        <w:pStyle w:val="Body"/>
        <w:spacing w:line="288" w:lineRule="auto"/>
        <w:rPr>
          <w:sz w:val="26"/>
          <w:szCs w:val="26"/>
        </w:rPr>
      </w:pPr>
    </w:p>
    <w:p>
      <w:pPr>
        <w:pStyle w:val="Body"/>
        <w:spacing w:line="288" w:lineRule="auto"/>
        <w:rPr>
          <w:sz w:val="26"/>
          <w:szCs w:val="26"/>
        </w:rPr>
      </w:pPr>
    </w:p>
    <w:p>
      <w:pPr>
        <w:pStyle w:val="Body"/>
        <w:spacing w:line="288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6. </w:t>
      </w:r>
      <w:r>
        <w:rPr>
          <w:b w:val="1"/>
          <w:bCs w:val="1"/>
          <w:sz w:val="26"/>
          <w:szCs w:val="26"/>
          <w:rtl w:val="0"/>
          <w:lang w:val="ru-RU"/>
        </w:rPr>
        <w:t xml:space="preserve">Итоговое согласование </w:t>
      </w:r>
      <w:r>
        <w:rPr>
          <w:b w:val="1"/>
          <w:bCs w:val="1"/>
          <w:sz w:val="26"/>
          <w:szCs w:val="26"/>
          <w:rtl w:val="0"/>
          <w:lang w:val="fr-FR"/>
        </w:rPr>
        <w:t>(Confirmation)</w:t>
      </w: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 xml:space="preserve">По итогам </w:t>
      </w:r>
      <w:r>
        <w:rPr>
          <w:sz w:val="26"/>
          <w:szCs w:val="26"/>
          <w:rtl w:val="0"/>
          <w:lang w:val="en-US"/>
        </w:rPr>
        <w:t>belladof</w:t>
      </w:r>
      <w:r>
        <w:rPr>
          <w:sz w:val="26"/>
          <w:szCs w:val="26"/>
          <w:rtl w:val="0"/>
        </w:rPr>
        <w:t> </w:t>
      </w:r>
      <w:r>
        <w:rPr>
          <w:sz w:val="26"/>
          <w:szCs w:val="26"/>
          <w:rtl w:val="0"/>
          <w:lang w:val="ru-RU"/>
        </w:rPr>
        <w:t>согласовала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ru-RU"/>
        </w:rPr>
        <w:t>все изменения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 xml:space="preserve">Обновленный бэклог из </w:t>
      </w:r>
      <w:r>
        <w:rPr>
          <w:sz w:val="26"/>
          <w:szCs w:val="26"/>
          <w:rtl w:val="0"/>
          <w:lang w:val="ru-RU"/>
        </w:rPr>
        <w:t xml:space="preserve">7 </w:t>
      </w:r>
      <w:r>
        <w:rPr>
          <w:sz w:val="26"/>
          <w:szCs w:val="26"/>
          <w:rtl w:val="0"/>
        </w:rPr>
        <w:t>историй принят к реализации</w:t>
      </w:r>
      <w:r>
        <w:rPr>
          <w:sz w:val="26"/>
          <w:szCs w:val="26"/>
          <w:rtl w:val="0"/>
        </w:rPr>
        <w:t>.</w:t>
      </w: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Обновленный перечень</w:t>
      </w:r>
      <w:r>
        <w:rPr>
          <w:sz w:val="26"/>
          <w:szCs w:val="26"/>
          <w:rtl w:val="0"/>
        </w:rPr>
        <w:t>:</w:t>
      </w: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US-MGR-01 </w:t>
      </w:r>
      <w:r>
        <w:rPr>
          <w:sz w:val="26"/>
          <w:szCs w:val="26"/>
          <w:rtl w:val="0"/>
          <w:lang w:val="ru-RU"/>
        </w:rPr>
        <w:t xml:space="preserve">– Управление расписанием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база</w:t>
      </w:r>
      <w:r>
        <w:rPr>
          <w:sz w:val="26"/>
          <w:szCs w:val="26"/>
          <w:rtl w:val="0"/>
        </w:rPr>
        <w:t>)</w:t>
      </w: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US-MGR-02 </w:t>
      </w:r>
      <w:r>
        <w:rPr>
          <w:sz w:val="26"/>
          <w:szCs w:val="26"/>
          <w:rtl w:val="0"/>
          <w:lang w:val="ru-RU"/>
        </w:rPr>
        <w:t>– Отчетность с каналом привлечения</w:t>
      </w: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US-CLIENT-01A </w:t>
      </w:r>
      <w:r>
        <w:rPr>
          <w:sz w:val="26"/>
          <w:szCs w:val="26"/>
          <w:rtl w:val="0"/>
          <w:lang w:val="ru-RU"/>
        </w:rPr>
        <w:t>– Создание записи</w:t>
      </w: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US-CLIENT-01B </w:t>
      </w:r>
      <w:r>
        <w:rPr>
          <w:sz w:val="26"/>
          <w:szCs w:val="26"/>
          <w:rtl w:val="0"/>
          <w:lang w:val="ru-RU"/>
        </w:rPr>
        <w:t>– Отмена</w:t>
      </w:r>
      <w:r>
        <w:rPr>
          <w:sz w:val="26"/>
          <w:szCs w:val="26"/>
          <w:rtl w:val="0"/>
        </w:rPr>
        <w:t>/</w:t>
      </w:r>
      <w:r>
        <w:rPr>
          <w:sz w:val="26"/>
          <w:szCs w:val="26"/>
          <w:rtl w:val="0"/>
          <w:lang w:val="ru-RU"/>
        </w:rPr>
        <w:t>перенос записи</w:t>
      </w: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US-CLIENT-02 </w:t>
      </w:r>
      <w:r>
        <w:rPr>
          <w:sz w:val="26"/>
          <w:szCs w:val="26"/>
          <w:rtl w:val="0"/>
          <w:lang w:val="ru-RU"/>
        </w:rPr>
        <w:t>– Оценка и отзыв</w:t>
      </w: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US-MASTER-01 </w:t>
      </w:r>
      <w:r>
        <w:rPr>
          <w:sz w:val="26"/>
          <w:szCs w:val="26"/>
          <w:rtl w:val="0"/>
          <w:lang w:val="ru-RU"/>
        </w:rPr>
        <w:t xml:space="preserve">– Просмотр расписания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сегодня</w:t>
      </w:r>
      <w:r>
        <w:rPr>
          <w:sz w:val="26"/>
          <w:szCs w:val="26"/>
          <w:rtl w:val="0"/>
        </w:rPr>
        <w:t>/</w:t>
      </w:r>
      <w:r>
        <w:rPr>
          <w:sz w:val="26"/>
          <w:szCs w:val="26"/>
          <w:rtl w:val="0"/>
        </w:rPr>
        <w:t>завтра</w:t>
      </w:r>
      <w:r>
        <w:rPr>
          <w:sz w:val="26"/>
          <w:szCs w:val="26"/>
          <w:rtl w:val="0"/>
        </w:rPr>
        <w:t>)</w:t>
      </w:r>
    </w:p>
    <w:p>
      <w:pPr>
        <w:pStyle w:val="Body"/>
        <w:spacing w:line="288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US-MASTER-02 </w:t>
      </w:r>
      <w:r>
        <w:rPr>
          <w:sz w:val="26"/>
          <w:szCs w:val="26"/>
          <w:rtl w:val="0"/>
          <w:lang w:val="ru-RU"/>
        </w:rPr>
        <w:t>– Просмотр отзывов</w:t>
      </w:r>
    </w:p>
    <w:p>
      <w:pPr>
        <w:pStyle w:val="Body"/>
        <w:spacing w:line="288" w:lineRule="auto"/>
        <w:rPr>
          <w:sz w:val="26"/>
          <w:szCs w:val="26"/>
        </w:rPr>
      </w:pPr>
    </w:p>
    <w:p>
      <w:pPr>
        <w:pStyle w:val="Body"/>
        <w:spacing w:line="288" w:lineRule="auto"/>
      </w:pPr>
      <w:r>
        <w:rPr>
          <w:sz w:val="26"/>
          <w:szCs w:val="26"/>
          <w:rtl w:val="0"/>
          <w:lang w:val="ru-RU"/>
        </w:rPr>
        <w:t>Рекомендуемая очередность реализации</w:t>
      </w:r>
      <w:r>
        <w:rPr>
          <w:sz w:val="26"/>
          <w:szCs w:val="26"/>
          <w:rtl w:val="0"/>
        </w:rPr>
        <w:t>:</w:t>
      </w:r>
      <w:r>
        <w:rPr>
          <w:sz w:val="26"/>
          <w:szCs w:val="26"/>
        </w:rPr>
        <w:br w:type="textWrapping"/>
      </w:r>
      <w:r>
        <w:rPr>
          <w:sz w:val="26"/>
          <w:szCs w:val="26"/>
          <w:rtl w:val="0"/>
        </w:rPr>
        <w:t xml:space="preserve">MGR-01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de-DE"/>
        </w:rPr>
        <w:t xml:space="preserve">CLIENT-01A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de-DE"/>
        </w:rPr>
        <w:t xml:space="preserve">MASTER-01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MGR-01 (</w:t>
      </w:r>
      <w:r>
        <w:rPr>
          <w:sz w:val="26"/>
          <w:szCs w:val="26"/>
          <w:rtl w:val="0"/>
          <w:lang w:val="ru-RU"/>
        </w:rPr>
        <w:t>отметка выполнения</w:t>
      </w:r>
      <w:r>
        <w:rPr>
          <w:sz w:val="26"/>
          <w:szCs w:val="26"/>
          <w:rtl w:val="0"/>
        </w:rPr>
        <w:t xml:space="preserve">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de-DE"/>
        </w:rPr>
        <w:t xml:space="preserve">CLIENT-02 </w:t>
      </w:r>
      <w:r>
        <w:rPr>
          <w:sz w:val="26"/>
          <w:szCs w:val="26"/>
          <w:rtl w:val="0"/>
        </w:rPr>
        <w:t xml:space="preserve">и </w:t>
      </w:r>
      <w:r>
        <w:rPr>
          <w:sz w:val="26"/>
          <w:szCs w:val="26"/>
          <w:rtl w:val="0"/>
          <w:lang w:val="de-DE"/>
        </w:rPr>
        <w:t xml:space="preserve">MASTER-02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 xml:space="preserve">MGR-02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de-DE"/>
        </w:rPr>
        <w:t>CLIENT-01B (</w:t>
      </w:r>
      <w:r>
        <w:rPr>
          <w:sz w:val="26"/>
          <w:szCs w:val="26"/>
          <w:rtl w:val="0"/>
          <w:lang w:val="ru-RU"/>
        </w:rPr>
        <w:t>как наиболее зависимая</w:t>
      </w:r>
      <w:r>
        <w:rPr>
          <w:sz w:val="26"/>
          <w:szCs w:val="26"/>
          <w:rtl w:val="0"/>
        </w:rPr>
        <w:t>).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