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6" w:shadow="0" w:frame="0"/>
          <w:left w:val="nil"/>
          <w:bottom w:val="single" w:color="000000" w:sz="8" w:space="6" w:shadow="0" w:frame="0"/>
          <w:right w:val="nil"/>
        </w:pBdr>
        <w:shd w:val="clear" w:color="auto" w:fill="eaeaea"/>
      </w:pPr>
      <w:r>
        <w:rPr>
          <w:b w:val="1"/>
          <w:bCs w:val="1"/>
          <w:rtl w:val="0"/>
        </w:rPr>
        <w:t>Идентификатор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04</w:t>
      </w:r>
      <w:r>
        <w:br w:type="textWrapping"/>
      </w: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>:</w:t>
      </w:r>
      <w:r>
        <w:rPr>
          <w:rtl w:val="0"/>
          <w:lang w:val="ru-RU"/>
        </w:rPr>
        <w:t> Просмотреть свое расписание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Основное действующее лицо</w:t>
      </w:r>
      <w:r>
        <w:rPr>
          <w:rtl w:val="0"/>
        </w:rPr>
        <w:t>:</w:t>
      </w:r>
      <w:r>
        <w:rPr>
          <w:rtl w:val="0"/>
          <w:lang w:val="ru-RU"/>
        </w:rPr>
        <w:t> Мастер</w:t>
      </w:r>
      <w:r>
        <w:rPr>
          <w:rtl w:val="0"/>
          <w:lang w:val="ru-RU"/>
        </w:rPr>
        <w:t>.</w:t>
      </w:r>
      <w:r>
        <w:br w:type="textWrapping"/>
      </w:r>
      <w:r>
        <w:rPr>
          <w:b w:val="1"/>
          <w:bCs w:val="1"/>
          <w:rtl w:val="0"/>
        </w:rPr>
        <w:t>Цель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</w:rPr>
        <w:t>UC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Получить актуальную информацию о предстоящих записях клиентов на свои услуги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Бизнес</w:t>
      </w:r>
      <w:r>
        <w:rPr>
          <w:rtl w:val="0"/>
        </w:rPr>
        <w:t>-</w:t>
      </w:r>
      <w:r>
        <w:rPr>
          <w:rtl w:val="0"/>
          <w:lang w:val="ru-RU"/>
        </w:rPr>
        <w:t>потребность мастера – видеть</w:t>
      </w:r>
      <w:r>
        <w:rPr>
          <w:rtl w:val="0"/>
        </w:rPr>
        <w:t xml:space="preserve">, </w:t>
      </w:r>
      <w:r>
        <w:rPr>
          <w:rtl w:val="0"/>
          <w:lang w:val="ru-RU"/>
        </w:rPr>
        <w:t>кто и когда к нему записан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какие услуги будут выполняться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Область действия</w:t>
      </w:r>
      <w:r>
        <w:rPr>
          <w:rtl w:val="0"/>
        </w:rPr>
        <w:t>:</w:t>
      </w:r>
      <w:r>
        <w:rPr>
          <w:rtl w:val="0"/>
          <w:lang w:val="ru-RU"/>
        </w:rPr>
        <w:t xml:space="preserve"> Черный ящик </w:t>
      </w:r>
      <w:r>
        <w:rPr>
          <w:rtl w:val="0"/>
        </w:rPr>
        <w:t>(</w:t>
      </w:r>
      <w:r>
        <w:rPr>
          <w:rtl w:val="0"/>
          <w:lang w:val="ru-RU"/>
        </w:rPr>
        <w:t>описываются только внешние действия мастера и системы</w:t>
      </w:r>
      <w:r>
        <w:rPr>
          <w:rtl w:val="0"/>
        </w:rPr>
        <w:t xml:space="preserve">, </w:t>
      </w:r>
      <w:r>
        <w:rPr>
          <w:rtl w:val="0"/>
        </w:rPr>
        <w:t>без внутренних технических деталей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Другие заинтересованные стороны и их интересы</w:t>
      </w:r>
      <w:r>
        <w:rPr>
          <w:rtl w:val="0"/>
        </w:rPr>
        <w:t>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Клиент – заинтересован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мастер был готов к его визиту</w:t>
      </w:r>
      <w:r>
        <w:rPr>
          <w:rtl w:val="0"/>
        </w:rPr>
        <w:t xml:space="preserve">, </w:t>
      </w:r>
      <w:r>
        <w:rPr>
          <w:rtl w:val="0"/>
          <w:lang w:val="ru-RU"/>
        </w:rPr>
        <w:t>а запись была корректно отражена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Менеджер – заинтересован в контроле загрузки мастеров и точности отображения записей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Руководство – заинтересовано в эффективном использовании рабочего времени мастеров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Предусловия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Мастер авторизован в системе </w:t>
      </w:r>
      <w:r>
        <w:rPr>
          <w:rtl w:val="0"/>
        </w:rPr>
        <w:t>(</w:t>
      </w:r>
      <w:r>
        <w:rPr>
          <w:rtl w:val="0"/>
          <w:lang w:val="ru-RU"/>
        </w:rPr>
        <w:t xml:space="preserve">выполнен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03 </w:t>
      </w:r>
      <w:r>
        <w:rPr>
          <w:rtl w:val="0"/>
          <w:lang w:val="ru-RU"/>
        </w:rPr>
        <w:t>«Войти в систему»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  <w:lang w:val="ru-RU"/>
        </w:rPr>
        <w:t>В системе существуют записи на услуги мастера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Система содержит актуальное расписание мастеров </w:t>
      </w:r>
      <w:r>
        <w:rPr>
          <w:rtl w:val="0"/>
        </w:rPr>
        <w:t>(UC</w:t>
      </w:r>
      <w:r>
        <w:rPr>
          <w:rtl w:val="0"/>
        </w:rPr>
        <w:t>‑</w:t>
      </w:r>
      <w:r>
        <w:rPr>
          <w:rtl w:val="0"/>
        </w:rPr>
        <w:t>01).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Триггер</w:t>
      </w:r>
      <w:r>
        <w:rPr>
          <w:rtl w:val="0"/>
        </w:rPr>
        <w:t>:</w:t>
      </w:r>
      <w:r>
        <w:rPr>
          <w:rtl w:val="0"/>
          <w:lang w:val="ru-RU"/>
        </w:rPr>
        <w:t> Мастер открывает раздел «Мое расписание»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Постусловия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 xml:space="preserve">Минимальные гарантии </w:t>
      </w:r>
      <w:r>
        <w:rPr>
          <w:rtl w:val="0"/>
        </w:rPr>
        <w:t>(</w:t>
      </w:r>
      <w:r>
        <w:rPr>
          <w:rtl w:val="0"/>
          <w:lang w:val="ru-RU"/>
        </w:rPr>
        <w:t>при любом завершении</w:t>
      </w:r>
      <w:r>
        <w:rPr>
          <w:rtl w:val="0"/>
        </w:rPr>
        <w:t>):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 xml:space="preserve">Система фиксирует факт обращения мастера к расписанию </w:t>
      </w:r>
      <w:r>
        <w:rPr>
          <w:rtl w:val="0"/>
        </w:rPr>
        <w:t>(</w:t>
      </w:r>
      <w:r>
        <w:rPr>
          <w:rtl w:val="0"/>
        </w:rPr>
        <w:t>лог</w:t>
      </w:r>
      <w:r>
        <w:rPr>
          <w:rtl w:val="0"/>
        </w:rPr>
        <w:t>).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Если произошла ошибка</w:t>
      </w:r>
      <w:r>
        <w:rPr>
          <w:rtl w:val="0"/>
        </w:rPr>
        <w:t xml:space="preserve">, </w:t>
      </w:r>
      <w:r>
        <w:rPr>
          <w:rtl w:val="0"/>
          <w:lang w:val="ru-RU"/>
        </w:rPr>
        <w:t>система не отображает данные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Гарантии успеха </w:t>
      </w:r>
      <w:r>
        <w:rPr>
          <w:rtl w:val="0"/>
        </w:rPr>
        <w:t>(</w:t>
      </w:r>
      <w:r>
        <w:rPr>
          <w:rtl w:val="0"/>
          <w:lang w:val="ru-RU"/>
        </w:rPr>
        <w:t>при успешном завершении</w:t>
      </w:r>
      <w:r>
        <w:rPr>
          <w:rtl w:val="0"/>
        </w:rPr>
        <w:t>):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Мастер видит полный список записей на свои услуги</w:t>
      </w:r>
      <w:r>
        <w:rPr>
          <w:rtl w:val="0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  <w:ind w:left="720"/>
      </w:pPr>
      <w:r>
        <w:rPr>
          <w:rtl w:val="0"/>
          <w:lang w:val="ru-RU"/>
        </w:rPr>
        <w:t>Мастер может видеть статус записи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Основной сценарий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Мастер выбирает в интерфейсе пункт «Мое расписание»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Система отображает список всех записей на услуги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Для каждой записи система показывает</w:t>
      </w:r>
      <w:r>
        <w:rPr>
          <w:rtl w:val="0"/>
          <w:lang w:val="ru-RU"/>
        </w:rPr>
        <w:t xml:space="preserve"> необходимую информацию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дату и время</w:t>
      </w:r>
      <w:r>
        <w:rPr>
          <w:rtl w:val="0"/>
        </w:rPr>
        <w:t xml:space="preserve">, </w:t>
      </w:r>
      <w:r>
        <w:rPr>
          <w:rtl w:val="0"/>
          <w:lang w:val="ru-RU"/>
        </w:rPr>
        <w:t>имя клиента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контактные данные </w:t>
      </w:r>
      <w:r>
        <w:rPr>
          <w:rtl w:val="0"/>
        </w:rPr>
        <w:t>(</w:t>
      </w:r>
      <w:r>
        <w:rPr>
          <w:rtl w:val="0"/>
        </w:rPr>
        <w:t>телефон</w:t>
      </w:r>
      <w:r>
        <w:rPr>
          <w:rtl w:val="0"/>
        </w:rPr>
        <w:t xml:space="preserve">), </w:t>
      </w:r>
      <w:r>
        <w:rPr>
          <w:rtl w:val="0"/>
          <w:lang w:val="ru-RU"/>
        </w:rPr>
        <w:t>выбранную услугу и статус</w:t>
      </w:r>
      <w:r>
        <w:rPr>
          <w:rtl w:val="0"/>
          <w:lang w:val="ru-RU"/>
        </w:rPr>
        <w:t>)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Мастер может просмотреть детали любой записи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UC </w:t>
      </w:r>
      <w:r>
        <w:rPr>
          <w:rtl w:val="0"/>
          <w:lang w:val="ru-RU"/>
        </w:rPr>
        <w:t>завершается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Альтернативные сценарии</w:t>
      </w:r>
    </w:p>
    <w:p>
      <w:pPr>
        <w:pStyle w:val="Body"/>
        <w:bidi w:val="0"/>
      </w:pPr>
      <w:r>
        <w:rPr>
          <w:rtl w:val="0"/>
          <w:lang w:val="it-IT"/>
        </w:rPr>
        <w:t xml:space="preserve">2a. </w:t>
      </w:r>
      <w:r>
        <w:rPr>
          <w:rtl w:val="0"/>
        </w:rPr>
        <w:t>Нет записей</w:t>
      </w:r>
    </w:p>
    <w:p>
      <w:pPr>
        <w:pStyle w:val="Body"/>
        <w:bidi w:val="0"/>
      </w:pPr>
      <w:r>
        <w:tab/>
      </w:r>
      <w:r>
        <w:rPr>
          <w:rtl w:val="0"/>
        </w:rPr>
        <w:t xml:space="preserve">2a.1. </w:t>
      </w:r>
      <w:r>
        <w:rPr>
          <w:rtl w:val="0"/>
          <w:lang w:val="ru-RU"/>
        </w:rPr>
        <w:t>Система отображает сообщение «На ближайшее время записей нет»</w:t>
      </w:r>
      <w:r>
        <w:rPr>
          <w:rtl w:val="0"/>
        </w:rPr>
        <w:t>.</w:t>
      </w:r>
      <w:r>
        <w:br w:type="textWrapping"/>
      </w:r>
      <w:r>
        <w:tab/>
      </w:r>
      <w:r>
        <w:rPr>
          <w:rtl w:val="0"/>
        </w:rPr>
        <w:t xml:space="preserve">2a.2. UC </w:t>
      </w:r>
      <w:r>
        <w:rPr>
          <w:rtl w:val="0"/>
          <w:lang w:val="ru-RU"/>
        </w:rPr>
        <w:t>завершается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2b. </w:t>
      </w:r>
      <w:r>
        <w:rPr>
          <w:rtl w:val="0"/>
          <w:lang w:val="ru-RU"/>
        </w:rPr>
        <w:t>Ошибка загрузки данных </w:t>
      </w:r>
    </w:p>
    <w:p>
      <w:pPr>
        <w:pStyle w:val="Body"/>
        <w:bidi w:val="0"/>
      </w:pPr>
      <w:r>
        <w:tab/>
      </w:r>
      <w:r>
        <w:rPr>
          <w:rtl w:val="0"/>
        </w:rPr>
        <w:t xml:space="preserve">2b.1. </w:t>
      </w:r>
      <w:r>
        <w:rPr>
          <w:rtl w:val="0"/>
          <w:lang w:val="ru-RU"/>
        </w:rPr>
        <w:t>Система уведомляет мастера о временной недоступности данных</w:t>
      </w:r>
      <w:r>
        <w:rPr>
          <w:rtl w:val="0"/>
        </w:rPr>
        <w:t>.</w:t>
      </w:r>
      <w:r>
        <w:br w:type="textWrapping"/>
      </w:r>
      <w:r>
        <w:tab/>
      </w:r>
      <w:r>
        <w:rPr>
          <w:rtl w:val="0"/>
        </w:rPr>
        <w:t xml:space="preserve">2b.2. </w:t>
      </w:r>
      <w:r>
        <w:rPr>
          <w:rtl w:val="0"/>
          <w:lang w:val="ru-RU"/>
        </w:rPr>
        <w:t xml:space="preserve">Мастер повторяет попытку </w:t>
      </w:r>
      <w:r>
        <w:rPr>
          <w:rtl w:val="0"/>
        </w:rPr>
        <w:t>(</w:t>
      </w:r>
      <w:r>
        <w:rPr>
          <w:rtl w:val="0"/>
          <w:lang w:val="ru-RU"/>
        </w:rPr>
        <w:t xml:space="preserve">возврат к шагу </w:t>
      </w:r>
      <w:r>
        <w:rPr>
          <w:rtl w:val="0"/>
        </w:rPr>
        <w:t xml:space="preserve">1) </w:t>
      </w:r>
      <w:r>
        <w:rPr>
          <w:rtl w:val="0"/>
          <w:lang w:val="ru-RU"/>
        </w:rPr>
        <w:t>или выходит из раздела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Поток исключений</w:t>
      </w:r>
    </w:p>
    <w:p>
      <w:pPr>
        <w:pStyle w:val="Body"/>
        <w:bidi w:val="0"/>
      </w:pPr>
      <w:r>
        <w:rPr>
          <w:rtl w:val="0"/>
          <w:lang w:val="ru-RU"/>
        </w:rPr>
        <w:t>Системная ошибка – система уведомляет мастера о технической проблеме и предлагает повторить попытку позже</w:t>
      </w:r>
      <w:r>
        <w:rPr>
          <w:rtl w:val="0"/>
        </w:rPr>
        <w:t xml:space="preserve">. UC </w:t>
      </w:r>
      <w:r>
        <w:rPr>
          <w:rtl w:val="0"/>
          <w:lang w:val="ru-RU"/>
        </w:rPr>
        <w:t>завершается неуспешно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Связь с другими </w:t>
      </w:r>
      <w:r>
        <w:rPr>
          <w:b w:val="1"/>
          <w:bCs w:val="1"/>
          <w:rtl w:val="0"/>
        </w:rPr>
        <w:t>UC</w:t>
      </w:r>
    </w:p>
    <w:p>
      <w:pPr>
        <w:pStyle w:val="Body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  <w:r>
        <w:rPr>
          <w:rtl w:val="0"/>
          <w:lang w:val="ru-RU"/>
        </w:rPr>
        <w:t xml:space="preserve">Включение </w:t>
      </w:r>
      <w:r>
        <w:rPr>
          <w:rtl w:val="0"/>
          <w:lang w:val="en-US"/>
        </w:rPr>
        <w:t>(include):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04 </w:t>
      </w:r>
      <w:r>
        <w:rPr>
          <w:rtl w:val="0"/>
          <w:lang w:val="ru-RU"/>
        </w:rPr>
        <w:t xml:space="preserve">включает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03 </w:t>
      </w:r>
      <w:r>
        <w:rPr>
          <w:rtl w:val="0"/>
          <w:lang w:val="ru-RU"/>
        </w:rPr>
        <w:t xml:space="preserve">«Войти в систему» – мастер должен быть авторизован для доступа к своему расписанию </w:t>
      </w:r>
      <w:r>
        <w:rPr>
          <w:rtl w:val="0"/>
        </w:rPr>
        <w:t>(</w:t>
      </w:r>
      <w:r>
        <w:rPr>
          <w:rtl w:val="0"/>
          <w:lang w:val="ru-RU"/>
        </w:rPr>
        <w:t>выполняется перед основным сценарием</w:t>
      </w:r>
      <w:r>
        <w:rPr>
          <w:rtl w:val="0"/>
        </w:rPr>
        <w:t xml:space="preserve">). </w:t>
      </w:r>
      <w:r>
        <w:rPr>
          <w:rtl w:val="0"/>
          <w:lang w:val="ru-RU"/>
        </w:rPr>
        <w:t>Это обязательное поведение</w:t>
      </w:r>
      <w:r>
        <w:rPr>
          <w:rtl w:val="0"/>
        </w:rPr>
        <w:t xml:space="preserve">, </w:t>
      </w:r>
      <w:r>
        <w:rPr>
          <w:rtl w:val="0"/>
        </w:rPr>
        <w:t xml:space="preserve">так как без </w:t>
      </w:r>
      <w:r>
        <w:rPr>
          <w:rtl w:val="0"/>
          <w:lang w:val="ru-RU"/>
        </w:rPr>
        <w:t>входа в систему</w:t>
      </w:r>
      <w:r>
        <w:rPr>
          <w:rtl w:val="0"/>
          <w:lang w:val="ru-RU"/>
        </w:rPr>
        <w:t xml:space="preserve"> просмотр невозможен</w:t>
      </w:r>
      <w:r>
        <w:rPr>
          <w:rtl w:val="0"/>
        </w:rPr>
        <w:t>.</w:t>
      </w:r>
    </w:p>
    <w:p>
      <w:pPr>
        <w:pStyle w:val="Body"/>
        <w:pBdr>
          <w:top w:val="single" w:color="000000" w:sz="8" w:space="6" w:shadow="0" w:frame="0"/>
          <w:left w:val="nil"/>
          <w:bottom w:val="single" w:color="000000" w:sz="8" w:space="6" w:shadow="0" w:frame="0"/>
          <w:right w:val="nil"/>
        </w:pBdr>
        <w:shd w:val="clear" w:color="auto" w:fill="eaeaea"/>
      </w:pPr>
      <w:r>
        <w:rPr>
          <w:b w:val="1"/>
          <w:bCs w:val="1"/>
          <w:rtl w:val="0"/>
        </w:rPr>
        <w:t>Идентификатор</w:t>
      </w:r>
      <w:r>
        <w:rPr>
          <w:rtl w:val="0"/>
        </w:rPr>
        <w:t>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05</w:t>
      </w:r>
      <w:r>
        <w:br w:type="textWrapping"/>
      </w: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>:</w:t>
      </w:r>
      <w:r>
        <w:rPr>
          <w:rtl w:val="0"/>
          <w:lang w:val="ru-RU"/>
        </w:rPr>
        <w:t> Просмотреть отзывы клиентов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Основное действующее лицо</w:t>
      </w:r>
      <w:r>
        <w:rPr>
          <w:b w:val="1"/>
          <w:bCs w:val="1"/>
          <w:rtl w:val="0"/>
        </w:rPr>
        <w:t>:</w:t>
      </w:r>
      <w:r>
        <w:rPr>
          <w:rtl w:val="0"/>
          <w:lang w:val="ru-RU"/>
        </w:rPr>
        <w:t> Мастер</w:t>
      </w:r>
      <w:r>
        <w:rPr>
          <w:rtl w:val="0"/>
        </w:rPr>
        <w:t>.</w:t>
      </w:r>
      <w:r>
        <w:br w:type="textWrapping"/>
      </w:r>
      <w:r>
        <w:rPr>
          <w:b w:val="1"/>
          <w:bCs w:val="1"/>
          <w:rtl w:val="0"/>
        </w:rPr>
        <w:t>Цель</w:t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</w:rPr>
        <w:t>UC</w:t>
      </w:r>
      <w:r>
        <w:rPr>
          <w:rtl w:val="0"/>
        </w:rPr>
        <w:t>:</w:t>
      </w:r>
      <w:r>
        <w:rPr>
          <w:rtl w:val="0"/>
          <w:lang w:val="ru-RU"/>
        </w:rPr>
        <w:br w:type="textWrapping"/>
        <w:t>Получить доступ к отзывам и оценкам</w:t>
      </w:r>
      <w:r>
        <w:rPr>
          <w:rtl w:val="0"/>
        </w:rPr>
        <w:t xml:space="preserve">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Бизнес</w:t>
      </w:r>
      <w:r>
        <w:rPr>
          <w:rtl w:val="0"/>
        </w:rPr>
        <w:t>-</w:t>
      </w:r>
      <w:r>
        <w:rPr>
          <w:rtl w:val="0"/>
          <w:lang w:val="ru-RU"/>
        </w:rPr>
        <w:t>потребность мастера – иметь обратную связь от клиентов для профессионального роста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Область действия</w:t>
      </w:r>
      <w:r>
        <w:rPr>
          <w:rtl w:val="0"/>
        </w:rPr>
        <w:t>:</w:t>
      </w:r>
      <w:r>
        <w:rPr>
          <w:rtl w:val="0"/>
          <w:lang w:val="ru-RU"/>
        </w:rPr>
        <w:t xml:space="preserve"> Черный ящик </w:t>
      </w:r>
      <w:r>
        <w:rPr>
          <w:rtl w:val="0"/>
        </w:rPr>
        <w:t>(</w:t>
      </w:r>
      <w:r>
        <w:rPr>
          <w:rtl w:val="0"/>
          <w:lang w:val="ru-RU"/>
        </w:rPr>
        <w:t>описываются только внешние действия мастера и системы</w:t>
      </w:r>
      <w:r>
        <w:rPr>
          <w:rtl w:val="0"/>
        </w:rPr>
        <w:t xml:space="preserve">, </w:t>
      </w:r>
      <w:r>
        <w:rPr>
          <w:rtl w:val="0"/>
        </w:rPr>
        <w:t>без внутренних технических деталей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Другие заинтересованные стороны и их интересы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Клиент – заинтересован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его отзыв был учтен и повлиял на качество услуг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Менеджер – заинтересован в анализе отзывов для контроля работы мастеров и улучшения сервиса</w:t>
      </w:r>
      <w:r>
        <w:rPr>
          <w:rtl w:val="0"/>
        </w:rPr>
        <w:t>.</w:t>
      </w:r>
    </w:p>
    <w:p>
      <w:pPr>
        <w:pStyle w:val="Body"/>
        <w:bidi w:val="0"/>
        <w:ind w:left="720"/>
      </w:pPr>
      <w:r>
        <w:rPr>
          <w:rtl w:val="0"/>
          <w:lang w:val="ru-RU"/>
        </w:rPr>
        <w:t>Руководство – заинтересовано в репутации сети и повышении качества услуг на основе обратной связи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Мастер авторизован в системе </w:t>
      </w:r>
      <w:r>
        <w:rPr>
          <w:rtl w:val="0"/>
        </w:rPr>
        <w:t>(</w:t>
      </w:r>
      <w:r>
        <w:rPr>
          <w:rtl w:val="0"/>
          <w:lang w:val="ru-RU"/>
        </w:rPr>
        <w:t xml:space="preserve">выполнен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>03).</w:t>
      </w:r>
    </w:p>
    <w:p>
      <w:pPr>
        <w:pStyle w:val="Body"/>
        <w:bidi w:val="0"/>
      </w:pPr>
      <w:r>
        <w:rPr>
          <w:rtl w:val="0"/>
          <w:lang w:val="ru-RU"/>
        </w:rPr>
        <w:t>В системе существуют отзывы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Триггер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</w:rPr>
        <w:t> </w:t>
      </w:r>
      <w:r>
        <w:rPr>
          <w:rtl w:val="0"/>
          <w:lang w:val="ru-RU"/>
        </w:rPr>
        <w:t>Мастер открывает раздел «Отзывы»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Постусловия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Минимальные гарантии</w:t>
      </w:r>
      <w:r>
        <w:rPr>
          <w:rtl w:val="0"/>
        </w:rPr>
        <w:t>:</w:t>
      </w:r>
    </w:p>
    <w:p>
      <w:pPr>
        <w:pStyle w:val="Body"/>
        <w:bidi w:val="0"/>
      </w:pPr>
      <w:r>
        <w:tab/>
      </w:r>
      <w:r>
        <w:rPr>
          <w:rtl w:val="0"/>
          <w:lang w:val="ru-RU"/>
        </w:rPr>
        <w:t xml:space="preserve">Система фиксирует факт обращения мастера к отзывам </w:t>
      </w:r>
      <w:r>
        <w:rPr>
          <w:rtl w:val="0"/>
        </w:rPr>
        <w:t>(</w:t>
      </w:r>
      <w:r>
        <w:rPr>
          <w:rtl w:val="0"/>
        </w:rPr>
        <w:t>лог</w:t>
      </w:r>
      <w:r>
        <w:rPr>
          <w:rtl w:val="0"/>
        </w:rPr>
        <w:t>).</w:t>
      </w:r>
    </w:p>
    <w:p>
      <w:pPr>
        <w:pStyle w:val="Body"/>
        <w:bidi w:val="0"/>
      </w:pPr>
      <w:r>
        <w:tab/>
      </w:r>
      <w:r>
        <w:rPr>
          <w:rtl w:val="0"/>
          <w:lang w:val="ru-RU"/>
        </w:rPr>
        <w:t>Отображаемые отзывы не содержат персональных данных клиентов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это не предусмотрено бизнес</w:t>
      </w:r>
      <w:r>
        <w:rPr>
          <w:rtl w:val="0"/>
        </w:rPr>
        <w:t>-</w:t>
      </w:r>
      <w:r>
        <w:rPr>
          <w:rtl w:val="0"/>
        </w:rPr>
        <w:t>правилами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Гарантии успеха</w:t>
      </w:r>
      <w:r>
        <w:rPr>
          <w:rtl w:val="0"/>
        </w:rPr>
        <w:t>: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  <w:r>
        <w:tab/>
      </w:r>
      <w:r>
        <w:rPr>
          <w:rtl w:val="0"/>
          <w:lang w:val="ru-RU"/>
        </w:rPr>
        <w:t>Мастер видит список всех отзывов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оставленных клиентами на его услуги</w:t>
      </w:r>
      <w:r>
        <w:rPr>
          <w:rtl w:val="0"/>
        </w:rPr>
        <w:t xml:space="preserve">, </w:t>
      </w:r>
      <w:r>
        <w:rPr>
          <w:rtl w:val="0"/>
          <w:lang w:val="ru-RU"/>
        </w:rPr>
        <w:t>с указанием оценки</w:t>
      </w:r>
      <w:r>
        <w:rPr>
          <w:rtl w:val="0"/>
        </w:rPr>
        <w:t xml:space="preserve">, </w:t>
      </w:r>
      <w:r>
        <w:rPr>
          <w:rtl w:val="0"/>
          <w:lang w:val="ru-RU"/>
        </w:rPr>
        <w:t>текста отзыва и даты услуги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Основной сценарий</w:t>
      </w:r>
    </w:p>
    <w:p>
      <w:pPr>
        <w:pStyle w:val="Body"/>
        <w:numPr>
          <w:ilvl w:val="0"/>
          <w:numId w:val="3"/>
        </w:numPr>
        <w:bidi w:val="0"/>
      </w:pPr>
      <w:r>
        <w:rPr>
          <w:rtl w:val="0"/>
          <w:lang w:val="ru-RU"/>
        </w:rPr>
        <w:t>Мастер выбирает в интерфейсе пункт «Отзывы»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Система отображает список всех отзывов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оставленных на услуги мастера</w:t>
      </w:r>
      <w:r>
        <w:rPr>
          <w:rtl w:val="0"/>
          <w:lang w:val="ru-RU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Для каждого отзыва система показывает</w:t>
      </w:r>
      <w:r>
        <w:rPr>
          <w:rtl w:val="0"/>
        </w:rPr>
        <w:t xml:space="preserve">: </w:t>
      </w:r>
      <w:r>
        <w:rPr>
          <w:rtl w:val="0"/>
          <w:lang w:val="ru-RU"/>
        </w:rPr>
        <w:t>дату</w:t>
      </w:r>
      <w:r>
        <w:rPr>
          <w:rtl w:val="0"/>
        </w:rPr>
        <w:t xml:space="preserve">, </w:t>
      </w:r>
      <w:r>
        <w:rPr>
          <w:rtl w:val="0"/>
          <w:lang w:val="ru-RU"/>
        </w:rPr>
        <w:t>оценку</w:t>
      </w:r>
      <w:r>
        <w:rPr>
          <w:rtl w:val="0"/>
        </w:rPr>
        <w:t xml:space="preserve">, </w:t>
      </w:r>
      <w:r>
        <w:rPr>
          <w:rtl w:val="0"/>
        </w:rPr>
        <w:t>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тип услуги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Мастер может просмотреть детали отзыва</w:t>
      </w:r>
      <w:r>
        <w:rPr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UC </w:t>
      </w:r>
      <w:r>
        <w:rPr>
          <w:rtl w:val="0"/>
          <w:lang w:val="ru-RU"/>
        </w:rPr>
        <w:t>завершается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Альтернативные сценарии</w:t>
      </w:r>
    </w:p>
    <w:p>
      <w:pPr>
        <w:pStyle w:val="Body"/>
        <w:bidi w:val="0"/>
      </w:pPr>
      <w:r>
        <w:rPr>
          <w:rtl w:val="0"/>
          <w:lang w:val="it-IT"/>
        </w:rPr>
        <w:t xml:space="preserve">2a. </w:t>
      </w:r>
      <w:r>
        <w:rPr>
          <w:rtl w:val="0"/>
          <w:lang w:val="ru-RU"/>
        </w:rPr>
        <w:t>Нет отзывов </w:t>
      </w:r>
    </w:p>
    <w:p>
      <w:pPr>
        <w:pStyle w:val="Body"/>
        <w:bidi w:val="0"/>
      </w:pPr>
      <w:r>
        <w:tab/>
      </w:r>
      <w:r>
        <w:rPr>
          <w:rtl w:val="0"/>
        </w:rPr>
        <w:t xml:space="preserve">2a.1. </w:t>
      </w:r>
      <w:r>
        <w:rPr>
          <w:rtl w:val="0"/>
          <w:lang w:val="ru-RU"/>
        </w:rPr>
        <w:t>Система отображает сообщение «Отзывов пока нет»</w:t>
      </w:r>
      <w:r>
        <w:rPr>
          <w:rtl w:val="0"/>
        </w:rPr>
        <w:t>.</w:t>
      </w:r>
      <w:r>
        <w:br w:type="textWrapping"/>
      </w:r>
      <w:r>
        <w:tab/>
      </w:r>
      <w:r>
        <w:rPr>
          <w:rtl w:val="0"/>
        </w:rPr>
        <w:t xml:space="preserve">2a.2. UC </w:t>
      </w:r>
      <w:r>
        <w:rPr>
          <w:rtl w:val="0"/>
          <w:lang w:val="ru-RU"/>
        </w:rPr>
        <w:t>завершается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2b. </w:t>
      </w:r>
      <w:r>
        <w:rPr>
          <w:rtl w:val="0"/>
          <w:lang w:val="ru-RU"/>
        </w:rPr>
        <w:t>Ошибка загрузки данных</w:t>
        <w:br w:type="textWrapping"/>
      </w:r>
      <w:r>
        <w:tab/>
      </w:r>
      <w:r>
        <w:rPr>
          <w:rtl w:val="0"/>
        </w:rPr>
        <w:t xml:space="preserve">2b.1. </w:t>
      </w:r>
      <w:r>
        <w:rPr>
          <w:rtl w:val="0"/>
          <w:lang w:val="ru-RU"/>
        </w:rPr>
        <w:t>Система уведомляет мастера о временной недоступности данных</w:t>
      </w:r>
      <w:r>
        <w:rPr>
          <w:rtl w:val="0"/>
        </w:rPr>
        <w:t>.</w:t>
      </w:r>
      <w:r>
        <w:br w:type="textWrapping"/>
      </w:r>
      <w:r>
        <w:tab/>
      </w:r>
      <w:r>
        <w:rPr>
          <w:rtl w:val="0"/>
        </w:rPr>
        <w:t xml:space="preserve">2b.2. </w:t>
      </w:r>
      <w:r>
        <w:rPr>
          <w:rtl w:val="0"/>
          <w:lang w:val="ru-RU"/>
        </w:rPr>
        <w:t xml:space="preserve">Мастер повторяет попытку </w:t>
      </w:r>
      <w:r>
        <w:rPr>
          <w:rtl w:val="0"/>
        </w:rPr>
        <w:t>(</w:t>
      </w:r>
      <w:r>
        <w:rPr>
          <w:rtl w:val="0"/>
          <w:lang w:val="ru-RU"/>
        </w:rPr>
        <w:t xml:space="preserve">возврат к шагу </w:t>
      </w:r>
      <w:r>
        <w:rPr>
          <w:rtl w:val="0"/>
        </w:rPr>
        <w:t xml:space="preserve">1) </w:t>
      </w:r>
      <w:r>
        <w:rPr>
          <w:rtl w:val="0"/>
          <w:lang w:val="ru-RU"/>
        </w:rPr>
        <w:t>или выходит из раздела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Поток исключений</w:t>
      </w:r>
    </w:p>
    <w:p>
      <w:pPr>
        <w:pStyle w:val="Body"/>
        <w:bidi w:val="0"/>
      </w:pPr>
      <w:r>
        <w:rPr>
          <w:rtl w:val="0"/>
          <w:lang w:val="ru-RU"/>
        </w:rPr>
        <w:t>Системная ошибка – система уведомляет мастера о технической проблеме и предлагает повторить попытку позже</w:t>
      </w:r>
      <w:r>
        <w:rPr>
          <w:rtl w:val="0"/>
        </w:rPr>
        <w:t xml:space="preserve">. UC </w:t>
      </w:r>
      <w:r>
        <w:rPr>
          <w:rtl w:val="0"/>
          <w:lang w:val="ru-RU"/>
        </w:rPr>
        <w:t>завершается неуспешно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Связь с другими </w:t>
      </w:r>
      <w:r>
        <w:rPr>
          <w:b w:val="1"/>
          <w:bCs w:val="1"/>
          <w:rtl w:val="0"/>
        </w:rPr>
        <w:t>UC</w:t>
      </w:r>
    </w:p>
    <w:p>
      <w:pPr>
        <w:pStyle w:val="Body"/>
        <w:bidi w:val="0"/>
      </w:pPr>
      <w:r>
        <w:rPr>
          <w:rtl w:val="0"/>
          <w:lang w:val="ru-RU"/>
        </w:rPr>
        <w:t xml:space="preserve">Включение </w:t>
      </w:r>
      <w:r>
        <w:rPr>
          <w:rtl w:val="0"/>
          <w:lang w:val="en-US"/>
        </w:rPr>
        <w:t>(include):</w:t>
      </w:r>
      <w:r>
        <w:rPr>
          <w:rtl w:val="0"/>
        </w:rPr>
        <w:t> 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05 </w:t>
      </w:r>
      <w:r>
        <w:rPr>
          <w:rtl w:val="0"/>
          <w:lang w:val="ru-RU"/>
        </w:rPr>
        <w:t xml:space="preserve">включает </w:t>
      </w:r>
      <w:r>
        <w:rPr>
          <w:rtl w:val="0"/>
        </w:rPr>
        <w:t>UC</w:t>
      </w:r>
      <w:r>
        <w:rPr>
          <w:rtl w:val="0"/>
        </w:rPr>
        <w:t>‑</w:t>
      </w:r>
      <w:r>
        <w:rPr>
          <w:rtl w:val="0"/>
        </w:rPr>
        <w:t xml:space="preserve">03 </w:t>
      </w:r>
      <w:r>
        <w:rPr>
          <w:rtl w:val="0"/>
          <w:lang w:val="ru-RU"/>
        </w:rPr>
        <w:t xml:space="preserve">«Войти в систему» – мастер должен быть авторизован для просмотра своих отзывов </w:t>
      </w:r>
      <w:r>
        <w:rPr>
          <w:rtl w:val="0"/>
        </w:rPr>
        <w:t>(</w:t>
      </w:r>
      <w:r>
        <w:rPr>
          <w:rtl w:val="0"/>
          <w:lang w:val="ru-RU"/>
        </w:rPr>
        <w:t>обязательное поведение</w:t>
      </w:r>
      <w:r>
        <w:rPr>
          <w:rtl w:val="0"/>
        </w:rPr>
        <w:t>).</w:t>
      </w:r>
    </w:p>
    <w:sectPr>
      <w:head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