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0B384A">
      <w:pPr>
        <w:pStyle w:val="14"/>
        <w:tabs>
          <w:tab w:val="right" w:leader="dot" w:pos="8300"/>
        </w:tabs>
        <w:ind w:firstLine="482"/>
        <w:rPr>
          <w:rFonts w:ascii="Times New Roman" w:hAnsi="Times New Roman" w:eastAsia="宋体" w:cs="Times New Roman"/>
          <w:color w:val="5B9BD5" w:themeColor="accent5"/>
          <w14:textFill>
            <w14:solidFill>
              <w14:schemeClr w14:val="accent5"/>
            </w14:solidFill>
          </w14:textFill>
        </w:rPr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TOC \o "1-4"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Times New Roman" w:hAnsi="Times New Roman" w:eastAsia="宋体" w:cs="Times New Roman"/>
          <w:color w:val="5B9BD5" w:themeColor="accent5"/>
          <w14:textFill>
            <w14:solidFill>
              <w14:schemeClr w14:val="accent5"/>
            </w14:solidFill>
          </w14:textFill>
        </w:rPr>
        <w:t>第二章 Java环境搭建和程序初体验</w:t>
      </w:r>
      <w:r>
        <w:rPr>
          <w:rFonts w:ascii="Times New Roman" w:hAnsi="Times New Roman" w:eastAsia="宋体" w:cs="Times New Roman"/>
          <w:color w:val="5B9BD5" w:themeColor="accent5"/>
          <w14:textFill>
            <w14:solidFill>
              <w14:schemeClr w14:val="accent5"/>
            </w14:solidFill>
          </w14:textFill>
        </w:rPr>
        <w:tab/>
      </w:r>
      <w:r>
        <w:rPr>
          <w:rFonts w:ascii="Times New Roman" w:hAnsi="Times New Roman" w:eastAsia="宋体" w:cs="Times New Roman"/>
          <w:color w:val="5B9BD5" w:themeColor="accent5"/>
          <w14:textFill>
            <w14:solidFill>
              <w14:schemeClr w14:val="accent5"/>
            </w14:solidFill>
          </w14:textFill>
        </w:rPr>
        <w:fldChar w:fldCharType="begin"/>
      </w:r>
      <w:r>
        <w:rPr>
          <w:rFonts w:ascii="Times New Roman" w:hAnsi="Times New Roman" w:eastAsia="宋体" w:cs="Times New Roman"/>
          <w:color w:val="5B9BD5" w:themeColor="accent5"/>
          <w14:textFill>
            <w14:solidFill>
              <w14:schemeClr w14:val="accent5"/>
            </w14:solidFill>
          </w14:textFill>
        </w:rPr>
        <w:instrText xml:space="preserve"> PAGEREF _Toc31271 \h </w:instrText>
      </w:r>
      <w:r>
        <w:rPr>
          <w:rFonts w:ascii="Times New Roman" w:hAnsi="Times New Roman" w:eastAsia="宋体" w:cs="Times New Roman"/>
          <w:color w:val="5B9BD5" w:themeColor="accent5"/>
          <w14:textFill>
            <w14:solidFill>
              <w14:schemeClr w14:val="accent5"/>
            </w14:solidFill>
          </w14:textFill>
        </w:rPr>
        <w:fldChar w:fldCharType="separate"/>
      </w:r>
      <w:r>
        <w:rPr>
          <w:rFonts w:ascii="Times New Roman" w:hAnsi="Times New Roman" w:eastAsia="宋体" w:cs="Times New Roman"/>
          <w:color w:val="5B9BD5" w:themeColor="accent5"/>
          <w14:textFill>
            <w14:solidFill>
              <w14:schemeClr w14:val="accent5"/>
            </w14:solidFill>
          </w14:textFill>
        </w:rPr>
        <w:t>2</w:t>
      </w:r>
      <w:r>
        <w:rPr>
          <w:rFonts w:ascii="Times New Roman" w:hAnsi="Times New Roman" w:eastAsia="宋体" w:cs="Times New Roman"/>
          <w:color w:val="5B9BD5" w:themeColor="accent5"/>
          <w14:textFill>
            <w14:solidFill>
              <w14:schemeClr w14:val="accent5"/>
            </w14:solidFill>
          </w14:textFill>
        </w:rPr>
        <w:fldChar w:fldCharType="end"/>
      </w:r>
    </w:p>
    <w:p w14:paraId="4E7B571C">
      <w:pPr>
        <w:pStyle w:val="17"/>
        <w:tabs>
          <w:tab w:val="right" w:leader="dot" w:pos="8300"/>
        </w:tabs>
        <w:ind w:firstLine="44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color w:val="000000"/>
        </w:rPr>
        <w:t>第一节 JDK、JRE和JVM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PAGEREF _Toc9125 \h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Times New Roman" w:hAnsi="Times New Roman" w:eastAsia="宋体" w:cs="Times New Roman"/>
        </w:rPr>
        <w:t>2</w:t>
      </w:r>
      <w:r>
        <w:rPr>
          <w:rFonts w:ascii="Times New Roman" w:hAnsi="Times New Roman" w:eastAsia="宋体" w:cs="Times New Roman"/>
        </w:rPr>
        <w:fldChar w:fldCharType="end"/>
      </w:r>
    </w:p>
    <w:p w14:paraId="6CC99A0C">
      <w:pPr>
        <w:pStyle w:val="9"/>
        <w:tabs>
          <w:tab w:val="right" w:leader="dot" w:pos="8300"/>
        </w:tabs>
        <w:ind w:firstLine="44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i w:val="0"/>
          <w:color w:val="000000"/>
        </w:rPr>
        <w:t>2.1.1 JDK、JRE和JVM的关系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PAGEREF _Toc18616 \h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Times New Roman" w:hAnsi="Times New Roman" w:eastAsia="宋体" w:cs="Times New Roman"/>
        </w:rPr>
        <w:t>2</w:t>
      </w:r>
      <w:r>
        <w:rPr>
          <w:rFonts w:ascii="Times New Roman" w:hAnsi="Times New Roman" w:eastAsia="宋体" w:cs="Times New Roman"/>
        </w:rPr>
        <w:fldChar w:fldCharType="end"/>
      </w:r>
    </w:p>
    <w:p w14:paraId="0D27A623">
      <w:pPr>
        <w:pStyle w:val="9"/>
        <w:tabs>
          <w:tab w:val="right" w:leader="dot" w:pos="8300"/>
        </w:tabs>
        <w:ind w:firstLine="44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i w:val="0"/>
          <w:color w:val="000000"/>
        </w:rPr>
        <w:t>2.1.2 OpenJDK和Oracle JDK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PAGEREF _Toc29512 \h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Times New Roman" w:hAnsi="Times New Roman" w:eastAsia="宋体" w:cs="Times New Roman"/>
        </w:rPr>
        <w:t>3</w:t>
      </w:r>
      <w:r>
        <w:rPr>
          <w:rFonts w:ascii="Times New Roman" w:hAnsi="Times New Roman" w:eastAsia="宋体" w:cs="Times New Roman"/>
        </w:rPr>
        <w:fldChar w:fldCharType="end"/>
      </w:r>
    </w:p>
    <w:p w14:paraId="451D5638">
      <w:pPr>
        <w:pStyle w:val="17"/>
        <w:tabs>
          <w:tab w:val="right" w:leader="dot" w:pos="8300"/>
        </w:tabs>
        <w:ind w:firstLine="44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color w:val="000000"/>
        </w:rPr>
        <w:t>第二节 下载Oracle JDK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PAGEREF _Toc27372 \h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Times New Roman" w:hAnsi="Times New Roman" w:eastAsia="宋体" w:cs="Times New Roman"/>
        </w:rPr>
        <w:t>3</w:t>
      </w:r>
      <w:r>
        <w:rPr>
          <w:rFonts w:ascii="Times New Roman" w:hAnsi="Times New Roman" w:eastAsia="宋体" w:cs="Times New Roman"/>
        </w:rPr>
        <w:fldChar w:fldCharType="end"/>
      </w:r>
    </w:p>
    <w:p w14:paraId="11818374">
      <w:pPr>
        <w:pStyle w:val="9"/>
        <w:tabs>
          <w:tab w:val="right" w:leader="dot" w:pos="8300"/>
        </w:tabs>
        <w:ind w:firstLine="44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2.2.1 访问Oracle JDK官方下载页面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PAGEREF _Toc4085 \h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Times New Roman" w:hAnsi="Times New Roman" w:eastAsia="宋体" w:cs="Times New Roman"/>
        </w:rPr>
        <w:t>4</w:t>
      </w:r>
      <w:r>
        <w:rPr>
          <w:rFonts w:ascii="Times New Roman" w:hAnsi="Times New Roman" w:eastAsia="宋体" w:cs="Times New Roman"/>
        </w:rPr>
        <w:fldChar w:fldCharType="end"/>
      </w:r>
    </w:p>
    <w:p w14:paraId="309CBC34">
      <w:pPr>
        <w:pStyle w:val="9"/>
        <w:tabs>
          <w:tab w:val="right" w:leader="dot" w:pos="8300"/>
        </w:tabs>
        <w:ind w:firstLine="44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2.2.2 选择合适的JDK版本号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PAGEREF _Toc26412 \h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Times New Roman" w:hAnsi="Times New Roman" w:eastAsia="宋体" w:cs="Times New Roman"/>
        </w:rPr>
        <w:t>5</w:t>
      </w:r>
      <w:r>
        <w:rPr>
          <w:rFonts w:ascii="Times New Roman" w:hAnsi="Times New Roman" w:eastAsia="宋体" w:cs="Times New Roman"/>
        </w:rPr>
        <w:fldChar w:fldCharType="end"/>
      </w:r>
    </w:p>
    <w:p w14:paraId="07ECE02D">
      <w:pPr>
        <w:pStyle w:val="17"/>
        <w:tabs>
          <w:tab w:val="right" w:leader="dot" w:pos="8300"/>
        </w:tabs>
        <w:ind w:firstLine="44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第一节 安装和配置JDK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PAGEREF _Toc4098 \h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Times New Roman" w:hAnsi="Times New Roman" w:eastAsia="宋体" w:cs="Times New Roman"/>
        </w:rPr>
        <w:t>7</w:t>
      </w:r>
      <w:r>
        <w:rPr>
          <w:rFonts w:ascii="Times New Roman" w:hAnsi="Times New Roman" w:eastAsia="宋体" w:cs="Times New Roman"/>
        </w:rPr>
        <w:fldChar w:fldCharType="end"/>
      </w:r>
    </w:p>
    <w:p w14:paraId="2560C430">
      <w:pPr>
        <w:pStyle w:val="9"/>
        <w:tabs>
          <w:tab w:val="right" w:leader="dot" w:pos="8300"/>
        </w:tabs>
        <w:ind w:firstLine="44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2.3.1 安装JDK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PAGEREF _Toc17855 \h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Times New Roman" w:hAnsi="Times New Roman" w:eastAsia="宋体" w:cs="Times New Roman"/>
        </w:rPr>
        <w:t>7</w:t>
      </w:r>
      <w:r>
        <w:rPr>
          <w:rFonts w:ascii="Times New Roman" w:hAnsi="Times New Roman" w:eastAsia="宋体" w:cs="Times New Roman"/>
        </w:rPr>
        <w:fldChar w:fldCharType="end"/>
      </w:r>
    </w:p>
    <w:p w14:paraId="0C5334DD">
      <w:pPr>
        <w:pStyle w:val="9"/>
        <w:tabs>
          <w:tab w:val="right" w:leader="dot" w:pos="8300"/>
        </w:tabs>
        <w:ind w:firstLine="44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2.3.2 了解JDK目录结构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PAGEREF _Toc8379 \h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Times New Roman" w:hAnsi="Times New Roman" w:eastAsia="宋体" w:cs="Times New Roman"/>
        </w:rPr>
        <w:t>11</w:t>
      </w:r>
      <w:r>
        <w:rPr>
          <w:rFonts w:ascii="Times New Roman" w:hAnsi="Times New Roman" w:eastAsia="宋体" w:cs="Times New Roman"/>
        </w:rPr>
        <w:fldChar w:fldCharType="end"/>
      </w:r>
    </w:p>
    <w:p w14:paraId="6F1FCA70">
      <w:pPr>
        <w:pStyle w:val="9"/>
        <w:tabs>
          <w:tab w:val="right" w:leader="dot" w:pos="8300"/>
        </w:tabs>
        <w:ind w:firstLine="44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2.3.3 配置Java环境变量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PAGEREF _Toc13402 \h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Times New Roman" w:hAnsi="Times New Roman" w:eastAsia="宋体" w:cs="Times New Roman"/>
        </w:rPr>
        <w:t>12</w:t>
      </w:r>
      <w:r>
        <w:rPr>
          <w:rFonts w:ascii="Times New Roman" w:hAnsi="Times New Roman" w:eastAsia="宋体" w:cs="Times New Roman"/>
        </w:rPr>
        <w:fldChar w:fldCharType="end"/>
      </w:r>
    </w:p>
    <w:p w14:paraId="31A627D2">
      <w:pPr>
        <w:pStyle w:val="9"/>
        <w:tabs>
          <w:tab w:val="right" w:leader="dot" w:pos="8300"/>
        </w:tabs>
        <w:ind w:firstLine="44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2.3.4 测试JDK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PAGEREF _Toc55 \h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Times New Roman" w:hAnsi="Times New Roman" w:eastAsia="宋体" w:cs="Times New Roman"/>
        </w:rPr>
        <w:t>15</w:t>
      </w:r>
      <w:r>
        <w:rPr>
          <w:rFonts w:ascii="Times New Roman" w:hAnsi="Times New Roman" w:eastAsia="宋体" w:cs="Times New Roman"/>
        </w:rPr>
        <w:fldChar w:fldCharType="end"/>
      </w:r>
    </w:p>
    <w:p w14:paraId="4E5263F4">
      <w:pPr>
        <w:pStyle w:val="17"/>
        <w:tabs>
          <w:tab w:val="right" w:leader="dot" w:pos="8300"/>
        </w:tabs>
        <w:ind w:firstLine="44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第二节 安装和配置Eclipse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PAGEREF _Toc27429 \h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Times New Roman" w:hAnsi="Times New Roman" w:eastAsia="宋体" w:cs="Times New Roman"/>
        </w:rPr>
        <w:t>16</w:t>
      </w:r>
      <w:r>
        <w:rPr>
          <w:rFonts w:ascii="Times New Roman" w:hAnsi="Times New Roman" w:eastAsia="宋体" w:cs="Times New Roman"/>
        </w:rPr>
        <w:fldChar w:fldCharType="end"/>
      </w:r>
    </w:p>
    <w:p w14:paraId="49D1581D">
      <w:pPr>
        <w:pStyle w:val="9"/>
        <w:tabs>
          <w:tab w:val="right" w:leader="dot" w:pos="8300"/>
        </w:tabs>
        <w:ind w:firstLine="44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2.4.1 IDE开发环境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PAGEREF _Toc22203 \h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Times New Roman" w:hAnsi="Times New Roman" w:eastAsia="宋体" w:cs="Times New Roman"/>
        </w:rPr>
        <w:t>16</w:t>
      </w:r>
      <w:r>
        <w:rPr>
          <w:rFonts w:ascii="Times New Roman" w:hAnsi="Times New Roman" w:eastAsia="宋体" w:cs="Times New Roman"/>
        </w:rPr>
        <w:fldChar w:fldCharType="end"/>
      </w:r>
    </w:p>
    <w:p w14:paraId="7F2E2D85">
      <w:pPr>
        <w:pStyle w:val="9"/>
        <w:tabs>
          <w:tab w:val="right" w:leader="dot" w:pos="8300"/>
        </w:tabs>
        <w:ind w:firstLine="44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2.4.2 下载和安装Eclipse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PAGEREF _Toc1800 \h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Times New Roman" w:hAnsi="Times New Roman" w:eastAsia="宋体" w:cs="Times New Roman"/>
        </w:rPr>
        <w:t>17</w:t>
      </w:r>
      <w:r>
        <w:rPr>
          <w:rFonts w:ascii="Times New Roman" w:hAnsi="Times New Roman" w:eastAsia="宋体" w:cs="Times New Roman"/>
        </w:rPr>
        <w:fldChar w:fldCharType="end"/>
      </w:r>
    </w:p>
    <w:p w14:paraId="2995311E">
      <w:pPr>
        <w:pStyle w:val="9"/>
        <w:widowControl/>
        <w:tabs>
          <w:tab w:val="right" w:leader="dot" w:pos="8300"/>
        </w:tabs>
        <w:ind w:left="240" w:firstLine="200" w:firstLineChars="100"/>
        <w:rPr>
          <w:rFonts w:ascii="Times New Roman" w:hAnsi="Times New Roman" w:eastAsia="宋体" w:cs="Times New Roman"/>
          <w:sz w:val="20"/>
          <w:szCs w:val="20"/>
        </w:rPr>
      </w:pPr>
      <w:r>
        <w:rPr>
          <w:rFonts w:ascii="Times New Roman" w:hAnsi="Times New Roman" w:eastAsia="宋体" w:cs="Times New Roman"/>
          <w:sz w:val="20"/>
          <w:szCs w:val="20"/>
        </w:rPr>
        <w:t>2.4.2.1 下载Eclipse安装版并安装</w:t>
      </w:r>
      <w:r>
        <w:rPr>
          <w:rFonts w:ascii="Times New Roman" w:hAnsi="Times New Roman" w:eastAsia="宋体" w:cs="Times New Roman"/>
          <w:sz w:val="20"/>
          <w:szCs w:val="20"/>
        </w:rPr>
        <w:tab/>
      </w:r>
      <w:r>
        <w:rPr>
          <w:rFonts w:ascii="Times New Roman" w:hAnsi="Times New Roman" w:eastAsia="宋体" w:cs="Times New Roman"/>
          <w:sz w:val="20"/>
          <w:szCs w:val="20"/>
        </w:rPr>
        <w:fldChar w:fldCharType="begin"/>
      </w:r>
      <w:r>
        <w:rPr>
          <w:rFonts w:ascii="Times New Roman" w:hAnsi="Times New Roman" w:eastAsia="宋体" w:cs="Times New Roman"/>
          <w:sz w:val="20"/>
          <w:szCs w:val="20"/>
        </w:rPr>
        <w:instrText xml:space="preserve"> PAGEREF _Toc29795 \h </w:instrText>
      </w:r>
      <w:r>
        <w:rPr>
          <w:rFonts w:ascii="Times New Roman" w:hAnsi="Times New Roman" w:eastAsia="宋体" w:cs="Times New Roman"/>
          <w:sz w:val="20"/>
          <w:szCs w:val="20"/>
        </w:rPr>
        <w:fldChar w:fldCharType="separate"/>
      </w:r>
      <w:r>
        <w:rPr>
          <w:rFonts w:ascii="Times New Roman" w:hAnsi="Times New Roman" w:eastAsia="宋体" w:cs="Times New Roman"/>
          <w:sz w:val="20"/>
          <w:szCs w:val="20"/>
        </w:rPr>
        <w:t>17</w:t>
      </w:r>
      <w:r>
        <w:rPr>
          <w:rFonts w:ascii="Times New Roman" w:hAnsi="Times New Roman" w:eastAsia="宋体" w:cs="Times New Roman"/>
          <w:sz w:val="20"/>
          <w:szCs w:val="20"/>
        </w:rPr>
        <w:fldChar w:fldCharType="end"/>
      </w:r>
    </w:p>
    <w:p w14:paraId="5B8A11A8">
      <w:pPr>
        <w:pStyle w:val="15"/>
        <w:tabs>
          <w:tab w:val="right" w:leader="dot" w:pos="8300"/>
        </w:tabs>
        <w:ind w:firstLine="40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i/>
          <w:iCs/>
        </w:rPr>
        <w:t>2.4.2.2 下载Eclipse压缩包并安装</w:t>
      </w:r>
      <w:r>
        <w:rPr>
          <w:rFonts w:ascii="Times New Roman" w:hAnsi="Times New Roman" w:eastAsia="宋体" w:cs="Times New Roman"/>
          <w:i/>
          <w:iCs/>
        </w:rPr>
        <w:tab/>
      </w:r>
      <w:r>
        <w:rPr>
          <w:rFonts w:ascii="Times New Roman" w:hAnsi="Times New Roman" w:eastAsia="宋体" w:cs="Times New Roman"/>
          <w:i/>
          <w:iCs/>
        </w:rPr>
        <w:fldChar w:fldCharType="begin"/>
      </w:r>
      <w:r>
        <w:rPr>
          <w:rFonts w:ascii="Times New Roman" w:hAnsi="Times New Roman" w:eastAsia="宋体" w:cs="Times New Roman"/>
          <w:i/>
          <w:iCs/>
        </w:rPr>
        <w:instrText xml:space="preserve"> PAGEREF _Toc27452 \h </w:instrText>
      </w:r>
      <w:r>
        <w:rPr>
          <w:rFonts w:ascii="Times New Roman" w:hAnsi="Times New Roman" w:eastAsia="宋体" w:cs="Times New Roman"/>
          <w:i/>
          <w:iCs/>
        </w:rPr>
        <w:fldChar w:fldCharType="separate"/>
      </w:r>
      <w:r>
        <w:rPr>
          <w:rFonts w:ascii="Times New Roman" w:hAnsi="Times New Roman" w:eastAsia="宋体" w:cs="Times New Roman"/>
          <w:i/>
          <w:iCs/>
        </w:rPr>
        <w:t>18</w:t>
      </w:r>
      <w:r>
        <w:rPr>
          <w:rFonts w:ascii="Times New Roman" w:hAnsi="Times New Roman" w:eastAsia="宋体" w:cs="Times New Roman"/>
          <w:i/>
          <w:iCs/>
        </w:rPr>
        <w:fldChar w:fldCharType="end"/>
      </w:r>
    </w:p>
    <w:p w14:paraId="5AD437FD">
      <w:pPr>
        <w:pStyle w:val="9"/>
        <w:tabs>
          <w:tab w:val="right" w:leader="dot" w:pos="8300"/>
        </w:tabs>
        <w:ind w:firstLine="44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2.4.3 Eclipse配置和使用技巧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PAGEREF _Toc23784 \h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Times New Roman" w:hAnsi="Times New Roman" w:eastAsia="宋体" w:cs="Times New Roman"/>
        </w:rPr>
        <w:t>20</w:t>
      </w:r>
      <w:r>
        <w:rPr>
          <w:rFonts w:ascii="Times New Roman" w:hAnsi="Times New Roman" w:eastAsia="宋体" w:cs="Times New Roman"/>
        </w:rPr>
        <w:fldChar w:fldCharType="end"/>
      </w:r>
    </w:p>
    <w:p w14:paraId="1A74DC93">
      <w:pPr>
        <w:pStyle w:val="9"/>
        <w:widowControl/>
        <w:tabs>
          <w:tab w:val="right" w:leader="dot" w:pos="8300"/>
        </w:tabs>
        <w:ind w:left="240" w:firstLine="200" w:firstLineChars="100"/>
        <w:rPr>
          <w:rFonts w:ascii="Times New Roman" w:hAnsi="Times New Roman" w:eastAsia="宋体" w:cs="Times New Roman"/>
          <w:sz w:val="20"/>
          <w:szCs w:val="20"/>
        </w:rPr>
      </w:pPr>
      <w:r>
        <w:rPr>
          <w:rFonts w:ascii="Times New Roman" w:hAnsi="Times New Roman" w:eastAsia="宋体" w:cs="Times New Roman"/>
          <w:sz w:val="20"/>
          <w:szCs w:val="20"/>
        </w:rPr>
        <w:t>2.4.3.1 工作空间配置</w:t>
      </w:r>
      <w:r>
        <w:rPr>
          <w:rFonts w:ascii="Times New Roman" w:hAnsi="Times New Roman" w:eastAsia="宋体" w:cs="Times New Roman"/>
          <w:sz w:val="20"/>
          <w:szCs w:val="20"/>
        </w:rPr>
        <w:tab/>
      </w:r>
      <w:r>
        <w:rPr>
          <w:rFonts w:ascii="Times New Roman" w:hAnsi="Times New Roman" w:eastAsia="宋体" w:cs="Times New Roman"/>
          <w:sz w:val="20"/>
          <w:szCs w:val="20"/>
        </w:rPr>
        <w:fldChar w:fldCharType="begin"/>
      </w:r>
      <w:r>
        <w:rPr>
          <w:rFonts w:ascii="Times New Roman" w:hAnsi="Times New Roman" w:eastAsia="宋体" w:cs="Times New Roman"/>
          <w:sz w:val="20"/>
          <w:szCs w:val="20"/>
        </w:rPr>
        <w:instrText xml:space="preserve"> PAGEREF _Toc3179 \h </w:instrText>
      </w:r>
      <w:r>
        <w:rPr>
          <w:rFonts w:ascii="Times New Roman" w:hAnsi="Times New Roman" w:eastAsia="宋体" w:cs="Times New Roman"/>
          <w:sz w:val="20"/>
          <w:szCs w:val="20"/>
        </w:rPr>
        <w:fldChar w:fldCharType="separate"/>
      </w:r>
      <w:r>
        <w:rPr>
          <w:rFonts w:ascii="Times New Roman" w:hAnsi="Times New Roman" w:eastAsia="宋体" w:cs="Times New Roman"/>
          <w:sz w:val="20"/>
          <w:szCs w:val="20"/>
        </w:rPr>
        <w:t>20</w:t>
      </w:r>
      <w:r>
        <w:rPr>
          <w:rFonts w:ascii="Times New Roman" w:hAnsi="Times New Roman" w:eastAsia="宋体" w:cs="Times New Roman"/>
          <w:sz w:val="20"/>
          <w:szCs w:val="20"/>
        </w:rPr>
        <w:fldChar w:fldCharType="end"/>
      </w:r>
    </w:p>
    <w:p w14:paraId="103EA9F4">
      <w:pPr>
        <w:pStyle w:val="9"/>
        <w:widowControl/>
        <w:tabs>
          <w:tab w:val="right" w:leader="dot" w:pos="8300"/>
        </w:tabs>
        <w:ind w:left="240" w:firstLine="200" w:firstLineChars="100"/>
        <w:rPr>
          <w:rFonts w:ascii="Times New Roman" w:hAnsi="Times New Roman" w:eastAsia="宋体" w:cs="Times New Roman"/>
          <w:sz w:val="20"/>
          <w:szCs w:val="20"/>
        </w:rPr>
      </w:pPr>
      <w:r>
        <w:rPr>
          <w:rFonts w:ascii="Times New Roman" w:hAnsi="Times New Roman" w:eastAsia="宋体" w:cs="Times New Roman"/>
          <w:sz w:val="20"/>
          <w:szCs w:val="20"/>
        </w:rPr>
        <w:t>2.4.3.2 创建项目</w:t>
      </w:r>
      <w:r>
        <w:rPr>
          <w:rFonts w:ascii="Times New Roman" w:hAnsi="Times New Roman" w:eastAsia="宋体" w:cs="Times New Roman"/>
          <w:sz w:val="20"/>
          <w:szCs w:val="20"/>
        </w:rPr>
        <w:tab/>
      </w:r>
      <w:r>
        <w:rPr>
          <w:rFonts w:ascii="Times New Roman" w:hAnsi="Times New Roman" w:eastAsia="宋体" w:cs="Times New Roman"/>
          <w:sz w:val="20"/>
          <w:szCs w:val="20"/>
        </w:rPr>
        <w:fldChar w:fldCharType="begin"/>
      </w:r>
      <w:r>
        <w:rPr>
          <w:rFonts w:ascii="Times New Roman" w:hAnsi="Times New Roman" w:eastAsia="宋体" w:cs="Times New Roman"/>
          <w:sz w:val="20"/>
          <w:szCs w:val="20"/>
        </w:rPr>
        <w:instrText xml:space="preserve"> PAGEREF _Toc6843 \h </w:instrText>
      </w:r>
      <w:r>
        <w:rPr>
          <w:rFonts w:ascii="Times New Roman" w:hAnsi="Times New Roman" w:eastAsia="宋体" w:cs="Times New Roman"/>
          <w:sz w:val="20"/>
          <w:szCs w:val="20"/>
        </w:rPr>
        <w:fldChar w:fldCharType="separate"/>
      </w:r>
      <w:r>
        <w:rPr>
          <w:rFonts w:ascii="Times New Roman" w:hAnsi="Times New Roman" w:eastAsia="宋体" w:cs="Times New Roman"/>
          <w:sz w:val="20"/>
          <w:szCs w:val="20"/>
        </w:rPr>
        <w:t>21</w:t>
      </w:r>
      <w:r>
        <w:rPr>
          <w:rFonts w:ascii="Times New Roman" w:hAnsi="Times New Roman" w:eastAsia="宋体" w:cs="Times New Roman"/>
          <w:sz w:val="20"/>
          <w:szCs w:val="20"/>
        </w:rPr>
        <w:fldChar w:fldCharType="end"/>
      </w:r>
    </w:p>
    <w:p w14:paraId="4F0AB21B">
      <w:pPr>
        <w:pStyle w:val="9"/>
        <w:widowControl/>
        <w:tabs>
          <w:tab w:val="right" w:leader="dot" w:pos="8300"/>
        </w:tabs>
        <w:ind w:left="240" w:firstLine="200" w:firstLineChars="100"/>
        <w:rPr>
          <w:rFonts w:ascii="Times New Roman" w:hAnsi="Times New Roman" w:eastAsia="宋体" w:cs="Times New Roman"/>
          <w:sz w:val="20"/>
          <w:szCs w:val="20"/>
        </w:rPr>
      </w:pPr>
      <w:r>
        <w:rPr>
          <w:rFonts w:ascii="Times New Roman" w:hAnsi="Times New Roman" w:eastAsia="宋体" w:cs="Times New Roman"/>
          <w:sz w:val="20"/>
          <w:szCs w:val="20"/>
        </w:rPr>
        <w:t>2.4.3.3 调整编辑界面字体大小</w:t>
      </w:r>
      <w:r>
        <w:rPr>
          <w:rFonts w:ascii="Times New Roman" w:hAnsi="Times New Roman" w:eastAsia="宋体" w:cs="Times New Roman"/>
          <w:sz w:val="20"/>
          <w:szCs w:val="20"/>
        </w:rPr>
        <w:tab/>
      </w:r>
      <w:r>
        <w:rPr>
          <w:rFonts w:ascii="Times New Roman" w:hAnsi="Times New Roman" w:eastAsia="宋体" w:cs="Times New Roman"/>
          <w:sz w:val="20"/>
          <w:szCs w:val="20"/>
        </w:rPr>
        <w:fldChar w:fldCharType="begin"/>
      </w:r>
      <w:r>
        <w:rPr>
          <w:rFonts w:ascii="Times New Roman" w:hAnsi="Times New Roman" w:eastAsia="宋体" w:cs="Times New Roman"/>
          <w:sz w:val="20"/>
          <w:szCs w:val="20"/>
        </w:rPr>
        <w:instrText xml:space="preserve"> PAGEREF _Toc23025 \h </w:instrText>
      </w:r>
      <w:r>
        <w:rPr>
          <w:rFonts w:ascii="Times New Roman" w:hAnsi="Times New Roman" w:eastAsia="宋体" w:cs="Times New Roman"/>
          <w:sz w:val="20"/>
          <w:szCs w:val="20"/>
        </w:rPr>
        <w:fldChar w:fldCharType="separate"/>
      </w:r>
      <w:r>
        <w:rPr>
          <w:rFonts w:ascii="Times New Roman" w:hAnsi="Times New Roman" w:eastAsia="宋体" w:cs="Times New Roman"/>
          <w:sz w:val="20"/>
          <w:szCs w:val="20"/>
        </w:rPr>
        <w:t>23</w:t>
      </w:r>
      <w:r>
        <w:rPr>
          <w:rFonts w:ascii="Times New Roman" w:hAnsi="Times New Roman" w:eastAsia="宋体" w:cs="Times New Roman"/>
          <w:sz w:val="20"/>
          <w:szCs w:val="20"/>
        </w:rPr>
        <w:fldChar w:fldCharType="end"/>
      </w:r>
    </w:p>
    <w:p w14:paraId="685FA60D">
      <w:pPr>
        <w:pStyle w:val="9"/>
        <w:widowControl/>
        <w:tabs>
          <w:tab w:val="right" w:leader="dot" w:pos="8300"/>
        </w:tabs>
        <w:ind w:left="240" w:firstLine="200" w:firstLineChars="100"/>
        <w:rPr>
          <w:rFonts w:ascii="Times New Roman" w:hAnsi="Times New Roman" w:eastAsia="宋体" w:cs="Times New Roman"/>
          <w:sz w:val="20"/>
          <w:szCs w:val="20"/>
        </w:rPr>
      </w:pPr>
      <w:r>
        <w:rPr>
          <w:rFonts w:ascii="Times New Roman" w:hAnsi="Times New Roman" w:eastAsia="宋体" w:cs="Times New Roman"/>
          <w:sz w:val="20"/>
          <w:szCs w:val="20"/>
        </w:rPr>
        <w:t>2.4.3.4 显示程序行号</w:t>
      </w:r>
      <w:r>
        <w:rPr>
          <w:rFonts w:ascii="Times New Roman" w:hAnsi="Times New Roman" w:eastAsia="宋体" w:cs="Times New Roman"/>
          <w:sz w:val="20"/>
          <w:szCs w:val="20"/>
        </w:rPr>
        <w:tab/>
      </w:r>
      <w:r>
        <w:rPr>
          <w:rFonts w:ascii="Times New Roman" w:hAnsi="Times New Roman" w:eastAsia="宋体" w:cs="Times New Roman"/>
          <w:sz w:val="20"/>
          <w:szCs w:val="20"/>
        </w:rPr>
        <w:fldChar w:fldCharType="begin"/>
      </w:r>
      <w:r>
        <w:rPr>
          <w:rFonts w:ascii="Times New Roman" w:hAnsi="Times New Roman" w:eastAsia="宋体" w:cs="Times New Roman"/>
          <w:sz w:val="20"/>
          <w:szCs w:val="20"/>
        </w:rPr>
        <w:instrText xml:space="preserve"> PAGEREF _Toc23501 \h </w:instrText>
      </w:r>
      <w:r>
        <w:rPr>
          <w:rFonts w:ascii="Times New Roman" w:hAnsi="Times New Roman" w:eastAsia="宋体" w:cs="Times New Roman"/>
          <w:sz w:val="20"/>
          <w:szCs w:val="20"/>
        </w:rPr>
        <w:fldChar w:fldCharType="separate"/>
      </w:r>
      <w:r>
        <w:rPr>
          <w:rFonts w:ascii="Times New Roman" w:hAnsi="Times New Roman" w:eastAsia="宋体" w:cs="Times New Roman"/>
          <w:sz w:val="20"/>
          <w:szCs w:val="20"/>
        </w:rPr>
        <w:t>24</w:t>
      </w:r>
      <w:r>
        <w:rPr>
          <w:rFonts w:ascii="Times New Roman" w:hAnsi="Times New Roman" w:eastAsia="宋体" w:cs="Times New Roman"/>
          <w:sz w:val="20"/>
          <w:szCs w:val="20"/>
        </w:rPr>
        <w:fldChar w:fldCharType="end"/>
      </w:r>
    </w:p>
    <w:p w14:paraId="38721E4F">
      <w:pPr>
        <w:pStyle w:val="9"/>
        <w:widowControl/>
        <w:tabs>
          <w:tab w:val="right" w:leader="dot" w:pos="8300"/>
        </w:tabs>
        <w:ind w:left="240" w:firstLine="200" w:firstLineChars="100"/>
        <w:rPr>
          <w:rFonts w:ascii="Times New Roman" w:hAnsi="Times New Roman" w:eastAsia="宋体" w:cs="Times New Roman"/>
          <w:sz w:val="20"/>
          <w:szCs w:val="20"/>
        </w:rPr>
      </w:pPr>
      <w:r>
        <w:rPr>
          <w:rFonts w:ascii="Times New Roman" w:hAnsi="Times New Roman" w:eastAsia="宋体" w:cs="Times New Roman"/>
          <w:sz w:val="20"/>
          <w:szCs w:val="20"/>
        </w:rPr>
        <w:t>2.4.3.5 调整自动保存时间和默认文本编码</w:t>
      </w:r>
      <w:r>
        <w:rPr>
          <w:rFonts w:ascii="Times New Roman" w:hAnsi="Times New Roman" w:eastAsia="宋体" w:cs="Times New Roman"/>
          <w:sz w:val="20"/>
          <w:szCs w:val="20"/>
        </w:rPr>
        <w:tab/>
      </w:r>
      <w:r>
        <w:rPr>
          <w:rFonts w:ascii="Times New Roman" w:hAnsi="Times New Roman" w:eastAsia="宋体" w:cs="Times New Roman"/>
          <w:sz w:val="20"/>
          <w:szCs w:val="20"/>
        </w:rPr>
        <w:fldChar w:fldCharType="begin"/>
      </w:r>
      <w:r>
        <w:rPr>
          <w:rFonts w:ascii="Times New Roman" w:hAnsi="Times New Roman" w:eastAsia="宋体" w:cs="Times New Roman"/>
          <w:sz w:val="20"/>
          <w:szCs w:val="20"/>
        </w:rPr>
        <w:instrText xml:space="preserve"> PAGEREF _Toc24053 \h </w:instrText>
      </w:r>
      <w:r>
        <w:rPr>
          <w:rFonts w:ascii="Times New Roman" w:hAnsi="Times New Roman" w:eastAsia="宋体" w:cs="Times New Roman"/>
          <w:sz w:val="20"/>
          <w:szCs w:val="20"/>
        </w:rPr>
        <w:fldChar w:fldCharType="separate"/>
      </w:r>
      <w:r>
        <w:rPr>
          <w:rFonts w:ascii="Times New Roman" w:hAnsi="Times New Roman" w:eastAsia="宋体" w:cs="Times New Roman"/>
          <w:sz w:val="20"/>
          <w:szCs w:val="20"/>
        </w:rPr>
        <w:t>25</w:t>
      </w:r>
      <w:r>
        <w:rPr>
          <w:rFonts w:ascii="Times New Roman" w:hAnsi="Times New Roman" w:eastAsia="宋体" w:cs="Times New Roman"/>
          <w:sz w:val="20"/>
          <w:szCs w:val="20"/>
        </w:rPr>
        <w:fldChar w:fldCharType="end"/>
      </w:r>
    </w:p>
    <w:p w14:paraId="0D019185">
      <w:pPr>
        <w:pStyle w:val="9"/>
        <w:widowControl/>
        <w:tabs>
          <w:tab w:val="right" w:leader="dot" w:pos="8300"/>
        </w:tabs>
        <w:ind w:left="240" w:firstLine="200" w:firstLineChars="100"/>
        <w:rPr>
          <w:rFonts w:ascii="Times New Roman" w:hAnsi="Times New Roman" w:eastAsia="宋体" w:cs="Times New Roman"/>
          <w:sz w:val="20"/>
          <w:szCs w:val="20"/>
        </w:rPr>
      </w:pPr>
      <w:r>
        <w:rPr>
          <w:rFonts w:ascii="Times New Roman" w:hAnsi="Times New Roman" w:eastAsia="宋体" w:cs="Times New Roman"/>
          <w:sz w:val="20"/>
          <w:szCs w:val="20"/>
        </w:rPr>
        <w:t>2.4.3.6 查看Eclipse配置的JDK信息</w:t>
      </w:r>
      <w:r>
        <w:rPr>
          <w:rFonts w:ascii="Times New Roman" w:hAnsi="Times New Roman" w:eastAsia="宋体" w:cs="Times New Roman"/>
          <w:sz w:val="20"/>
          <w:szCs w:val="20"/>
        </w:rPr>
        <w:tab/>
      </w:r>
      <w:r>
        <w:rPr>
          <w:rFonts w:ascii="Times New Roman" w:hAnsi="Times New Roman" w:eastAsia="宋体" w:cs="Times New Roman"/>
          <w:sz w:val="20"/>
          <w:szCs w:val="20"/>
        </w:rPr>
        <w:fldChar w:fldCharType="begin"/>
      </w:r>
      <w:r>
        <w:rPr>
          <w:rFonts w:ascii="Times New Roman" w:hAnsi="Times New Roman" w:eastAsia="宋体" w:cs="Times New Roman"/>
          <w:sz w:val="20"/>
          <w:szCs w:val="20"/>
        </w:rPr>
        <w:instrText xml:space="preserve"> PAGEREF _Toc11703 \h </w:instrText>
      </w:r>
      <w:r>
        <w:rPr>
          <w:rFonts w:ascii="Times New Roman" w:hAnsi="Times New Roman" w:eastAsia="宋体" w:cs="Times New Roman"/>
          <w:sz w:val="20"/>
          <w:szCs w:val="20"/>
        </w:rPr>
        <w:fldChar w:fldCharType="separate"/>
      </w:r>
      <w:r>
        <w:rPr>
          <w:rFonts w:ascii="Times New Roman" w:hAnsi="Times New Roman" w:eastAsia="宋体" w:cs="Times New Roman"/>
          <w:sz w:val="20"/>
          <w:szCs w:val="20"/>
        </w:rPr>
        <w:t>26</w:t>
      </w:r>
      <w:r>
        <w:rPr>
          <w:rFonts w:ascii="Times New Roman" w:hAnsi="Times New Roman" w:eastAsia="宋体" w:cs="Times New Roman"/>
          <w:sz w:val="20"/>
          <w:szCs w:val="20"/>
        </w:rPr>
        <w:fldChar w:fldCharType="end"/>
      </w:r>
    </w:p>
    <w:p w14:paraId="10386679">
      <w:pPr>
        <w:pStyle w:val="9"/>
        <w:widowControl/>
        <w:tabs>
          <w:tab w:val="right" w:leader="dot" w:pos="8300"/>
        </w:tabs>
        <w:ind w:left="240" w:firstLine="200" w:firstLineChars="100"/>
        <w:rPr>
          <w:rFonts w:ascii="Times New Roman" w:hAnsi="Times New Roman" w:eastAsia="宋体" w:cs="Times New Roman"/>
          <w:sz w:val="20"/>
          <w:szCs w:val="20"/>
        </w:rPr>
      </w:pPr>
      <w:r>
        <w:rPr>
          <w:rFonts w:ascii="Times New Roman" w:hAnsi="Times New Roman" w:eastAsia="宋体" w:cs="Times New Roman"/>
          <w:sz w:val="20"/>
          <w:szCs w:val="20"/>
        </w:rPr>
        <w:t>2.4.3.7 调整默认编译级别</w:t>
      </w:r>
      <w:r>
        <w:rPr>
          <w:rFonts w:ascii="Times New Roman" w:hAnsi="Times New Roman" w:eastAsia="宋体" w:cs="Times New Roman"/>
          <w:sz w:val="20"/>
          <w:szCs w:val="20"/>
        </w:rPr>
        <w:tab/>
      </w:r>
      <w:r>
        <w:rPr>
          <w:rFonts w:ascii="Times New Roman" w:hAnsi="Times New Roman" w:eastAsia="宋体" w:cs="Times New Roman"/>
          <w:sz w:val="20"/>
          <w:szCs w:val="20"/>
        </w:rPr>
        <w:fldChar w:fldCharType="begin"/>
      </w:r>
      <w:r>
        <w:rPr>
          <w:rFonts w:ascii="Times New Roman" w:hAnsi="Times New Roman" w:eastAsia="宋体" w:cs="Times New Roman"/>
          <w:sz w:val="20"/>
          <w:szCs w:val="20"/>
        </w:rPr>
        <w:instrText xml:space="preserve"> PAGEREF _Toc13170 \h </w:instrText>
      </w:r>
      <w:r>
        <w:rPr>
          <w:rFonts w:ascii="Times New Roman" w:hAnsi="Times New Roman" w:eastAsia="宋体" w:cs="Times New Roman"/>
          <w:sz w:val="20"/>
          <w:szCs w:val="20"/>
        </w:rPr>
        <w:fldChar w:fldCharType="separate"/>
      </w:r>
      <w:r>
        <w:rPr>
          <w:rFonts w:ascii="Times New Roman" w:hAnsi="Times New Roman" w:eastAsia="宋体" w:cs="Times New Roman"/>
          <w:sz w:val="20"/>
          <w:szCs w:val="20"/>
        </w:rPr>
        <w:t>27</w:t>
      </w:r>
      <w:r>
        <w:rPr>
          <w:rFonts w:ascii="Times New Roman" w:hAnsi="Times New Roman" w:eastAsia="宋体" w:cs="Times New Roman"/>
          <w:sz w:val="20"/>
          <w:szCs w:val="20"/>
        </w:rPr>
        <w:fldChar w:fldCharType="end"/>
      </w:r>
    </w:p>
    <w:p w14:paraId="5EBFEA8D">
      <w:pPr>
        <w:pStyle w:val="9"/>
        <w:widowControl/>
        <w:tabs>
          <w:tab w:val="right" w:leader="dot" w:pos="8300"/>
        </w:tabs>
        <w:ind w:left="240" w:firstLine="200" w:firstLineChars="100"/>
        <w:rPr>
          <w:rFonts w:ascii="Times New Roman" w:hAnsi="Times New Roman" w:eastAsia="宋体" w:cs="Times New Roman"/>
          <w:sz w:val="20"/>
          <w:szCs w:val="20"/>
        </w:rPr>
      </w:pPr>
      <w:r>
        <w:rPr>
          <w:rFonts w:ascii="Times New Roman" w:hAnsi="Times New Roman" w:eastAsia="宋体" w:cs="Times New Roman"/>
          <w:sz w:val="20"/>
          <w:szCs w:val="20"/>
        </w:rPr>
        <w:t>2.4.3.8 格式化代码</w:t>
      </w:r>
      <w:r>
        <w:rPr>
          <w:rFonts w:ascii="Times New Roman" w:hAnsi="Times New Roman" w:eastAsia="宋体" w:cs="Times New Roman"/>
          <w:sz w:val="20"/>
          <w:szCs w:val="20"/>
        </w:rPr>
        <w:tab/>
      </w:r>
      <w:r>
        <w:rPr>
          <w:rFonts w:ascii="Times New Roman" w:hAnsi="Times New Roman" w:eastAsia="宋体" w:cs="Times New Roman"/>
          <w:sz w:val="20"/>
          <w:szCs w:val="20"/>
        </w:rPr>
        <w:fldChar w:fldCharType="begin"/>
      </w:r>
      <w:r>
        <w:rPr>
          <w:rFonts w:ascii="Times New Roman" w:hAnsi="Times New Roman" w:eastAsia="宋体" w:cs="Times New Roman"/>
          <w:sz w:val="20"/>
          <w:szCs w:val="20"/>
        </w:rPr>
        <w:instrText xml:space="preserve"> PAGEREF _Toc7211 \h </w:instrText>
      </w:r>
      <w:r>
        <w:rPr>
          <w:rFonts w:ascii="Times New Roman" w:hAnsi="Times New Roman" w:eastAsia="宋体" w:cs="Times New Roman"/>
          <w:sz w:val="20"/>
          <w:szCs w:val="20"/>
        </w:rPr>
        <w:fldChar w:fldCharType="separate"/>
      </w:r>
      <w:r>
        <w:rPr>
          <w:rFonts w:ascii="Times New Roman" w:hAnsi="Times New Roman" w:eastAsia="宋体" w:cs="Times New Roman"/>
          <w:sz w:val="20"/>
          <w:szCs w:val="20"/>
        </w:rPr>
        <w:t>28</w:t>
      </w:r>
      <w:r>
        <w:rPr>
          <w:rFonts w:ascii="Times New Roman" w:hAnsi="Times New Roman" w:eastAsia="宋体" w:cs="Times New Roman"/>
          <w:sz w:val="20"/>
          <w:szCs w:val="20"/>
        </w:rPr>
        <w:fldChar w:fldCharType="end"/>
      </w:r>
    </w:p>
    <w:p w14:paraId="0395FEB7">
      <w:pPr>
        <w:pStyle w:val="9"/>
        <w:widowControl/>
        <w:tabs>
          <w:tab w:val="right" w:leader="dot" w:pos="8300"/>
        </w:tabs>
        <w:ind w:left="240" w:firstLine="200" w:firstLineChars="100"/>
        <w:rPr>
          <w:rFonts w:ascii="Times New Roman" w:hAnsi="Times New Roman" w:eastAsia="宋体" w:cs="Times New Roman"/>
          <w:sz w:val="20"/>
          <w:szCs w:val="20"/>
        </w:rPr>
      </w:pPr>
      <w:r>
        <w:rPr>
          <w:rFonts w:ascii="Times New Roman" w:hAnsi="Times New Roman" w:eastAsia="宋体" w:cs="Times New Roman"/>
          <w:sz w:val="20"/>
          <w:szCs w:val="20"/>
        </w:rPr>
        <w:t>2.4.3.9 重置窗口</w:t>
      </w:r>
      <w:r>
        <w:rPr>
          <w:rFonts w:ascii="Times New Roman" w:hAnsi="Times New Roman" w:eastAsia="宋体" w:cs="Times New Roman"/>
          <w:sz w:val="20"/>
          <w:szCs w:val="20"/>
        </w:rPr>
        <w:tab/>
      </w:r>
      <w:r>
        <w:rPr>
          <w:rFonts w:ascii="Times New Roman" w:hAnsi="Times New Roman" w:eastAsia="宋体" w:cs="Times New Roman"/>
          <w:sz w:val="20"/>
          <w:szCs w:val="20"/>
        </w:rPr>
        <w:fldChar w:fldCharType="begin"/>
      </w:r>
      <w:r>
        <w:rPr>
          <w:rFonts w:ascii="Times New Roman" w:hAnsi="Times New Roman" w:eastAsia="宋体" w:cs="Times New Roman"/>
          <w:sz w:val="20"/>
          <w:szCs w:val="20"/>
        </w:rPr>
        <w:instrText xml:space="preserve"> PAGEREF _Toc10606 \h </w:instrText>
      </w:r>
      <w:r>
        <w:rPr>
          <w:rFonts w:ascii="Times New Roman" w:hAnsi="Times New Roman" w:eastAsia="宋体" w:cs="Times New Roman"/>
          <w:sz w:val="20"/>
          <w:szCs w:val="20"/>
        </w:rPr>
        <w:fldChar w:fldCharType="separate"/>
      </w:r>
      <w:r>
        <w:rPr>
          <w:rFonts w:ascii="Times New Roman" w:hAnsi="Times New Roman" w:eastAsia="宋体" w:cs="Times New Roman"/>
          <w:sz w:val="20"/>
          <w:szCs w:val="20"/>
        </w:rPr>
        <w:t>29</w:t>
      </w:r>
      <w:r>
        <w:rPr>
          <w:rFonts w:ascii="Times New Roman" w:hAnsi="Times New Roman" w:eastAsia="宋体" w:cs="Times New Roman"/>
          <w:sz w:val="20"/>
          <w:szCs w:val="20"/>
        </w:rPr>
        <w:fldChar w:fldCharType="end"/>
      </w:r>
    </w:p>
    <w:p w14:paraId="2C595DA4">
      <w:pPr>
        <w:pStyle w:val="9"/>
        <w:widowControl/>
        <w:tabs>
          <w:tab w:val="right" w:leader="dot" w:pos="8300"/>
        </w:tabs>
        <w:ind w:left="240" w:firstLine="200" w:firstLineChars="100"/>
        <w:rPr>
          <w:rFonts w:ascii="Times New Roman" w:hAnsi="Times New Roman" w:eastAsia="宋体" w:cs="Times New Roman"/>
          <w:sz w:val="20"/>
          <w:szCs w:val="20"/>
        </w:rPr>
      </w:pPr>
      <w:r>
        <w:rPr>
          <w:rFonts w:ascii="Times New Roman" w:hAnsi="Times New Roman" w:eastAsia="宋体" w:cs="Times New Roman"/>
          <w:sz w:val="20"/>
          <w:szCs w:val="20"/>
        </w:rPr>
        <w:t>2.4.3.10 设置断点，调试程序</w:t>
      </w:r>
      <w:r>
        <w:rPr>
          <w:rFonts w:ascii="Times New Roman" w:hAnsi="Times New Roman" w:eastAsia="宋体" w:cs="Times New Roman"/>
          <w:sz w:val="20"/>
          <w:szCs w:val="20"/>
        </w:rPr>
        <w:tab/>
      </w:r>
      <w:r>
        <w:rPr>
          <w:rFonts w:ascii="Times New Roman" w:hAnsi="Times New Roman" w:eastAsia="宋体" w:cs="Times New Roman"/>
          <w:sz w:val="20"/>
          <w:szCs w:val="20"/>
        </w:rPr>
        <w:fldChar w:fldCharType="begin"/>
      </w:r>
      <w:r>
        <w:rPr>
          <w:rFonts w:ascii="Times New Roman" w:hAnsi="Times New Roman" w:eastAsia="宋体" w:cs="Times New Roman"/>
          <w:sz w:val="20"/>
          <w:szCs w:val="20"/>
        </w:rPr>
        <w:instrText xml:space="preserve"> PAGEREF _Toc19406 \h </w:instrText>
      </w:r>
      <w:r>
        <w:rPr>
          <w:rFonts w:ascii="Times New Roman" w:hAnsi="Times New Roman" w:eastAsia="宋体" w:cs="Times New Roman"/>
          <w:sz w:val="20"/>
          <w:szCs w:val="20"/>
        </w:rPr>
        <w:fldChar w:fldCharType="separate"/>
      </w:r>
      <w:r>
        <w:rPr>
          <w:rFonts w:ascii="Times New Roman" w:hAnsi="Times New Roman" w:eastAsia="宋体" w:cs="Times New Roman"/>
          <w:sz w:val="20"/>
          <w:szCs w:val="20"/>
        </w:rPr>
        <w:t>30</w:t>
      </w:r>
      <w:r>
        <w:rPr>
          <w:rFonts w:ascii="Times New Roman" w:hAnsi="Times New Roman" w:eastAsia="宋体" w:cs="Times New Roman"/>
          <w:sz w:val="20"/>
          <w:szCs w:val="20"/>
        </w:rPr>
        <w:fldChar w:fldCharType="end"/>
      </w:r>
    </w:p>
    <w:p w14:paraId="7B6A2807">
      <w:pPr>
        <w:pStyle w:val="17"/>
        <w:tabs>
          <w:tab w:val="right" w:leader="dot" w:pos="8300"/>
        </w:tabs>
        <w:ind w:firstLine="44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第三节 编写、编译和运行Java程序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PAGEREF _Toc25831 \h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Times New Roman" w:hAnsi="Times New Roman" w:eastAsia="宋体" w:cs="Times New Roman"/>
        </w:rPr>
        <w:t>31</w:t>
      </w:r>
      <w:r>
        <w:rPr>
          <w:rFonts w:ascii="Times New Roman" w:hAnsi="Times New Roman" w:eastAsia="宋体" w:cs="Times New Roman"/>
        </w:rPr>
        <w:fldChar w:fldCharType="end"/>
      </w:r>
    </w:p>
    <w:p w14:paraId="328E9160">
      <w:pPr>
        <w:pStyle w:val="9"/>
        <w:tabs>
          <w:tab w:val="right" w:leader="dot" w:pos="8300"/>
        </w:tabs>
        <w:ind w:firstLine="44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2.5.1 编写、编译和运行过程概述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PAGEREF _Toc15588 \h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Times New Roman" w:hAnsi="Times New Roman" w:eastAsia="宋体" w:cs="Times New Roman"/>
        </w:rPr>
        <w:t>31</w:t>
      </w:r>
      <w:r>
        <w:rPr>
          <w:rFonts w:ascii="Times New Roman" w:hAnsi="Times New Roman" w:eastAsia="宋体" w:cs="Times New Roman"/>
        </w:rPr>
        <w:fldChar w:fldCharType="end"/>
      </w:r>
    </w:p>
    <w:p w14:paraId="226BDB08">
      <w:pPr>
        <w:pStyle w:val="9"/>
        <w:tabs>
          <w:tab w:val="right" w:leader="dot" w:pos="8300"/>
        </w:tabs>
        <w:ind w:firstLine="44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2.5.2 编写Java程序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PAGEREF _Toc8006 \h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Times New Roman" w:hAnsi="Times New Roman" w:eastAsia="宋体" w:cs="Times New Roman"/>
        </w:rPr>
        <w:t>31</w:t>
      </w:r>
      <w:r>
        <w:rPr>
          <w:rFonts w:ascii="Times New Roman" w:hAnsi="Times New Roman" w:eastAsia="宋体" w:cs="Times New Roman"/>
        </w:rPr>
        <w:fldChar w:fldCharType="end"/>
      </w:r>
    </w:p>
    <w:p w14:paraId="1EBE7C81">
      <w:pPr>
        <w:pStyle w:val="9"/>
        <w:tabs>
          <w:tab w:val="right" w:leader="dot" w:pos="8300"/>
        </w:tabs>
        <w:ind w:firstLine="44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2.5.3 编译Java程序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PAGEREF _Toc31872 \h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Times New Roman" w:hAnsi="Times New Roman" w:eastAsia="宋体" w:cs="Times New Roman"/>
        </w:rPr>
        <w:t>32</w:t>
      </w:r>
      <w:r>
        <w:rPr>
          <w:rFonts w:ascii="Times New Roman" w:hAnsi="Times New Roman" w:eastAsia="宋体" w:cs="Times New Roman"/>
        </w:rPr>
        <w:fldChar w:fldCharType="end"/>
      </w:r>
    </w:p>
    <w:p w14:paraId="0CBB15FE">
      <w:pPr>
        <w:pStyle w:val="9"/>
        <w:tabs>
          <w:tab w:val="right" w:leader="dot" w:pos="8300"/>
        </w:tabs>
        <w:ind w:firstLine="44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2.5.4 运行Java程序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PAGEREF _Toc19805 \h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Times New Roman" w:hAnsi="Times New Roman" w:eastAsia="宋体" w:cs="Times New Roman"/>
        </w:rPr>
        <w:t>33</w:t>
      </w:r>
      <w:r>
        <w:rPr>
          <w:rFonts w:ascii="Times New Roman" w:hAnsi="Times New Roman" w:eastAsia="宋体" w:cs="Times New Roman"/>
        </w:rPr>
        <w:fldChar w:fldCharType="end"/>
      </w:r>
    </w:p>
    <w:p w14:paraId="00475C70">
      <w:pPr>
        <w:pStyle w:val="9"/>
        <w:tabs>
          <w:tab w:val="right" w:leader="dot" w:pos="8300"/>
        </w:tabs>
        <w:ind w:firstLine="44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2.5.5 其他注意事项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PAGEREF _Toc23 \h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Times New Roman" w:hAnsi="Times New Roman" w:eastAsia="宋体" w:cs="Times New Roman"/>
        </w:rPr>
        <w:t>34</w:t>
      </w:r>
      <w:r>
        <w:rPr>
          <w:rFonts w:ascii="Times New Roman" w:hAnsi="Times New Roman" w:eastAsia="宋体" w:cs="Times New Roman"/>
        </w:rPr>
        <w:fldChar w:fldCharType="end"/>
      </w:r>
    </w:p>
    <w:p w14:paraId="4CB1D9C7">
      <w:pPr>
        <w:pStyle w:val="17"/>
        <w:tabs>
          <w:tab w:val="right" w:leader="dot" w:pos="8300"/>
        </w:tabs>
        <w:ind w:firstLine="44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第六节 本章小结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PAGEREF _Toc6954 \h </w:instrText>
      </w:r>
      <w:r>
        <w:rPr>
          <w:rFonts w:ascii="Times New Roman" w:hAnsi="Times New Roman" w:eastAsia="宋体" w:cs="Times New Roman"/>
        </w:rPr>
        <w:fldChar w:fldCharType="separate"/>
      </w:r>
      <w:r>
        <w:rPr>
          <w:rFonts w:ascii="Times New Roman" w:hAnsi="Times New Roman" w:eastAsia="宋体" w:cs="Times New Roman"/>
        </w:rPr>
        <w:t>34</w:t>
      </w:r>
      <w:r>
        <w:rPr>
          <w:rFonts w:ascii="Times New Roman" w:hAnsi="Times New Roman" w:eastAsia="宋体" w:cs="Times New Roman"/>
        </w:rPr>
        <w:fldChar w:fldCharType="end"/>
      </w:r>
    </w:p>
    <w:p w14:paraId="5DFC7DC3">
      <w:pPr>
        <w:widowControl/>
        <w:spacing w:line="360" w:lineRule="auto"/>
        <w:ind w:firstLine="420" w:firstLineChars="200"/>
        <w:jc w:val="left"/>
        <w:rPr>
          <w:rFonts w:ascii="Times New Roman" w:hAnsi="Times New Roman" w:eastAsia="宋体" w:cs="Times New Roman"/>
          <w:b/>
          <w:bCs/>
          <w:kern w:val="44"/>
          <w:sz w:val="44"/>
          <w:szCs w:val="44"/>
        </w:rPr>
      </w:pPr>
      <w:r>
        <w:rPr>
          <w:rFonts w:ascii="Times New Roman" w:hAnsi="Times New Roman" w:eastAsia="宋体" w:cs="Times New Roman"/>
        </w:rPr>
        <w:fldChar w:fldCharType="end"/>
      </w:r>
    </w:p>
    <w:p w14:paraId="3A717B3B">
      <w:pPr>
        <w:widowControl/>
        <w:spacing w:line="360" w:lineRule="auto"/>
        <w:ind w:firstLine="880" w:firstLineChars="200"/>
        <w:jc w:val="left"/>
        <w:rPr>
          <w:b/>
          <w:bCs/>
          <w:kern w:val="44"/>
          <w:sz w:val="44"/>
          <w:szCs w:val="44"/>
        </w:rPr>
      </w:pPr>
    </w:p>
    <w:p w14:paraId="2E9154A9">
      <w:pPr>
        <w:spacing w:line="360" w:lineRule="auto"/>
        <w:ind w:firstLine="420"/>
      </w:pPr>
    </w:p>
    <w:p w14:paraId="1869A326">
      <w:pPr>
        <w:pStyle w:val="2"/>
        <w:spacing w:line="360" w:lineRule="auto"/>
        <w:ind w:firstLine="883"/>
        <w:rPr>
          <w:rFonts w:ascii="Times New Roman" w:hAnsi="Times New Roman" w:eastAsia="宋体" w:cs="Times New Roman"/>
          <w:color w:val="000000"/>
        </w:rPr>
      </w:pPr>
      <w:bookmarkStart w:id="0" w:name="_Toc31271"/>
      <w:r>
        <w:rPr>
          <w:rFonts w:ascii="Times New Roman" w:hAnsi="Times New Roman" w:eastAsia="宋体" w:cs="Times New Roman"/>
          <w:color w:val="000000"/>
        </w:rPr>
        <w:t>第二章 Java环境搭建和程序初体验</w:t>
      </w:r>
      <w:bookmarkEnd w:id="0"/>
    </w:p>
    <w:p w14:paraId="27A4B4C9">
      <w:pPr>
        <w:spacing w:line="360" w:lineRule="auto"/>
        <w:ind w:firstLine="480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color w:val="000000"/>
          <w:sz w:val="24"/>
        </w:rPr>
        <w:t>子曰：工欲善其事，必先利其器。 孔子《论语·卫灵公》</w:t>
      </w:r>
    </w:p>
    <w:p w14:paraId="74B83D89">
      <w:pPr>
        <w:spacing w:line="360" w:lineRule="auto"/>
        <w:ind w:firstLine="480"/>
        <w:rPr>
          <w:rFonts w:ascii="宋体" w:hAnsi="宋体" w:eastAsia="宋体" w:cs="宋体"/>
          <w:color w:val="000000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>Java</w:t>
      </w:r>
      <w:r>
        <w:rPr>
          <w:rFonts w:ascii="Times New Roman" w:hAnsi="Times New Roman" w:eastAsia="宋体" w:cs="Times New Roman"/>
          <w:color w:val="000000"/>
          <w:sz w:val="24"/>
        </w:rPr>
        <w:t>程序需要开发工具的支持。本章主要介绍Java开发环境的安装过程，包括编译工具JDK和开发工具Eclipse。 </w:t>
      </w:r>
      <w:r>
        <w:rPr>
          <w:rFonts w:ascii="宋体" w:hAnsi="宋体" w:eastAsia="宋体" w:cs="宋体"/>
          <w:color w:val="000000"/>
          <w:sz w:val="24"/>
        </w:rPr>
        <w:t> </w:t>
      </w:r>
    </w:p>
    <w:p w14:paraId="5B1DABA7">
      <w:pPr>
        <w:pStyle w:val="3"/>
        <w:ind w:left="1120" w:firstLine="643"/>
        <w:jc w:val="left"/>
        <w:rPr>
          <w:rFonts w:ascii="Times New Roman" w:hAnsi="Times New Roman" w:eastAsia="宋体" w:cs="Times New Roman"/>
        </w:rPr>
      </w:pPr>
      <w:bookmarkStart w:id="1" w:name="_Toc9125"/>
      <w:r>
        <w:rPr>
          <w:rFonts w:ascii="Times New Roman" w:hAnsi="Times New Roman" w:eastAsia="宋体" w:cs="Times New Roman"/>
          <w:color w:val="000000"/>
        </w:rPr>
        <w:t>第一节 JDK、JRE和JVM</w:t>
      </w:r>
      <w:bookmarkEnd w:id="1"/>
    </w:p>
    <w:p w14:paraId="1C4EFB50">
      <w:pPr>
        <w:spacing w:line="360" w:lineRule="auto"/>
        <w:ind w:firstLine="480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  <w:color w:val="000000"/>
          <w:sz w:val="24"/>
        </w:rPr>
        <w:t>这三者都是Java的编译工具的组成部分，也是初学者最迷惑的地方。本节将详细介绍它们的区别。</w:t>
      </w:r>
    </w:p>
    <w:p w14:paraId="1D0BF725">
      <w:pPr>
        <w:pStyle w:val="4"/>
        <w:ind w:left="1080" w:firstLine="640"/>
        <w:jc w:val="both"/>
        <w:rPr>
          <w:rFonts w:ascii="Times New Roman" w:hAnsi="Times New Roman" w:cs="Times New Roman"/>
        </w:rPr>
      </w:pPr>
      <w:bookmarkStart w:id="2" w:name="_Toc18616"/>
      <w:r>
        <w:rPr>
          <w:rFonts w:ascii="Times New Roman" w:hAnsi="Times New Roman" w:eastAsia="微软雅黑" w:cs="Times New Roman"/>
          <w:color w:val="000000"/>
        </w:rPr>
        <w:t>2.1.1</w:t>
      </w:r>
      <w:r>
        <w:rPr>
          <w:rFonts w:hint="eastAsia" w:ascii="Times New Roman" w:hAnsi="Times New Roman" w:eastAsia="微软雅黑" w:cs="Times New Roman"/>
          <w:color w:val="000000"/>
        </w:rPr>
        <w:t xml:space="preserve"> </w:t>
      </w:r>
      <w:r>
        <w:rPr>
          <w:rFonts w:ascii="Times New Roman" w:hAnsi="Times New Roman" w:eastAsia="等线" w:cs="Times New Roman"/>
          <w:color w:val="000000"/>
        </w:rPr>
        <w:t>JDK、JRE和JVM的关系</w:t>
      </w:r>
      <w:bookmarkEnd w:id="2"/>
    </w:p>
    <w:p w14:paraId="6F14FA11">
      <w:pPr>
        <w:spacing w:line="360" w:lineRule="auto"/>
        <w:ind w:firstLine="480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  <w:color w:val="000000"/>
          <w:sz w:val="24"/>
        </w:rPr>
        <w:t>学习Java开发，首先需要安装Java开发环境，那么第一个绕不开的问题就是JDK、JRE和JVM三者的关系了。JDK、JRE和JVM的具体含义如下所示。</w:t>
      </w:r>
    </w:p>
    <w:p w14:paraId="12CA3DCA">
      <w:pPr>
        <w:numPr>
          <w:ilvl w:val="0"/>
          <w:numId w:val="1"/>
        </w:numPr>
        <w:spacing w:line="360" w:lineRule="auto"/>
        <w:ind w:firstLine="480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  <w:color w:val="000000"/>
          <w:sz w:val="24"/>
        </w:rPr>
        <w:t>JDK（Java Development Kit，Java开发工具包），它是Java开发的工具集合，是整个Java的核心，包括了JRE、Java开发相关工具和Java基础类库。</w:t>
      </w:r>
    </w:p>
    <w:p w14:paraId="73B1192A">
      <w:pPr>
        <w:numPr>
          <w:ilvl w:val="0"/>
          <w:numId w:val="1"/>
        </w:numPr>
        <w:spacing w:line="360" w:lineRule="auto"/>
        <w:ind w:firstLine="480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  <w:color w:val="000000"/>
          <w:sz w:val="24"/>
        </w:rPr>
        <w:t>JRE（Java Runtime Environment，Java运行环境）, 它包含JVM标准实现和Java核心类库，包含了运行Java程序的必要组件，是Java程序运行的最小环境。作为普通Java程序用户可以仅安装JRE，但是对于Java的开发者，则必须安装JDK才能进行Java代码的编译和调试。JRE可以单独安装，也可以被包含在JDK中一起安装。</w:t>
      </w:r>
    </w:p>
    <w:p w14:paraId="6C1F5598">
      <w:pPr>
        <w:numPr>
          <w:ilvl w:val="0"/>
          <w:numId w:val="1"/>
        </w:numPr>
        <w:spacing w:line="360" w:lineRule="auto"/>
        <w:ind w:firstLine="480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  <w:color w:val="000000"/>
          <w:sz w:val="24"/>
        </w:rPr>
        <w:t>JVM（Java Virtual Machine，Java虚拟机），Java代码通过它实现跨平台运行，是JRE的一部分。</w:t>
      </w:r>
    </w:p>
    <w:p w14:paraId="09239372">
      <w:pPr>
        <w:spacing w:line="360" w:lineRule="auto"/>
        <w:ind w:firstLine="480"/>
        <w:rPr>
          <w:rFonts w:ascii="Times New Roman" w:hAnsi="Times New Roman" w:eastAsia="宋体" w:cs="Times New Roman"/>
          <w:color w:val="000000"/>
          <w:sz w:val="24"/>
        </w:rPr>
      </w:pPr>
      <w:r>
        <w:rPr>
          <w:rFonts w:ascii="Times New Roman" w:hAnsi="Times New Roman" w:eastAsia="宋体" w:cs="Times New Roman"/>
          <w:color w:val="000000"/>
          <w:sz w:val="24"/>
        </w:rPr>
        <w:t>简而言之，JDK包含JRE，而JRE包含JVM，如图2-1所示。程序员所编写的Java源代码需要借助于JDK中的编译器编译成字节码文件，然后由JRE运行。而JRE依靠JVM来实现Java字节码的跨平台运行。</w:t>
      </w:r>
    </w:p>
    <w:p w14:paraId="34DC2D32">
      <w:pPr>
        <w:widowControl/>
        <w:jc w:val="center"/>
        <w:rPr>
          <w:rFonts w:ascii="Times New Roman" w:hAnsi="Times New Roman" w:cs="Times New Roman"/>
          <w:kern w:val="0"/>
          <w:sz w:val="24"/>
          <w:szCs w:val="24"/>
        </w:rPr>
      </w:pPr>
    </w:p>
    <w:p w14:paraId="7DBE9427">
      <w:pPr>
        <w:widowControl/>
        <w:jc w:val="center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drawing>
          <wp:inline distT="0" distB="0" distL="0" distR="0">
            <wp:extent cx="3218180" cy="2586990"/>
            <wp:effectExtent l="0" t="0" r="9525" b="3810"/>
            <wp:docPr id="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" descr="descript"/>
                    <pic:cNvPicPr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1818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696D4">
      <w:pPr>
        <w:spacing w:line="360" w:lineRule="auto"/>
        <w:ind w:firstLine="480"/>
        <w:jc w:val="center"/>
        <w:rPr>
          <w:rFonts w:ascii="Times New Roman" w:hAnsi="Times New Roman" w:eastAsia="宋体" w:cs="Times New Roman"/>
          <w:color w:val="000000"/>
          <w:sz w:val="24"/>
        </w:rPr>
      </w:pPr>
      <w:r>
        <w:rPr>
          <w:rFonts w:ascii="Times New Roman" w:hAnsi="Times New Roman" w:eastAsia="宋体" w:cs="Times New Roman"/>
          <w:color w:val="000000"/>
          <w:sz w:val="24"/>
        </w:rPr>
        <w:t>图2-1 JDK/JRE/JVM关系</w:t>
      </w:r>
    </w:p>
    <w:p w14:paraId="161503D5">
      <w:pPr>
        <w:pStyle w:val="4"/>
        <w:ind w:firstLine="643"/>
        <w:jc w:val="left"/>
        <w:rPr>
          <w:rFonts w:ascii="Times New Roman" w:hAnsi="Times New Roman" w:eastAsia="宋体" w:cs="Times New Roman"/>
        </w:rPr>
      </w:pPr>
      <w:bookmarkStart w:id="3" w:name="_Toc29512"/>
      <w:r>
        <w:rPr>
          <w:rFonts w:ascii="Times New Roman" w:hAnsi="Times New Roman" w:eastAsia="宋体" w:cs="Times New Roman"/>
          <w:color w:val="000000"/>
        </w:rPr>
        <w:t>2.1.2 OpenJDK和Oracle JDK</w:t>
      </w:r>
      <w:bookmarkEnd w:id="3"/>
    </w:p>
    <w:p w14:paraId="3F40BA6D">
      <w:pPr>
        <w:spacing w:line="360" w:lineRule="auto"/>
        <w:ind w:firstLine="48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color w:val="000000"/>
          <w:sz w:val="24"/>
        </w:rPr>
        <w:t>OpenJDK是Sun公司为Java平台构建的Java工具包的开源版本，于2009年4月15日以GPL (General Public License)协议形式正式发布，允许在商业上使用。2010年，Oracle公司在收购了Sun公司之后接管了OpenJDK，并在它的基础上开发了Oracle JDK，以JRL(Java Research License，Java研究授权协议)发布，仅允许个人研究使用。</w:t>
      </w:r>
    </w:p>
    <w:p w14:paraId="313CBC58">
      <w:pPr>
        <w:spacing w:line="360" w:lineRule="auto"/>
        <w:ind w:firstLine="48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color w:val="000000"/>
          <w:sz w:val="24"/>
        </w:rPr>
        <w:t>Oracle JDK与OpenJDK其实使用的是同一个代码库，Oracle JDK中包含的JVM是Hot Spot VM，其大部分功能来自OpenJDK，只有少量扩展的功能是Oracle/Sun JDK私有的，且这些部分都不涉及JVM的核心功能。但是，作为商业项目，Oracle JDK更加稳定，功能更全面。如果没有特殊说明，本书将基于Oracle JDK进行讲解。</w:t>
      </w:r>
    </w:p>
    <w:p w14:paraId="02124028">
      <w:pPr>
        <w:spacing w:line="360" w:lineRule="auto"/>
        <w:ind w:firstLine="480"/>
        <w:rPr>
          <w:rFonts w:ascii="Times New Roman" w:hAnsi="Times New Roman" w:eastAsia="宋体" w:cs="Times New Roman"/>
          <w:color w:val="000000"/>
          <w:sz w:val="24"/>
        </w:rPr>
      </w:pPr>
      <w:r>
        <w:rPr>
          <w:rFonts w:ascii="Times New Roman" w:hAnsi="Times New Roman" w:eastAsia="宋体" w:cs="Times New Roman"/>
          <w:color w:val="000000"/>
          <w:sz w:val="24"/>
        </w:rPr>
        <w:t>也有一些大型公司/机构会基于OpenJDK进行二次开发出适合本公司的JDK，其中具有代表性的就是淘宝的Alibaba DragonWell JDK 。这个JDK专门针对电商、金融和物流应用进行优化。</w:t>
      </w:r>
    </w:p>
    <w:p w14:paraId="1133FD40">
      <w:pPr>
        <w:pStyle w:val="3"/>
        <w:spacing w:line="415" w:lineRule="auto"/>
        <w:ind w:left="1120" w:firstLine="723"/>
        <w:jc w:val="left"/>
        <w:rPr>
          <w:rFonts w:ascii="Times New Roman" w:hAnsi="Times New Roman" w:eastAsia="宋体" w:cs="Times New Roman"/>
        </w:rPr>
      </w:pPr>
      <w:bookmarkStart w:id="4" w:name="_Toc27372"/>
      <w:r>
        <w:rPr>
          <w:rFonts w:ascii="Times New Roman" w:hAnsi="Times New Roman" w:eastAsia="宋体" w:cs="Times New Roman"/>
          <w:color w:val="000000"/>
          <w:sz w:val="36"/>
        </w:rPr>
        <w:t xml:space="preserve">第二节 </w:t>
      </w:r>
      <w:r>
        <w:rPr>
          <w:rFonts w:ascii="Times New Roman" w:hAnsi="Times New Roman" w:eastAsia="宋体" w:cs="Times New Roman"/>
          <w:color w:val="000000"/>
        </w:rPr>
        <w:t>下载Oracle JDK</w:t>
      </w:r>
      <w:bookmarkEnd w:id="4"/>
    </w:p>
    <w:p w14:paraId="12873501">
      <w:pPr>
        <w:spacing w:line="360" w:lineRule="auto"/>
        <w:ind w:firstLine="48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color w:val="000000"/>
          <w:sz w:val="24"/>
        </w:rPr>
        <w:t>经过20多年的发展，Java已经成为了一颗参天大树，它包括很多相关的技术内容，有着广泛的应用，是跨平台编程的首选。如果选择Java作为项目的开发语言，就特别要注意甄别JDK的版本，因为每一家公司所推出的JDK版本都有不同的功能特性、适用范围和收费政策。</w:t>
      </w:r>
    </w:p>
    <w:p w14:paraId="68092D0B">
      <w:pPr>
        <w:spacing w:line="360" w:lineRule="auto"/>
        <w:ind w:firstLine="480"/>
      </w:pPr>
      <w:r>
        <w:rPr>
          <w:rFonts w:ascii="Times New Roman" w:hAnsi="Times New Roman" w:eastAsia="宋体" w:cs="Times New Roman"/>
          <w:color w:val="000000"/>
          <w:sz w:val="24"/>
        </w:rPr>
        <w:t>正如上节所描述的，一般情况下，我们都使用Oracle JDK进行Java程序开发。本节将展示如何正确安全下载Oracle JDK。</w:t>
      </w:r>
    </w:p>
    <w:p w14:paraId="4311FC5A">
      <w:pPr>
        <w:pStyle w:val="4"/>
        <w:ind w:firstLine="643"/>
        <w:jc w:val="both"/>
        <w:rPr>
          <w:rFonts w:ascii="Times New Roman" w:hAnsi="Times New Roman" w:eastAsia="宋体" w:cs="Times New Roman"/>
        </w:rPr>
      </w:pPr>
      <w:bookmarkStart w:id="5" w:name="_Toc4085"/>
      <w:r>
        <w:rPr>
          <w:rFonts w:ascii="Times New Roman" w:hAnsi="Times New Roman" w:eastAsia="宋体" w:cs="Times New Roman"/>
        </w:rPr>
        <w:t>2.2.1 访问Oracle JDK官方下载页面</w:t>
      </w:r>
      <w:bookmarkEnd w:id="5"/>
    </w:p>
    <w:p w14:paraId="240ADE1E"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学习者直接访问Oracle官网，在Java安装包下载页面可以下载最新的JDK版本。但是，官方下载网址会经常发生变更，因此推荐另外一种方法：在搜索引擎中输入“</w:t>
      </w:r>
      <w:bookmarkStart w:id="6" w:name="OLE_LINK101"/>
      <w:bookmarkStart w:id="7" w:name="OLE_LINK100"/>
      <w:r>
        <w:rPr>
          <w:rFonts w:ascii="Times New Roman" w:hAnsi="Times New Roman" w:eastAsia="宋体" w:cs="Times New Roman"/>
          <w:sz w:val="24"/>
          <w:szCs w:val="24"/>
        </w:rPr>
        <w:t>Java archive</w:t>
      </w:r>
      <w:bookmarkEnd w:id="6"/>
      <w:bookmarkEnd w:id="7"/>
      <w:r>
        <w:rPr>
          <w:rFonts w:ascii="Times New Roman" w:hAnsi="Times New Roman" w:eastAsia="宋体" w:cs="Times New Roman"/>
          <w:sz w:val="24"/>
          <w:szCs w:val="24"/>
        </w:rPr>
        <w:t>”，如图2-2所示，进入到Oracle JDK的集中下载页面“</w:t>
      </w:r>
      <w:bookmarkStart w:id="8" w:name="OLE_LINK59"/>
      <w:bookmarkStart w:id="9" w:name="OLE_LINK58"/>
      <w:bookmarkStart w:id="10" w:name="OLE_LINK62"/>
      <w:r>
        <w:rPr>
          <w:rFonts w:ascii="Times New Roman" w:hAnsi="Times New Roman" w:eastAsia="宋体" w:cs="Times New Roman"/>
          <w:sz w:val="24"/>
          <w:szCs w:val="24"/>
        </w:rPr>
        <w:t>Oracle Java Archive</w:t>
      </w:r>
      <w:bookmarkEnd w:id="8"/>
      <w:bookmarkEnd w:id="9"/>
      <w:bookmarkEnd w:id="10"/>
      <w:r>
        <w:rPr>
          <w:rFonts w:ascii="Times New Roman" w:hAnsi="Times New Roman" w:eastAsia="宋体" w:cs="Times New Roman"/>
          <w:sz w:val="24"/>
          <w:szCs w:val="24"/>
        </w:rPr>
        <w:t>”。这里提供了全部可下载的JDK的版本，包括很多历史版本，如图2-3所示。</w:t>
      </w:r>
    </w:p>
    <w:p w14:paraId="4FF7DB12">
      <w:pPr>
        <w:spacing w:line="360" w:lineRule="auto"/>
        <w:ind w:firstLine="420"/>
      </w:pPr>
      <w:r>
        <w:drawing>
          <wp:inline distT="0" distB="0" distL="0" distR="0">
            <wp:extent cx="5270500" cy="1642745"/>
            <wp:effectExtent l="0" t="0" r="8255" b="889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C27E3">
      <w:pPr>
        <w:spacing w:line="360" w:lineRule="auto"/>
        <w:ind w:firstLine="480" w:firstLineChars="200"/>
        <w:jc w:val="center"/>
      </w:pPr>
      <w:r>
        <w:rPr>
          <w:rFonts w:ascii="Times New Roman" w:hAnsi="Times New Roman" w:eastAsia="宋体" w:cs="Times New Roman"/>
          <w:sz w:val="24"/>
          <w:szCs w:val="24"/>
        </w:rPr>
        <w:t>图2-2 检索java archive页面</w:t>
      </w:r>
    </w:p>
    <w:p w14:paraId="6BB3344F">
      <w:pPr>
        <w:spacing w:line="360" w:lineRule="auto"/>
        <w:ind w:firstLine="420" w:firstLineChars="200"/>
      </w:pPr>
      <w:r>
        <w:drawing>
          <wp:inline distT="0" distB="0" distL="0" distR="0">
            <wp:extent cx="5270500" cy="2746375"/>
            <wp:effectExtent l="0" t="0" r="8255" b="6350"/>
            <wp:docPr id="8" name="图片 29" descr="C:\Users\ADMINI~1\AppData\Local\Temp\1645238245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9" descr="C:\Users\ADMINI~1\AppData\Local\Temp\1645238245(1)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46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ABCD9">
      <w:pPr>
        <w:spacing w:line="360" w:lineRule="auto"/>
        <w:ind w:firstLine="480" w:firstLineChars="200"/>
        <w:jc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图2-3 Oracle Java Archive页面</w:t>
      </w:r>
    </w:p>
    <w:p w14:paraId="4C5BBE4D">
      <w:pPr>
        <w:pStyle w:val="4"/>
        <w:ind w:firstLine="643"/>
        <w:jc w:val="both"/>
        <w:rPr>
          <w:rFonts w:ascii="Times New Roman" w:hAnsi="Times New Roman" w:eastAsia="宋体" w:cs="Times New Roman"/>
        </w:rPr>
      </w:pPr>
      <w:bookmarkStart w:id="11" w:name="_Toc26412"/>
      <w:r>
        <w:rPr>
          <w:rFonts w:ascii="Times New Roman" w:hAnsi="Times New Roman" w:eastAsia="宋体" w:cs="Times New Roman"/>
        </w:rPr>
        <w:t>2.2.2 选择合适的JDK版本号</w:t>
      </w:r>
      <w:bookmarkEnd w:id="11"/>
    </w:p>
    <w:p w14:paraId="76A07845">
      <w:pPr>
        <w:spacing w:line="360" w:lineRule="auto"/>
        <w:ind w:firstLine="482" w:firstLineChars="200"/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首先说结论：初学者建议JDK 8u201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</w:rPr>
        <w:t>，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>有经验的可以选择JDK 17或者21。</w:t>
      </w:r>
    </w:p>
    <w:p w14:paraId="0532E947"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选择JDK版本并不是越高越好。尽管在Oracle Java Archive页面提供了所有可用的JDK版本，但是只有标记为</w:t>
      </w:r>
      <w:bookmarkStart w:id="12" w:name="OLE_LINK65"/>
      <w:r>
        <w:rPr>
          <w:rFonts w:ascii="Times New Roman" w:hAnsi="Times New Roman" w:eastAsia="宋体" w:cs="Times New Roman"/>
          <w:sz w:val="24"/>
          <w:szCs w:val="24"/>
        </w:rPr>
        <w:t>LTS</w:t>
      </w:r>
      <w:bookmarkEnd w:id="12"/>
      <w:r>
        <w:rPr>
          <w:rFonts w:ascii="Times New Roman" w:hAnsi="Times New Roman" w:eastAsia="宋体" w:cs="Times New Roman"/>
          <w:sz w:val="24"/>
          <w:szCs w:val="24"/>
        </w:rPr>
        <w:t>（Long-Term-Support，</w:t>
      </w:r>
      <w:r>
        <w:rPr>
          <w:rFonts w:ascii="Times New Roman" w:hAnsi="Times New Roman" w:eastAsia="宋体" w:cs="Times New Roman"/>
          <w:b/>
          <w:sz w:val="24"/>
          <w:szCs w:val="24"/>
        </w:rPr>
        <w:t>长期版本</w:t>
      </w:r>
      <w:r>
        <w:rPr>
          <w:rFonts w:ascii="Times New Roman" w:hAnsi="Times New Roman" w:eastAsia="宋体" w:cs="Times New Roman"/>
          <w:sz w:val="24"/>
          <w:szCs w:val="24"/>
        </w:rPr>
        <w:t>）的JDK正式版相对稳定，并且能得到长期的技术支持。而其它的（non‑LTS，</w:t>
      </w:r>
      <w:r>
        <w:rPr>
          <w:rFonts w:ascii="Times New Roman" w:hAnsi="Times New Roman" w:eastAsia="宋体" w:cs="Times New Roman"/>
          <w:b/>
          <w:sz w:val="24"/>
          <w:szCs w:val="24"/>
        </w:rPr>
        <w:t>短期版本</w:t>
      </w:r>
      <w:r>
        <w:rPr>
          <w:rFonts w:ascii="Times New Roman" w:hAnsi="Times New Roman" w:eastAsia="宋体" w:cs="Times New Roman"/>
          <w:sz w:val="24"/>
          <w:szCs w:val="24"/>
        </w:rPr>
        <w:t>）版本，大多只是为了修复问题、或是为了测试某些增强功能的市场反馈而推出的，只有短暂的技术支持时间。目前，主要的JDK 正式版是</w:t>
      </w:r>
      <w:r>
        <w:rPr>
          <w:rFonts w:ascii="Times New Roman" w:hAnsi="Times New Roman" w:eastAsia="宋体" w:cs="Times New Roman"/>
          <w:b/>
          <w:sz w:val="24"/>
          <w:szCs w:val="24"/>
        </w:rPr>
        <w:t>JDK 8/11/17/21</w:t>
      </w:r>
      <w:r>
        <w:rPr>
          <w:rFonts w:ascii="Times New Roman" w:hAnsi="Times New Roman" w:eastAsia="宋体" w:cs="Times New Roman"/>
          <w:sz w:val="24"/>
          <w:szCs w:val="24"/>
        </w:rPr>
        <w:t>，而9/10/12/13/14/15/16/18/19/20/22等都是短期版本，不建议使用，特别不要在正式的生产应用中使用。另外需要说明的是，JDK 11仍受到商业收费制约，目前在国内应用更为广泛的正式版还是JDK 8或者17（除非单位愿意为JDK付费，否则正式应用使用JDK 11皆为盗版。建议程序员慎重选择）。对于不停发布的新版本，甚至有网友戏言：“它发任它发，我用Java 8”。表2-1展示了JDK不同版本的许可证信息(此处忽略短期版本)。</w:t>
      </w:r>
    </w:p>
    <w:p w14:paraId="0D2C062A">
      <w:pPr>
        <w:spacing w:line="360" w:lineRule="auto"/>
        <w:ind w:firstLine="480" w:firstLineChars="200"/>
        <w:jc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表2-1 JDK的许可证的信息</w:t>
      </w:r>
    </w:p>
    <w:tbl>
      <w:tblPr>
        <w:tblStyle w:val="2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3"/>
        <w:gridCol w:w="3895"/>
        <w:gridCol w:w="1632"/>
      </w:tblGrid>
      <w:tr w14:paraId="21CEF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3" w:type="dxa"/>
          </w:tcPr>
          <w:p w14:paraId="6CF523AA"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JDK版本</w:t>
            </w:r>
          </w:p>
        </w:tc>
        <w:tc>
          <w:tcPr>
            <w:tcW w:w="3895" w:type="dxa"/>
          </w:tcPr>
          <w:p w14:paraId="1366299F"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许可证</w:t>
            </w:r>
          </w:p>
        </w:tc>
        <w:tc>
          <w:tcPr>
            <w:tcW w:w="1632" w:type="dxa"/>
          </w:tcPr>
          <w:p w14:paraId="51576BCA"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免费/收费</w:t>
            </w:r>
          </w:p>
        </w:tc>
      </w:tr>
      <w:tr w14:paraId="3AD86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3" w:type="dxa"/>
          </w:tcPr>
          <w:p w14:paraId="1B3E166D"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Java 21</w:t>
            </w:r>
          </w:p>
        </w:tc>
        <w:tc>
          <w:tcPr>
            <w:tcW w:w="3895" w:type="dxa"/>
          </w:tcPr>
          <w:p w14:paraId="37EF1F93">
            <w:pPr>
              <w:spacing w:line="360" w:lineRule="auto"/>
              <w:ind w:firstLine="440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2"/>
              </w:rPr>
              <w:t>Oracle No-Fee Terms and Conditions License</w:t>
            </w:r>
          </w:p>
        </w:tc>
        <w:tc>
          <w:tcPr>
            <w:tcW w:w="1632" w:type="dxa"/>
          </w:tcPr>
          <w:p w14:paraId="6B9B2B48"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免费</w:t>
            </w:r>
          </w:p>
        </w:tc>
      </w:tr>
      <w:tr w14:paraId="604A9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3" w:type="dxa"/>
          </w:tcPr>
          <w:p w14:paraId="1A82A947"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Java 17</w:t>
            </w:r>
          </w:p>
        </w:tc>
        <w:tc>
          <w:tcPr>
            <w:tcW w:w="3895" w:type="dxa"/>
          </w:tcPr>
          <w:p w14:paraId="21A4D3E0">
            <w:pPr>
              <w:spacing w:line="360" w:lineRule="auto"/>
              <w:ind w:firstLine="440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2"/>
              </w:rPr>
              <w:t>Oracle No-Fee Terms and Conditions License</w:t>
            </w:r>
          </w:p>
        </w:tc>
        <w:tc>
          <w:tcPr>
            <w:tcW w:w="1632" w:type="dxa"/>
          </w:tcPr>
          <w:p w14:paraId="4B60EC00"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免费</w:t>
            </w:r>
          </w:p>
        </w:tc>
      </w:tr>
      <w:tr w14:paraId="0C42E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3" w:type="dxa"/>
          </w:tcPr>
          <w:p w14:paraId="294080D2"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Java 11</w:t>
            </w:r>
          </w:p>
        </w:tc>
        <w:tc>
          <w:tcPr>
            <w:tcW w:w="3895" w:type="dxa"/>
          </w:tcPr>
          <w:p w14:paraId="2A9AC744">
            <w:pPr>
              <w:spacing w:line="360" w:lineRule="auto"/>
              <w:ind w:firstLine="440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2"/>
              </w:rPr>
              <w:t>My Oracle Support</w:t>
            </w:r>
            <w:r>
              <w:rPr>
                <w:rFonts w:ascii="Times New Roman" w:hAnsi="Times New Roman" w:eastAsia="宋体" w:cs="Times New Roman"/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161513"/>
                <w:sz w:val="22"/>
                <w:shd w:val="clear" w:color="auto" w:fill="FFFFFF"/>
              </w:rPr>
              <w:t xml:space="preserve">(Oracle Customers Only) and </w:t>
            </w:r>
            <w:r>
              <w:rPr>
                <w:rFonts w:ascii="Times New Roman" w:hAnsi="Times New Roman" w:eastAsia="宋体" w:cs="Times New Roman"/>
                <w:sz w:val="22"/>
              </w:rPr>
              <w:t>Oracle Technology Network License Agreement for Java SE</w:t>
            </w:r>
          </w:p>
        </w:tc>
        <w:tc>
          <w:tcPr>
            <w:tcW w:w="1632" w:type="dxa"/>
          </w:tcPr>
          <w:p w14:paraId="0EDB406A"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收费</w:t>
            </w:r>
          </w:p>
        </w:tc>
      </w:tr>
      <w:tr w14:paraId="60164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3" w:type="dxa"/>
          </w:tcPr>
          <w:p w14:paraId="7E56B0D7"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Java 8u211(+)</w:t>
            </w:r>
          </w:p>
        </w:tc>
        <w:tc>
          <w:tcPr>
            <w:tcW w:w="3895" w:type="dxa"/>
          </w:tcPr>
          <w:p w14:paraId="5ECB2622">
            <w:pPr>
              <w:spacing w:line="360" w:lineRule="auto"/>
              <w:ind w:firstLine="440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2"/>
              </w:rPr>
              <w:t>My Oracle Support</w:t>
            </w:r>
            <w:r>
              <w:rPr>
                <w:rFonts w:ascii="Times New Roman" w:hAnsi="Times New Roman" w:eastAsia="宋体" w:cs="Times New Roman"/>
              </w:rPr>
              <w:t xml:space="preserve"> </w:t>
            </w:r>
            <w:r>
              <w:rPr>
                <w:rFonts w:ascii="Times New Roman" w:hAnsi="Times New Roman" w:eastAsia="宋体" w:cs="Times New Roman"/>
                <w:color w:val="161513"/>
                <w:sz w:val="22"/>
                <w:shd w:val="clear" w:color="auto" w:fill="FFFFFF"/>
              </w:rPr>
              <w:t xml:space="preserve">(Oracle Customers Only) and </w:t>
            </w:r>
            <w:r>
              <w:rPr>
                <w:rFonts w:ascii="Times New Roman" w:hAnsi="Times New Roman" w:eastAsia="宋体" w:cs="Times New Roman"/>
                <w:sz w:val="22"/>
              </w:rPr>
              <w:t>Oracle Technology Network License Agreement for Java SE</w:t>
            </w:r>
          </w:p>
        </w:tc>
        <w:tc>
          <w:tcPr>
            <w:tcW w:w="1632" w:type="dxa"/>
          </w:tcPr>
          <w:p w14:paraId="3282D446"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收费</w:t>
            </w:r>
          </w:p>
        </w:tc>
      </w:tr>
      <w:tr w14:paraId="02E7E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3" w:type="dxa"/>
          </w:tcPr>
          <w:p w14:paraId="51A77B0B"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Java 8u202(-)</w:t>
            </w:r>
          </w:p>
        </w:tc>
        <w:tc>
          <w:tcPr>
            <w:tcW w:w="3895" w:type="dxa"/>
          </w:tcPr>
          <w:p w14:paraId="21283AE7"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BCL License</w:t>
            </w:r>
          </w:p>
        </w:tc>
        <w:tc>
          <w:tcPr>
            <w:tcW w:w="1632" w:type="dxa"/>
          </w:tcPr>
          <w:p w14:paraId="1F686498"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免费</w:t>
            </w:r>
          </w:p>
        </w:tc>
      </w:tr>
      <w:tr w14:paraId="45B8A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0" w:type="dxa"/>
            <w:gridSpan w:val="3"/>
          </w:tcPr>
          <w:p w14:paraId="15EDC66E"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注意：(+)表示大于等于，(-)表示小于等于</w:t>
            </w:r>
          </w:p>
          <w:p w14:paraId="5DE217D1"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来源：https://www.oracle.com/java/technologies/javase/jdk-faqs.html</w:t>
            </w:r>
          </w:p>
        </w:tc>
      </w:tr>
    </w:tbl>
    <w:p w14:paraId="577ACC4F">
      <w:pPr>
        <w:spacing w:line="360" w:lineRule="auto"/>
        <w:ind w:firstLine="48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图2-4给出当前Oracle JDK主要版本和相应的维护支持时间。如果想进一步了解和版本发布和技术支持情况，可以访问官方网站。</w:t>
      </w:r>
    </w:p>
    <w:p w14:paraId="1CFCCC04">
      <w:pPr>
        <w:spacing w:line="360" w:lineRule="auto"/>
        <w:ind w:firstLine="420"/>
        <w:rPr>
          <w:rFonts w:ascii="Times New Roman" w:hAnsi="Times New Roman" w:eastAsia="宋体" w:cs="Times New Roman"/>
        </w:rPr>
      </w:pPr>
      <w:r>
        <w:drawing>
          <wp:inline distT="0" distB="0" distL="114300" distR="114300">
            <wp:extent cx="5262880" cy="2752090"/>
            <wp:effectExtent l="0" t="0" r="762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75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73" w:name="_GoBack"/>
      <w:bookmarkEnd w:id="73"/>
    </w:p>
    <w:p w14:paraId="292B7CB6">
      <w:pPr>
        <w:spacing w:line="360" w:lineRule="auto"/>
        <w:jc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图2-4 Oracle JDK主要版本和相应的维护支持时间</w:t>
      </w:r>
    </w:p>
    <w:p w14:paraId="045C21FF"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Oracle JDK从2019年4月16日开始对主要的JDK版本进行商业用途收费，因此，在Java Archive页面中，JDK8分成了两个下载链接“Java SE 8 (8u211 and later)”和“</w:t>
      </w:r>
      <w:bookmarkStart w:id="13" w:name="OLE_LINK99"/>
      <w:bookmarkStart w:id="14" w:name="OLE_LINK98"/>
      <w:r>
        <w:rPr>
          <w:rFonts w:ascii="Times New Roman" w:hAnsi="Times New Roman" w:eastAsia="宋体" w:cs="Times New Roman"/>
          <w:sz w:val="24"/>
          <w:szCs w:val="24"/>
        </w:rPr>
        <w:t>Java SE 8 (8u202 and earlier)</w:t>
      </w:r>
      <w:bookmarkEnd w:id="13"/>
      <w:bookmarkEnd w:id="14"/>
      <w:r>
        <w:rPr>
          <w:rFonts w:ascii="Times New Roman" w:hAnsi="Times New Roman" w:eastAsia="宋体" w:cs="Times New Roman"/>
          <w:sz w:val="24"/>
          <w:szCs w:val="24"/>
        </w:rPr>
        <w:t>”。在此处的选择非常重要，因为JDK 8u202和更早的版本是完全免费的，而JDK 8u211和之后的版本，仅对个人开发练习、测试等非商业用途免费，对商业用途是收费的。</w:t>
      </w:r>
    </w:p>
    <w:p w14:paraId="5D90D8E0"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换而言之，目前发布的Oracle JDK最高的免费版本是8u202和8u201。在这两个最高的免费版本中，根据早期的Oracle JDK版本号命名约定，奇数版本号包含了安全漏洞修复和重要漏洞修复，而偶数版本号是对奇数版本作一些非重要的补丁集更新。因此，大部分时候，开发者只需要下载奇数版，即JDK 8u201。</w:t>
      </w:r>
    </w:p>
    <w:p w14:paraId="18DCEDC8"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综上所述，建议Java的技术发烧友下载官方发布的最新版作为技术研究，但是在开发商业项目时，则建议下载JDK 8u201版本，因为它是一个既免费而又稳定的版本。</w:t>
      </w:r>
    </w:p>
    <w:p w14:paraId="6E9AD46A"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本书中后面章节中的实例代码都基于</w:t>
      </w:r>
      <w:r>
        <w:rPr>
          <w:rFonts w:ascii="Times New Roman" w:hAnsi="Times New Roman" w:eastAsia="宋体" w:cs="Times New Roman"/>
          <w:b/>
          <w:sz w:val="24"/>
          <w:szCs w:val="24"/>
        </w:rPr>
        <w:t>JDK 8u201</w:t>
      </w:r>
      <w:r>
        <w:rPr>
          <w:rFonts w:hint="eastAsia" w:ascii="Times New Roman" w:hAnsi="Times New Roman" w:eastAsia="宋体" w:cs="Times New Roman"/>
          <w:bCs/>
          <w:sz w:val="24"/>
          <w:szCs w:val="24"/>
        </w:rPr>
        <w:t>，</w:t>
      </w:r>
      <w:r>
        <w:rPr>
          <w:rFonts w:ascii="Times New Roman" w:hAnsi="Times New Roman" w:eastAsia="宋体" w:cs="Times New Roman"/>
          <w:sz w:val="24"/>
          <w:szCs w:val="24"/>
        </w:rPr>
        <w:t>因此，可以在Java Archive页面点击“Java SE 8(8u202 and earlier)”，进入该版本的下载页面，定位到“Java SE Development Kit 8u201”。</w:t>
      </w:r>
    </w:p>
    <w:p w14:paraId="44D3E0A4">
      <w:pPr>
        <w:pStyle w:val="31"/>
        <w:spacing w:line="360" w:lineRule="auto"/>
        <w:ind w:firstLine="480"/>
        <w:rPr>
          <w:rFonts w:ascii="Times New Roman" w:hAnsi="Times New Roman" w:eastAsia="宋体" w:cs="Times New Roman"/>
          <w:b/>
          <w:bCs/>
          <w:sz w:val="32"/>
          <w:szCs w:val="32"/>
        </w:rPr>
      </w:pPr>
      <w:bookmarkStart w:id="15" w:name="OLE_LINK54"/>
      <w:bookmarkStart w:id="16" w:name="OLE_LINK55"/>
      <w:r>
        <w:rPr>
          <w:rFonts w:ascii="Times New Roman" w:hAnsi="Times New Roman" w:eastAsia="宋体" w:cs="Times New Roman"/>
          <w:sz w:val="24"/>
          <w:szCs w:val="24"/>
        </w:rPr>
        <w:t>接下来，可以根据自己计算机所安装操作系统来选择</w:t>
      </w:r>
      <w:bookmarkEnd w:id="15"/>
      <w:bookmarkEnd w:id="16"/>
      <w:bookmarkStart w:id="17" w:name="OLE_LINK60"/>
      <w:bookmarkStart w:id="18" w:name="OLE_LINK61"/>
      <w:r>
        <w:rPr>
          <w:rFonts w:ascii="Times New Roman" w:hAnsi="Times New Roman" w:eastAsia="宋体" w:cs="Times New Roman"/>
          <w:sz w:val="24"/>
          <w:szCs w:val="24"/>
        </w:rPr>
        <w:t>对应的JDK</w:t>
      </w:r>
      <w:bookmarkEnd w:id="17"/>
      <w:bookmarkEnd w:id="18"/>
      <w:r>
        <w:rPr>
          <w:rFonts w:ascii="Times New Roman" w:hAnsi="Times New Roman" w:eastAsia="宋体" w:cs="Times New Roman"/>
          <w:sz w:val="24"/>
          <w:szCs w:val="24"/>
        </w:rPr>
        <w:t>包。Oracle为不同操作系统平台提供不同的JDK包，而且每个操作系统有32位和64位之分。对于32位的操作系统，只能安装32位的JDK。而64位的操作系统，既可以安装32位的JDK，也可以安装64位的JDK。在下载页面中，标识为x86的下载链接表示适用于32位的操作系统，标识为x64则表示适用于64位的操作系统。本书以64位的Windows操作系统为例，因此可以点击“</w:t>
      </w:r>
      <w:bookmarkStart w:id="19" w:name="OLE_LINK1"/>
      <w:bookmarkStart w:id="20" w:name="OLE_LINK2"/>
      <w:r>
        <w:rPr>
          <w:rFonts w:ascii="Times New Roman" w:hAnsi="Times New Roman" w:eastAsia="宋体" w:cs="Times New Roman"/>
          <w:sz w:val="24"/>
          <w:szCs w:val="24"/>
        </w:rPr>
        <w:t>jdk-8u201-windows-x64.exe</w:t>
      </w:r>
      <w:bookmarkEnd w:id="19"/>
      <w:bookmarkEnd w:id="20"/>
      <w:r>
        <w:rPr>
          <w:rFonts w:ascii="Times New Roman" w:hAnsi="Times New Roman" w:eastAsia="宋体" w:cs="Times New Roman"/>
          <w:sz w:val="24"/>
          <w:szCs w:val="24"/>
        </w:rPr>
        <w:t>”，在登录Oracle网站后，即会自动开始JDK的下载。</w:t>
      </w:r>
    </w:p>
    <w:p w14:paraId="0F5DD06B">
      <w:pPr>
        <w:pStyle w:val="3"/>
        <w:spacing w:line="360" w:lineRule="auto"/>
        <w:ind w:left="1120" w:firstLine="643"/>
        <w:jc w:val="left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第三节</w:t>
      </w:r>
      <w:r>
        <w:rPr>
          <w:rFonts w:ascii="Times New Roman" w:hAnsi="Times New Roman" w:eastAsia="宋体" w:cs="Times New Roman"/>
        </w:rPr>
        <w:t xml:space="preserve"> </w:t>
      </w:r>
      <w:bookmarkStart w:id="21" w:name="_Toc4098"/>
      <w:r>
        <w:rPr>
          <w:rFonts w:ascii="Times New Roman" w:hAnsi="Times New Roman" w:eastAsia="宋体" w:cs="Times New Roman"/>
        </w:rPr>
        <w:t>安装和配置JDK</w:t>
      </w:r>
      <w:bookmarkEnd w:id="21"/>
    </w:p>
    <w:p w14:paraId="1D114E5F">
      <w:pPr>
        <w:spacing w:line="360" w:lineRule="auto"/>
        <w:ind w:firstLine="480" w:firstLineChars="200"/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JDK的安装也是一直被初学者诟病的问题。Java的安装，和许多安装软件一样，从setup.exe开始一路next完成，但是因为有配置环境变量、多版本安装等问题，导致初学者碰到Java环境问题都很棘手。本节着重介绍JDK的安装和配置，并给出多个不同版本的JDK安装过程。</w:t>
      </w:r>
    </w:p>
    <w:p w14:paraId="3BF86083">
      <w:pPr>
        <w:pStyle w:val="4"/>
        <w:ind w:firstLine="643"/>
        <w:jc w:val="left"/>
        <w:rPr>
          <w:rFonts w:ascii="Times New Roman" w:hAnsi="Times New Roman" w:eastAsia="宋体" w:cs="Times New Roman"/>
        </w:rPr>
      </w:pPr>
      <w:bookmarkStart w:id="22" w:name="_Toc17855"/>
      <w:r>
        <w:rPr>
          <w:rFonts w:ascii="Times New Roman" w:hAnsi="Times New Roman" w:eastAsia="宋体" w:cs="Times New Roman"/>
        </w:rPr>
        <w:t>2.3.1 安装JDK</w:t>
      </w:r>
      <w:bookmarkEnd w:id="22"/>
    </w:p>
    <w:p w14:paraId="429B5ECD">
      <w:pPr>
        <w:spacing w:line="360" w:lineRule="auto"/>
        <w:ind w:firstLine="480" w:firstLineChars="200"/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本节将演示64位Windows操作系统下的Oracle JDK 8的安装。首先，双击运行上一节中下载的“</w:t>
      </w:r>
      <w:r>
        <w:rPr>
          <w:rFonts w:ascii="Times New Roman" w:hAnsi="Times New Roman" w:eastAsia="宋体" w:cs="Times New Roman"/>
          <w:sz w:val="24"/>
          <w:szCs w:val="24"/>
        </w:rPr>
        <w:t>jdk-8u201-windows-x64.exe”文件(其余版本类似)，进入安装程序，点击下一步，如图2-5所示。</w:t>
      </w:r>
    </w:p>
    <w:p w14:paraId="5D90B6D0">
      <w:pPr>
        <w:spacing w:line="360" w:lineRule="auto"/>
        <w:ind w:firstLine="420" w:firstLineChars="200"/>
        <w:jc w:val="center"/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4109720" cy="2795270"/>
            <wp:effectExtent l="0" t="0" r="5080" b="5080"/>
            <wp:docPr id="14" name="图片 1" descr="../jdk安装截图/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 descr="../jdk安装截图/001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45314" cy="2819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22953">
      <w:pPr>
        <w:spacing w:line="360" w:lineRule="auto"/>
        <w:ind w:firstLine="480" w:firstLineChars="200"/>
        <w:jc w:val="center"/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图2-5进入安装程序</w:t>
      </w:r>
    </w:p>
    <w:p w14:paraId="1AB80DE0">
      <w:pPr>
        <w:spacing w:line="360" w:lineRule="auto"/>
        <w:ind w:firstLine="480" w:firstLineChars="200"/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第二步，</w:t>
      </w:r>
      <w:bookmarkStart w:id="23" w:name="_Hlk115718253"/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选择JDK的安装</w:t>
      </w:r>
      <w:bookmarkEnd w:id="23"/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路径。点击“更改”按钮，修改默认的安装路径，如图2-6所示。</w:t>
      </w:r>
    </w:p>
    <w:p w14:paraId="21F9111C">
      <w:pPr>
        <w:spacing w:line="360" w:lineRule="auto"/>
        <w:ind w:firstLine="420" w:firstLineChars="200"/>
        <w:jc w:val="center"/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4093210" cy="2902585"/>
            <wp:effectExtent l="0" t="0" r="2540" b="0"/>
            <wp:docPr id="17" name="图片 3" descr="../jdk安装截图/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3" descr="../jdk安装截图/002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32849" cy="2930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224A1">
      <w:pPr>
        <w:spacing w:line="360" w:lineRule="auto"/>
        <w:ind w:firstLine="480" w:firstLineChars="200"/>
        <w:jc w:val="center"/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图2-6 选择JDK的安装路径</w:t>
      </w:r>
    </w:p>
    <w:p w14:paraId="32141CF1">
      <w:pPr>
        <w:spacing w:line="360" w:lineRule="auto"/>
        <w:ind w:firstLine="480" w:firstLineChars="200"/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为了减少后期配置的麻烦，这里尽量</w:t>
      </w:r>
      <w:r>
        <w:rPr>
          <w:rFonts w:ascii="Times New Roman" w:hAnsi="Times New Roman" w:eastAsia="宋体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不要使用带空格的默认路径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，例如C:\Program Files。在这里将安装路径改为D:\Java\jdk1.8.0_201\，如图2-7所示。点击“确定”按钮后，将开始安装过程，如图2-8所示。</w:t>
      </w:r>
    </w:p>
    <w:p w14:paraId="48A7051E">
      <w:pPr>
        <w:spacing w:line="360" w:lineRule="auto"/>
        <w:ind w:firstLine="420" w:firstLineChars="200"/>
        <w:jc w:val="center"/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3973195" cy="2684145"/>
            <wp:effectExtent l="0" t="0" r="8255" b="1905"/>
            <wp:docPr id="20" name="图片 6" descr="../jdk安装截图/003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6" descr="../jdk安装截图/003-1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18526" cy="2714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C393F">
      <w:pPr>
        <w:spacing w:line="360" w:lineRule="auto"/>
        <w:ind w:firstLine="480" w:firstLineChars="200"/>
        <w:jc w:val="center"/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图2-7更改安装路径</w:t>
      </w:r>
    </w:p>
    <w:p w14:paraId="1AAD0E90">
      <w:pPr>
        <w:spacing w:line="360" w:lineRule="auto"/>
        <w:ind w:firstLine="420" w:firstLineChars="200"/>
        <w:jc w:val="center"/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3984625" cy="2491740"/>
            <wp:effectExtent l="0" t="0" r="0" b="3810"/>
            <wp:docPr id="23" name="图片 15" descr="../jdk安装截图/0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5" descr="../jdk安装截图/004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74599" cy="2548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47AA2">
      <w:pPr>
        <w:spacing w:line="360" w:lineRule="auto"/>
        <w:ind w:firstLine="480" w:firstLineChars="200"/>
        <w:jc w:val="center"/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图2-8开始安装</w:t>
      </w:r>
    </w:p>
    <w:p w14:paraId="38B18E44">
      <w:pPr>
        <w:spacing w:line="360" w:lineRule="auto"/>
        <w:ind w:firstLine="480" w:firstLineChars="200"/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在安装过程中，会弹出一个提示，即在此之后的版本将对商用收费的提示，如图2-9所示。点击“确定”按钮即可。</w:t>
      </w:r>
    </w:p>
    <w:p w14:paraId="0EAB9275">
      <w:pPr>
        <w:spacing w:line="360" w:lineRule="auto"/>
        <w:ind w:firstLine="420" w:firstLineChars="200"/>
        <w:jc w:val="center"/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3910330" cy="2190115"/>
            <wp:effectExtent l="0" t="0" r="0" b="635"/>
            <wp:docPr id="26" name="图片 16" descr="../jdk安装截图/0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6" descr="../jdk安装截图/005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49644" cy="2211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E5E7B">
      <w:pPr>
        <w:spacing w:line="360" w:lineRule="auto"/>
        <w:ind w:firstLine="480" w:firstLineChars="200"/>
        <w:jc w:val="center"/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图2-9 JDK安装完毕提示</w:t>
      </w:r>
    </w:p>
    <w:p w14:paraId="131B7592">
      <w:pPr>
        <w:spacing w:line="360" w:lineRule="auto"/>
        <w:ind w:firstLine="480" w:firstLineChars="200"/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接下来，将提示安装JRE，如图2-10所示。可以更改JRE的安装路径，建议将它的路径更改到JDK安装相同的位置。在本示例中，就是D:\Java\jre1.8.0_201，如图2-11所示。</w:t>
      </w:r>
    </w:p>
    <w:p w14:paraId="1F7A1032">
      <w:pPr>
        <w:spacing w:line="360" w:lineRule="auto"/>
        <w:ind w:firstLine="420" w:firstLineChars="200"/>
        <w:jc w:val="center"/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4007485" cy="2296795"/>
            <wp:effectExtent l="0" t="0" r="0" b="8255"/>
            <wp:docPr id="29" name="图片 17" descr="../jdk安装截图/0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7" descr="../jdk安装截图/006.jp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36030" cy="2313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C23CF">
      <w:pPr>
        <w:spacing w:line="360" w:lineRule="auto"/>
        <w:ind w:firstLine="480" w:firstLineChars="200"/>
        <w:jc w:val="center"/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图2-10安装JRE</w:t>
      </w:r>
    </w:p>
    <w:p w14:paraId="3A868747">
      <w:pPr>
        <w:spacing w:line="360" w:lineRule="auto"/>
        <w:ind w:firstLine="480" w:firstLineChars="200"/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60088C8">
      <w:pPr>
        <w:spacing w:line="360" w:lineRule="auto"/>
        <w:ind w:firstLine="420" w:firstLineChars="200"/>
        <w:jc w:val="center"/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3978910" cy="2346960"/>
            <wp:effectExtent l="0" t="0" r="2540" b="0"/>
            <wp:docPr id="32" name="图片 18" descr="../jdk安装截图/0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8" descr="../jdk安装截图/007.jp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42132" cy="2384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C4043">
      <w:pPr>
        <w:spacing w:line="360" w:lineRule="auto"/>
        <w:ind w:firstLine="480" w:firstLineChars="200"/>
        <w:jc w:val="center"/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图2-11 修改JRE安装路径</w:t>
      </w:r>
    </w:p>
    <w:p w14:paraId="388A41DA">
      <w:pPr>
        <w:spacing w:line="360" w:lineRule="auto"/>
        <w:ind w:firstLine="480" w:firstLineChars="200"/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点击“下一步”按钮，安装程序开始向计算机上拷贝文件。</w:t>
      </w:r>
    </w:p>
    <w:p w14:paraId="2B0D173F">
      <w:pPr>
        <w:spacing w:line="360" w:lineRule="auto"/>
        <w:ind w:firstLine="420" w:firstLineChars="200"/>
        <w:jc w:val="center"/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3989705" cy="2110740"/>
            <wp:effectExtent l="0" t="0" r="0" b="3810"/>
            <wp:docPr id="35" name="图片 19" descr="../jdk安装截图/0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9" descr="../jdk安装截图/008.jp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19157" cy="2126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19791">
      <w:pPr>
        <w:spacing w:line="360" w:lineRule="auto"/>
        <w:ind w:firstLine="480" w:firstLineChars="200"/>
        <w:jc w:val="center"/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图2-12 安装JRE</w:t>
      </w:r>
    </w:p>
    <w:p w14:paraId="5F605AAF">
      <w:pPr>
        <w:widowControl/>
        <w:jc w:val="left"/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最后，JDK安装完成，如图2-13所示。点击“关闭”按钮，退出安装程序。</w:t>
      </w:r>
    </w:p>
    <w:p w14:paraId="0E83D095">
      <w:pPr>
        <w:spacing w:line="360" w:lineRule="auto"/>
        <w:ind w:firstLine="420" w:firstLineChars="200"/>
        <w:jc w:val="center"/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3899535" cy="2607310"/>
            <wp:effectExtent l="0" t="0" r="5715" b="2540"/>
            <wp:docPr id="38" name="图片 20" descr="../jdk安装截图/0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20" descr="../jdk安装截图/009.jp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43861" cy="2637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591E8">
      <w:pPr>
        <w:spacing w:line="360" w:lineRule="auto"/>
        <w:ind w:firstLine="480" w:firstLineChars="200"/>
        <w:jc w:val="center"/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图2-13 JRE安装完毕</w:t>
      </w:r>
    </w:p>
    <w:p w14:paraId="0F1B70D0">
      <w:pPr>
        <w:pStyle w:val="4"/>
        <w:ind w:firstLine="643"/>
        <w:jc w:val="left"/>
        <w:rPr>
          <w:rFonts w:ascii="Times New Roman" w:hAnsi="Times New Roman" w:eastAsia="宋体" w:cs="Times New Roman"/>
        </w:rPr>
      </w:pPr>
      <w:bookmarkStart w:id="24" w:name="_Toc8379"/>
      <w:r>
        <w:rPr>
          <w:rFonts w:ascii="Times New Roman" w:hAnsi="Times New Roman" w:eastAsia="宋体" w:cs="Times New Roman"/>
        </w:rPr>
        <w:t>2.3.2 了解JDK目录结构</w:t>
      </w:r>
      <w:bookmarkEnd w:id="24"/>
    </w:p>
    <w:p w14:paraId="2AC39509"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在JDK安装完成后，打开安装的目标文件夹D:\Java，可以看到包含jdk</w:t>
      </w:r>
      <w:bookmarkStart w:id="25" w:name="OLE_LINK17"/>
      <w:bookmarkStart w:id="26" w:name="OLE_LINK18"/>
      <w:r>
        <w:rPr>
          <w:rFonts w:ascii="Times New Roman" w:hAnsi="Times New Roman" w:eastAsia="宋体" w:cs="Times New Roman"/>
          <w:sz w:val="24"/>
          <w:szCs w:val="24"/>
        </w:rPr>
        <w:t>1.8.0_201</w:t>
      </w:r>
      <w:bookmarkEnd w:id="25"/>
      <w:bookmarkEnd w:id="26"/>
      <w:r>
        <w:rPr>
          <w:rFonts w:ascii="Times New Roman" w:hAnsi="Times New Roman" w:eastAsia="宋体" w:cs="Times New Roman"/>
          <w:sz w:val="24"/>
          <w:szCs w:val="24"/>
        </w:rPr>
        <w:t>和jre1.8.0_201两个文件夹，如图2-14所示。</w:t>
      </w:r>
    </w:p>
    <w:p w14:paraId="2C3939F6">
      <w:pPr>
        <w:ind w:firstLine="42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inline distT="0" distB="0" distL="0" distR="0">
            <wp:extent cx="5262880" cy="2840990"/>
            <wp:effectExtent l="0" t="0" r="0" b="3810"/>
            <wp:docPr id="41" name="图片 21" descr="../jdk安装截图/安装目录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21" descr="../jdk安装截图/安装目录01.jp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84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154FB">
      <w:pPr>
        <w:jc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图2-14 JDK 1.8_.0_201安装后目录</w:t>
      </w:r>
    </w:p>
    <w:p w14:paraId="58D5E704">
      <w:pPr>
        <w:ind w:firstLine="420"/>
        <w:rPr>
          <w:rFonts w:ascii="Times New Roman" w:hAnsi="Times New Roman" w:eastAsia="宋体" w:cs="Times New Roman"/>
        </w:rPr>
      </w:pPr>
    </w:p>
    <w:p w14:paraId="210C6962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双击打开jdk1.8.0_201文件夹，它的目录结构如图2-14所示。</w:t>
      </w:r>
    </w:p>
    <w:p w14:paraId="7433A1C6">
      <w:pPr>
        <w:ind w:firstLine="42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inline distT="0" distB="0" distL="0" distR="0">
            <wp:extent cx="5269865" cy="3238500"/>
            <wp:effectExtent l="0" t="0" r="0" b="12700"/>
            <wp:docPr id="44" name="图片 22" descr="../jdk安装截图/安装目录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22" descr="../jdk安装截图/安装目录02.jp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22C93">
      <w:pPr>
        <w:spacing w:line="360" w:lineRule="auto"/>
        <w:jc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图2-15 JDK 1.8.0_201安装目录内部结构</w:t>
      </w:r>
    </w:p>
    <w:p w14:paraId="49050926"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以下对文件夹内的4个目录进行简要解释</w:t>
      </w:r>
      <w:r>
        <w:rPr>
          <w:rFonts w:hint="eastAsia" w:ascii="Times New Roman" w:hAnsi="Times New Roman" w:eastAsia="宋体" w:cs="Times New Roman"/>
          <w:sz w:val="24"/>
          <w:szCs w:val="24"/>
        </w:rPr>
        <w:t>：</w:t>
      </w:r>
    </w:p>
    <w:p w14:paraId="613CD97C">
      <w:pPr>
        <w:pStyle w:val="31"/>
        <w:numPr>
          <w:ilvl w:val="0"/>
          <w:numId w:val="2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Bin文件夹，包含很多.exe的可执行文件，是提供给开发者用的Java开发工具。比较常用的有编译工具javac.exe、程序运行工具java.exe、打包工具jar.exe和文档生成工具javadoc.exe。</w:t>
      </w:r>
    </w:p>
    <w:p w14:paraId="76704C5A">
      <w:pPr>
        <w:pStyle w:val="19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firstLine="480"/>
        <w:rPr>
          <w:rFonts w:eastAsia="宋体"/>
          <w:kern w:val="2"/>
        </w:rPr>
      </w:pPr>
      <w:bookmarkStart w:id="27" w:name="OLE_LINK14"/>
      <w:bookmarkStart w:id="28" w:name="OLE_LINK13"/>
      <w:r>
        <w:rPr>
          <w:rFonts w:eastAsia="宋体"/>
          <w:kern w:val="2"/>
        </w:rPr>
        <w:t>include文件夹：包含了java和JVM交互所用的头文件；</w:t>
      </w:r>
      <w:bookmarkEnd w:id="27"/>
      <w:bookmarkEnd w:id="28"/>
    </w:p>
    <w:p w14:paraId="4D2DFE86">
      <w:pPr>
        <w:pStyle w:val="19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firstLine="480"/>
        <w:rPr>
          <w:rFonts w:eastAsia="宋体"/>
          <w:kern w:val="2"/>
        </w:rPr>
      </w:pPr>
      <w:r>
        <w:rPr>
          <w:rFonts w:eastAsia="宋体"/>
          <w:kern w:val="2"/>
        </w:rPr>
        <w:t>jre文件夹：java开发工具JDK包含JRE，而JRE包含JVM，总的来说JDK是用于java程序的开发,而jre则是只能运行.class文件而没有编译的功能，Eclipse、IntelliJ IDEA等其他IDE有自己的编译器而不是用JDK bin目录中自带的，所以在安装时只需选中jre路径就可以了。</w:t>
      </w:r>
    </w:p>
    <w:p w14:paraId="788A2ED2">
      <w:pPr>
        <w:pStyle w:val="19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firstLine="480"/>
        <w:rPr>
          <w:rFonts w:ascii="PingFang SC" w:hAnsi="PingFang SC" w:eastAsia="PingFang SC"/>
          <w:color w:val="333333"/>
          <w:sz w:val="21"/>
          <w:szCs w:val="21"/>
        </w:rPr>
      </w:pPr>
      <w:r>
        <w:rPr>
          <w:rFonts w:eastAsia="宋体"/>
          <w:kern w:val="2"/>
        </w:rPr>
        <w:t>lib文件夹，包含常用类库(jar文件)。</w:t>
      </w:r>
    </w:p>
    <w:p w14:paraId="68332DD1">
      <w:pPr>
        <w:pStyle w:val="4"/>
        <w:ind w:firstLine="643"/>
        <w:jc w:val="left"/>
        <w:rPr>
          <w:rFonts w:ascii="Times New Roman" w:hAnsi="Times New Roman" w:eastAsia="宋体" w:cs="Times New Roman"/>
        </w:rPr>
      </w:pPr>
      <w:bookmarkStart w:id="29" w:name="_Toc13402"/>
      <w:r>
        <w:rPr>
          <w:rFonts w:ascii="Times New Roman" w:hAnsi="Times New Roman" w:eastAsia="宋体" w:cs="Times New Roman"/>
        </w:rPr>
        <w:t>2.3.3 配置Java环境变量</w:t>
      </w:r>
      <w:bookmarkEnd w:id="29"/>
    </w:p>
    <w:p w14:paraId="0E718AC3"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安装完JDK后，为了更好使用JDK，需要给系统配置环境变量。需要配置JAVA_HOME和Path两个变量，具体步骤如下。</w:t>
      </w:r>
    </w:p>
    <w:p w14:paraId="34E51A88"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1．右键单击“我的电脑”，单击“系统属性”，打开“高级”选项卡，点击“环境变量”按钮，如图2-16所示。</w:t>
      </w:r>
    </w:p>
    <w:p w14:paraId="54379604">
      <w:pPr>
        <w:spacing w:line="360" w:lineRule="auto"/>
        <w:ind w:firstLine="420" w:firstLineChars="200"/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inline distT="0" distB="0" distL="0" distR="0">
            <wp:extent cx="4013200" cy="2855595"/>
            <wp:effectExtent l="0" t="0" r="0" b="0"/>
            <wp:docPr id="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26171" cy="2864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303A6">
      <w:pPr>
        <w:spacing w:line="360" w:lineRule="auto"/>
        <w:ind w:firstLine="480" w:firstLineChars="200"/>
        <w:jc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图2.16 打开“高级”选项卡</w:t>
      </w:r>
    </w:p>
    <w:p w14:paraId="042FDC3D"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bookmarkStart w:id="30" w:name="_Toc41066652"/>
      <w:r>
        <w:rPr>
          <w:rFonts w:ascii="Times New Roman" w:hAnsi="Times New Roman" w:eastAsia="宋体" w:cs="Times New Roman"/>
          <w:sz w:val="24"/>
          <w:szCs w:val="24"/>
        </w:rPr>
        <w:t>2．打开环境变量对话框，该对话框分为用户变量和系统变量两个部分。点击下半部分“系统变量”中的“新建”按钮</w:t>
      </w:r>
      <w:bookmarkEnd w:id="30"/>
      <w:r>
        <w:rPr>
          <w:rFonts w:ascii="Times New Roman" w:hAnsi="Times New Roman" w:eastAsia="宋体" w:cs="Times New Roman"/>
          <w:sz w:val="24"/>
          <w:szCs w:val="24"/>
        </w:rPr>
        <w:t>，如图2-17所示。</w:t>
      </w:r>
    </w:p>
    <w:p w14:paraId="3B20B70C">
      <w:pPr>
        <w:spacing w:line="360" w:lineRule="auto"/>
        <w:ind w:firstLine="420" w:firstLineChars="200"/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inline distT="0" distB="0" distL="0" distR="0">
            <wp:extent cx="4013200" cy="3427730"/>
            <wp:effectExtent l="0" t="0" r="0" b="1270"/>
            <wp:docPr id="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23368" cy="343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B2B9C">
      <w:pPr>
        <w:spacing w:line="360" w:lineRule="auto"/>
        <w:ind w:firstLine="480" w:firstLineChars="200"/>
        <w:jc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图2-17 环境变量对话框</w:t>
      </w:r>
    </w:p>
    <w:p w14:paraId="3A650139"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bookmarkStart w:id="31" w:name="_Toc41066653"/>
      <w:r>
        <w:rPr>
          <w:rFonts w:ascii="Times New Roman" w:hAnsi="Times New Roman" w:eastAsia="宋体" w:cs="Times New Roman"/>
          <w:sz w:val="24"/>
          <w:szCs w:val="24"/>
        </w:rPr>
        <w:t>3．新建JAVA_HOME系统环境变量。如图2-18所示，在弹出的“新建系统变量”对话框中，输入变量名“</w:t>
      </w:r>
      <w:bookmarkStart w:id="32" w:name="OLE_LINK15"/>
      <w:bookmarkStart w:id="33" w:name="OLE_LINK16"/>
      <w:bookmarkStart w:id="34" w:name="OLE_LINK52"/>
      <w:bookmarkStart w:id="35" w:name="OLE_LINK53"/>
      <w:r>
        <w:rPr>
          <w:rFonts w:ascii="Times New Roman" w:hAnsi="Times New Roman" w:eastAsia="宋体" w:cs="Times New Roman"/>
          <w:sz w:val="24"/>
          <w:szCs w:val="24"/>
        </w:rPr>
        <w:t>JAVA_HOME</w:t>
      </w:r>
      <w:bookmarkEnd w:id="32"/>
      <w:bookmarkEnd w:id="33"/>
      <w:r>
        <w:rPr>
          <w:rFonts w:ascii="Times New Roman" w:hAnsi="Times New Roman" w:eastAsia="宋体" w:cs="Times New Roman"/>
          <w:sz w:val="24"/>
          <w:szCs w:val="24"/>
        </w:rPr>
        <w:t>”</w:t>
      </w:r>
      <w:bookmarkEnd w:id="34"/>
      <w:bookmarkEnd w:id="35"/>
      <w:r>
        <w:rPr>
          <w:rFonts w:ascii="Times New Roman" w:hAnsi="Times New Roman" w:eastAsia="宋体" w:cs="Times New Roman"/>
          <w:sz w:val="24"/>
          <w:szCs w:val="24"/>
        </w:rPr>
        <w:t>；在变量值中，填入前面所安装的JDK路径</w:t>
      </w:r>
      <w:bookmarkEnd w:id="31"/>
      <w:r>
        <w:rPr>
          <w:rFonts w:ascii="Times New Roman" w:hAnsi="Times New Roman" w:eastAsia="宋体" w:cs="Times New Roman"/>
          <w:sz w:val="24"/>
          <w:szCs w:val="24"/>
        </w:rPr>
        <w:t>。点击“确定”按钮后，JAVA_HOME”系统变量就设置好了。</w:t>
      </w:r>
    </w:p>
    <w:p w14:paraId="4FECC3CB">
      <w:pPr>
        <w:spacing w:line="360" w:lineRule="auto"/>
        <w:ind w:firstLine="420" w:firstLineChars="200"/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inline distT="0" distB="0" distL="0" distR="0">
            <wp:extent cx="5270500" cy="1389380"/>
            <wp:effectExtent l="0" t="0" r="6350" b="1270"/>
            <wp:docPr id="53" name="图片 33" descr="C:\Users\Frank\Documents\WeChat Files\lanseheliu002\FileStorage\Temp\16861274706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33" descr="C:\Users\Frank\Documents\WeChat Files\lanseheliu002\FileStorage\Temp\1686127470639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89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025A7">
      <w:pPr>
        <w:spacing w:line="360" w:lineRule="auto"/>
        <w:ind w:firstLine="480" w:firstLineChars="200"/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图2-18 新建JAVA_HOME系统环境变量</w:t>
      </w:r>
    </w:p>
    <w:p w14:paraId="71514883"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4．此时，回到环境变量对话框，继续在系统变量中选中Path环境变量，点击“编辑”按钮。在弹出的对话框中，在原有的变量值前加入“%JAVA_HOME%\bin”，注意加入的变量值和原有的变量值中间要用“;”隔开(注意：是英文半角状态下的分号)，如图2-19所示。点击“确定”按钮后，即完成了Path环境变量的修改。</w:t>
      </w:r>
    </w:p>
    <w:p w14:paraId="5657C96B">
      <w:pPr>
        <w:spacing w:line="360" w:lineRule="auto"/>
        <w:ind w:firstLine="420" w:firstLineChars="20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inline distT="0" distB="0" distL="0" distR="0">
            <wp:extent cx="4107180" cy="1675765"/>
            <wp:effectExtent l="0" t="0" r="7620" b="635"/>
            <wp:docPr id="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44778" cy="169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6E338">
      <w:pPr>
        <w:spacing w:line="360" w:lineRule="auto"/>
        <w:ind w:firstLine="480" w:firstLineChars="200"/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图2-19 修改Path环境变量</w:t>
      </w:r>
    </w:p>
    <w:p w14:paraId="4ED78A8C">
      <w:pPr>
        <w:pStyle w:val="19"/>
        <w:shd w:val="clear" w:color="auto" w:fill="FFFFFF"/>
        <w:spacing w:before="0" w:beforeAutospacing="0" w:after="0" w:afterAutospacing="0" w:line="360" w:lineRule="auto"/>
        <w:ind w:firstLine="480" w:firstLineChars="200"/>
        <w:rPr>
          <w:rFonts w:eastAsia="宋体"/>
          <w:kern w:val="2"/>
        </w:rPr>
      </w:pPr>
      <w:r>
        <w:rPr>
          <w:rFonts w:eastAsia="宋体"/>
          <w:kern w:val="2"/>
        </w:rPr>
        <w:t>需要注意的是，有些书上还介绍了classpath环境变量的配置，这个在早期的JDK是需要的，JDK 8不再需要，配置了反而麻烦，建议不要配置classpath环境变量。</w:t>
      </w:r>
    </w:p>
    <w:p w14:paraId="3DEB0756">
      <w:pPr>
        <w:pStyle w:val="19"/>
        <w:shd w:val="clear" w:color="auto" w:fill="FFFFFF"/>
        <w:spacing w:before="0" w:beforeAutospacing="0" w:after="0" w:afterAutospacing="0" w:line="360" w:lineRule="auto"/>
        <w:ind w:firstLine="480" w:firstLineChars="200"/>
        <w:rPr>
          <w:rFonts w:eastAsia="宋体"/>
          <w:kern w:val="2"/>
        </w:rPr>
      </w:pPr>
      <w:r>
        <w:rPr>
          <w:rFonts w:eastAsia="宋体"/>
          <w:kern w:val="2"/>
        </w:rPr>
        <w:t>本小节演示了JDK环境变量的完整配置过程，只要正确完成以上配置，即可进行Java程序的开发和运行。如果想进一步了解相关原理和在其他操作系统上如何安装Java JDK，可以参考本书附录：深入了解Java环境变量的配置。</w:t>
      </w:r>
    </w:p>
    <w:p w14:paraId="7C853173">
      <w:pPr>
        <w:rPr>
          <w:rFonts w:ascii="宋体" w:hAnsi="宋体" w:eastAsia="宋体"/>
          <w:sz w:val="24"/>
          <w:szCs w:val="24"/>
        </w:rPr>
      </w:pPr>
    </w:p>
    <w:p w14:paraId="1CC7065C">
      <w:pPr>
        <w:widowControl/>
        <w:spacing w:line="360" w:lineRule="auto"/>
        <w:ind w:firstLine="420" w:firstLineChars="200"/>
        <w:jc w:val="left"/>
        <w:rPr>
          <w:rFonts w:asciiTheme="majorHAnsi" w:hAnsiTheme="majorHAnsi" w:eastAsiaTheme="majorEastAsia" w:cstheme="majorBidi"/>
          <w:b/>
          <w:bCs/>
          <w:sz w:val="32"/>
          <w:szCs w:val="32"/>
        </w:rPr>
      </w:pPr>
      <w:bookmarkStart w:id="36" w:name="_Toc41066655"/>
      <w:r>
        <w:br w:type="page"/>
      </w:r>
    </w:p>
    <w:p w14:paraId="1A4BBB62">
      <w:pPr>
        <w:pStyle w:val="4"/>
        <w:ind w:firstLine="643"/>
        <w:jc w:val="left"/>
        <w:rPr>
          <w:rFonts w:ascii="Times New Roman" w:hAnsi="Times New Roman" w:eastAsia="宋体" w:cs="Times New Roman"/>
        </w:rPr>
      </w:pPr>
      <w:bookmarkStart w:id="37" w:name="_Toc55"/>
      <w:r>
        <w:rPr>
          <w:rFonts w:ascii="Times New Roman" w:hAnsi="Times New Roman" w:eastAsia="宋体" w:cs="Times New Roman"/>
        </w:rPr>
        <w:t>2.3.4 测试JDK</w:t>
      </w:r>
      <w:bookmarkEnd w:id="37"/>
    </w:p>
    <w:p w14:paraId="66606EC6"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在配置好环境变量后，需要打开新的命令行窗口</w:t>
      </w:r>
      <w:bookmarkEnd w:id="36"/>
      <w:r>
        <w:rPr>
          <w:rFonts w:ascii="Times New Roman" w:hAnsi="Times New Roman" w:eastAsia="宋体" w:cs="Times New Roman"/>
          <w:sz w:val="24"/>
          <w:szCs w:val="24"/>
        </w:rPr>
        <w:t>测试JDK是否正确安装。命令行窗口可以在Windows 搜索框内输入“cmd”命令即可打开“命令提示符”应用，具体如图2-20所示。</w:t>
      </w:r>
    </w:p>
    <w:p w14:paraId="1C868968">
      <w:pPr>
        <w:spacing w:line="360" w:lineRule="auto"/>
        <w:ind w:firstLine="480" w:firstLineChars="200"/>
        <w:jc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drawing>
          <wp:inline distT="0" distB="0" distL="0" distR="0">
            <wp:extent cx="3960495" cy="2506980"/>
            <wp:effectExtent l="0" t="0" r="1905" b="7620"/>
            <wp:docPr id="59" name="图片 31" descr="C:\Users\ADMINI~1\AppData\Local\Temp\1645242094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31" descr="C:\Users\ADMINI~1\AppData\Local\Temp\1645242094(1)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1094" cy="2513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22EB3">
      <w:pPr>
        <w:spacing w:line="360" w:lineRule="auto"/>
        <w:ind w:firstLine="480" w:firstLineChars="200"/>
        <w:jc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图2-20 打开“命令提示符”应用</w:t>
      </w:r>
    </w:p>
    <w:p w14:paraId="1BD673A7"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在输入java命令后，显示如图2-21窗口所示的帮助信息，则证明JDK 1.8已经安装和配置成功了。</w:t>
      </w:r>
    </w:p>
    <w:p w14:paraId="0D1F936E"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另外，在任何目录下输入javac命令，都可以被执行。操作系统在当前目录找不到该命令时，就会按环境变量中配置的路径进行查找，最终找到javac命令，并运行。</w:t>
      </w:r>
    </w:p>
    <w:p w14:paraId="0F679A90">
      <w:pPr>
        <w:spacing w:line="360" w:lineRule="auto"/>
        <w:ind w:firstLine="420" w:firstLineChars="200"/>
        <w:jc w:val="center"/>
        <w:rPr>
          <w:rFonts w:ascii="Times New Roman" w:hAnsi="Times New Roman" w:eastAsia="宋体" w:cs="Times New Roman"/>
          <w:b/>
          <w:bCs/>
        </w:rPr>
      </w:pPr>
      <w:r>
        <w:rPr>
          <w:rFonts w:ascii="Times New Roman" w:hAnsi="Times New Roman" w:eastAsia="宋体" w:cs="Times New Roman"/>
        </w:rPr>
        <w:drawing>
          <wp:inline distT="0" distB="0" distL="0" distR="0">
            <wp:extent cx="5274310" cy="2446020"/>
            <wp:effectExtent l="0" t="0" r="2540" b="0"/>
            <wp:docPr id="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13140">
      <w:pPr>
        <w:spacing w:line="360" w:lineRule="auto"/>
        <w:ind w:firstLine="480" w:firstLineChars="200"/>
        <w:jc w:val="center"/>
        <w:rPr>
          <w:rFonts w:ascii="Times New Roman" w:hAnsi="Times New Roman" w:eastAsia="宋体" w:cs="Times New Roman"/>
          <w:b/>
          <w:bCs/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图2-21 测试java命令</w:t>
      </w:r>
    </w:p>
    <w:p w14:paraId="06EB1ACD">
      <w:pPr>
        <w:pStyle w:val="3"/>
        <w:spacing w:line="360" w:lineRule="auto"/>
        <w:ind w:left="1120" w:firstLine="643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第四节</w:t>
      </w:r>
      <w:r>
        <w:rPr>
          <w:rFonts w:ascii="Times New Roman" w:hAnsi="Times New Roman" w:eastAsia="宋体" w:cs="Times New Roman"/>
        </w:rPr>
        <w:t xml:space="preserve"> </w:t>
      </w:r>
      <w:bookmarkStart w:id="38" w:name="_Toc27429"/>
      <w:r>
        <w:rPr>
          <w:rFonts w:ascii="Times New Roman" w:hAnsi="Times New Roman" w:eastAsia="宋体" w:cs="Times New Roman"/>
        </w:rPr>
        <w:t>安装和配置Eclipse</w:t>
      </w:r>
      <w:bookmarkEnd w:id="38"/>
    </w:p>
    <w:p w14:paraId="046FE6F2">
      <w:pPr>
        <w:spacing w:line="360" w:lineRule="auto"/>
        <w:ind w:firstLine="48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JDK只是Java编译和执行工具，而真正用来可视化编写程序的工具是IDE工具，其中兼顾流行和免费的工具就是Eclipse。本节介绍Eclipse的安装过程和一些重要的辅助配置。</w:t>
      </w:r>
    </w:p>
    <w:p w14:paraId="53FB756E">
      <w:pPr>
        <w:pStyle w:val="4"/>
        <w:ind w:firstLine="643"/>
        <w:jc w:val="left"/>
        <w:rPr>
          <w:rFonts w:ascii="Times New Roman" w:hAnsi="Times New Roman" w:eastAsia="宋体" w:cs="Times New Roman"/>
        </w:rPr>
      </w:pPr>
      <w:bookmarkStart w:id="39" w:name="_Toc22203"/>
      <w:r>
        <w:rPr>
          <w:rFonts w:ascii="Times New Roman" w:hAnsi="Times New Roman" w:eastAsia="宋体" w:cs="Times New Roman"/>
        </w:rPr>
        <w:t>2.4.1 IDE开发环境</w:t>
      </w:r>
      <w:bookmarkEnd w:id="39"/>
    </w:p>
    <w:p w14:paraId="70D4DA8B">
      <w:pPr>
        <w:spacing w:line="360" w:lineRule="auto"/>
        <w:ind w:firstLine="48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编写程序的工具有很多种，连Windows操作系统中的“记事本”程序、Linux上的vi工具都可以用来编写Java代码。可以说，只要是纯文本的编辑器就可以进行Java代码的编辑。但是，实际应用中，Java的代码文件都比较多，而且代码也会很长。这时，代码中的一些语法错误和拼写错误将很难被发现，文件管理也会很混乱。不断在命令行窗口和编辑窗口切换，也是很低效的操作。</w:t>
      </w:r>
    </w:p>
    <w:p w14:paraId="30D101AE"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因此，IDE应运而生。IDE（Integrated Development Environment，集成开发环境），是将代码编辑器、编译器、调试器等工具集成在一起的应用程序，它让开发者能在图形用户界面下，一站式地进行代码编写、分析、编译、调试，从而大大</w:t>
      </w:r>
      <w:bookmarkStart w:id="40" w:name="OLE_LINK12"/>
      <w:bookmarkStart w:id="41" w:name="OLE_LINK11"/>
      <w:r>
        <w:rPr>
          <w:rFonts w:ascii="Times New Roman" w:hAnsi="Times New Roman" w:eastAsia="宋体" w:cs="Times New Roman"/>
          <w:sz w:val="24"/>
          <w:szCs w:val="24"/>
        </w:rPr>
        <w:t>提高开发效率</w:t>
      </w:r>
      <w:bookmarkEnd w:id="40"/>
      <w:bookmarkEnd w:id="41"/>
      <w:r>
        <w:rPr>
          <w:rFonts w:ascii="Times New Roman" w:hAnsi="Times New Roman" w:eastAsia="宋体" w:cs="Times New Roman"/>
          <w:sz w:val="24"/>
          <w:szCs w:val="24"/>
        </w:rPr>
        <w:t>。它可以方便地组织管理代码文件，而且把编辑窗口和命令行结合在一个视图中，对代码中的一些关键词等高亮显示，便于用户查看，同时还有很多快捷方便的辅助编辑功能，以及文件的批量操作等辅助功能。</w:t>
      </w:r>
    </w:p>
    <w:p w14:paraId="5D3A3B5D"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IDE</w:t>
      </w:r>
      <w:bookmarkStart w:id="42" w:name="OLE_LINK7"/>
      <w:bookmarkStart w:id="43" w:name="OLE_LINK8"/>
      <w:r>
        <w:rPr>
          <w:rFonts w:ascii="Times New Roman" w:hAnsi="Times New Roman" w:eastAsia="宋体" w:cs="Times New Roman"/>
          <w:sz w:val="24"/>
          <w:szCs w:val="24"/>
        </w:rPr>
        <w:t>集成开发环境</w:t>
      </w:r>
      <w:bookmarkEnd w:id="42"/>
      <w:bookmarkEnd w:id="43"/>
      <w:r>
        <w:rPr>
          <w:rFonts w:ascii="Times New Roman" w:hAnsi="Times New Roman" w:eastAsia="宋体" w:cs="Times New Roman"/>
          <w:sz w:val="24"/>
          <w:szCs w:val="24"/>
        </w:rPr>
        <w:t>本身没有Java代码编译器(javac)和运行器(java)的功能，所以安装IDE工具前，计算机上必须安装好JDK，程序的编译和运行</w:t>
      </w:r>
      <w:bookmarkStart w:id="44" w:name="OLE_LINK6"/>
      <w:bookmarkStart w:id="45" w:name="OLE_LINK5"/>
      <w:r>
        <w:rPr>
          <w:rFonts w:ascii="Times New Roman" w:hAnsi="Times New Roman" w:eastAsia="宋体" w:cs="Times New Roman"/>
          <w:sz w:val="24"/>
          <w:szCs w:val="24"/>
        </w:rPr>
        <w:t>需要JDK的支持</w:t>
      </w:r>
      <w:bookmarkEnd w:id="44"/>
      <w:bookmarkEnd w:id="45"/>
      <w:r>
        <w:rPr>
          <w:rFonts w:ascii="Times New Roman" w:hAnsi="Times New Roman" w:eastAsia="宋体" w:cs="Times New Roman"/>
          <w:sz w:val="24"/>
          <w:szCs w:val="24"/>
        </w:rPr>
        <w:t>，IDE只是帮助用户能够有效地管理代码文件，并且能够提高用户的编程效率。</w:t>
      </w:r>
    </w:p>
    <w:p w14:paraId="1E043FBF"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目前市场上主流的Java IDE工具有以下4个。</w:t>
      </w:r>
    </w:p>
    <w:p w14:paraId="240E3783">
      <w:pPr>
        <w:pStyle w:val="31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Eclipse是市场占有率最高的工具。Eclipse是源自IBM的VisualAge工具，VisualAge很早的时候就捐献给了Apache基金会，然后就诞生了Eclipse。</w:t>
      </w:r>
    </w:p>
    <w:p w14:paraId="50746E1C">
      <w:pPr>
        <w:pStyle w:val="31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NetBeans是Sun公司官方推荐的一款工具，就是Sun公司自己组织开发的一款 IDE工具。但是由于Eclipse是开源的，市场上反而对于Eclipse接受程度更高一些。</w:t>
      </w:r>
    </w:p>
    <w:p w14:paraId="1DB119FE">
      <w:pPr>
        <w:pStyle w:val="31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MyEclipse是一款收费的工具。它是基于Eclipse并添加了一些辅助插件。早期在Java EE开发很有优势，但目前影响力消退。</w:t>
      </w:r>
    </w:p>
    <w:p w14:paraId="2E3ED561">
      <w:pPr>
        <w:pStyle w:val="31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IntelliJ IDEA是一款收费工具，也有社区版(功能受限，免费)。它目前在编程爱好者或者学生中间比较流行的，但是在企业界反而不是很流行，原因是它是收费的。IDEA的收费是不菲的，所以很多IT大公司在开发的时候都不大会选择IDEA。此外，IDEA最出色的在于它的快捷键，这些快捷键对于初学者是一个不小的障碍。</w:t>
      </w:r>
    </w:p>
    <w:p w14:paraId="3B8CB53E"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综上，初学者建议选用Eclipse，它功能实用，可扩展性好，而且是免费的。</w:t>
      </w:r>
    </w:p>
    <w:p w14:paraId="2011DE8C">
      <w:pPr>
        <w:pStyle w:val="4"/>
        <w:ind w:firstLine="643"/>
        <w:jc w:val="left"/>
        <w:rPr>
          <w:rFonts w:ascii="Times New Roman" w:hAnsi="Times New Roman" w:eastAsia="宋体" w:cs="Times New Roman"/>
        </w:rPr>
      </w:pPr>
      <w:bookmarkStart w:id="46" w:name="_Toc1800"/>
      <w:r>
        <w:rPr>
          <w:rFonts w:ascii="Times New Roman" w:hAnsi="Times New Roman" w:eastAsia="宋体" w:cs="Times New Roman"/>
        </w:rPr>
        <w:t>2.4.2 下载和安装Eclipse</w:t>
      </w:r>
      <w:bookmarkEnd w:id="46"/>
    </w:p>
    <w:p w14:paraId="68935E39">
      <w:pPr>
        <w:pStyle w:val="5"/>
        <w:spacing w:line="360" w:lineRule="auto"/>
        <w:ind w:firstLine="562"/>
        <w:rPr>
          <w:rFonts w:ascii="Times New Roman" w:hAnsi="Times New Roman" w:eastAsia="宋体" w:cs="Times New Roman"/>
        </w:rPr>
      </w:pPr>
      <w:bookmarkStart w:id="47" w:name="_Toc29795"/>
      <w:r>
        <w:rPr>
          <w:rFonts w:ascii="Times New Roman" w:hAnsi="Times New Roman" w:eastAsia="宋体" w:cs="Times New Roman"/>
        </w:rPr>
        <w:t>2.4.2.1 下载Eclipse安装版并安装</w:t>
      </w:r>
      <w:bookmarkEnd w:id="47"/>
    </w:p>
    <w:p w14:paraId="7892A7D7">
      <w:pPr>
        <w:spacing w:line="360" w:lineRule="auto"/>
        <w:ind w:firstLine="48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24"/>
          <w:szCs w:val="24"/>
        </w:rPr>
        <w:t>一般从Eclipse官方网站(http://www.eclipse.org)下载Eclipse。图2-22所示为Eclipse的下载界面。</w:t>
      </w:r>
    </w:p>
    <w:p w14:paraId="2D3DDBF7">
      <w:pPr>
        <w:spacing w:line="360" w:lineRule="auto"/>
        <w:ind w:firstLine="420"/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inline distT="0" distB="0" distL="0" distR="0">
            <wp:extent cx="5270500" cy="3124835"/>
            <wp:effectExtent l="0" t="0" r="12700" b="0"/>
            <wp:docPr id="6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C6C1F">
      <w:pPr>
        <w:spacing w:line="360" w:lineRule="auto"/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图2-22 Eclipse的下载网页</w:t>
      </w:r>
    </w:p>
    <w:p w14:paraId="783CAF7C"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在下载页面中，可以发现它有两种不同的安装方式，一种是安装版，一种是解压版，具体差别如下。</w:t>
      </w:r>
    </w:p>
    <w:p w14:paraId="4B251A2A">
      <w:pPr>
        <w:pStyle w:val="31"/>
        <w:widowControl/>
        <w:numPr>
          <w:ilvl w:val="0"/>
          <w:numId w:val="5"/>
        </w:numPr>
        <w:spacing w:line="360" w:lineRule="auto"/>
        <w:ind w:firstLineChars="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安装版：点击如图2-22所示的“Download 64 bit”按钮，网站会自动根据当前计算机的操作系统来提供相应的安装包。如果当前操作系统是Mac OS，点击此按钮就会下载一个.dmg的安装包；如果当前操作系统是Windows，则会下载一个.exe的安装包。</w:t>
      </w:r>
    </w:p>
    <w:p w14:paraId="6969894F">
      <w:pPr>
        <w:pStyle w:val="31"/>
        <w:widowControl/>
        <w:numPr>
          <w:ilvl w:val="0"/>
          <w:numId w:val="5"/>
        </w:numPr>
        <w:spacing w:line="360" w:lineRule="auto"/>
        <w:ind w:firstLineChars="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解压版：点击按钮下面的链接“Download Package”，进入解压版下载模式，将会弹出一个更详细的下载页面。</w:t>
      </w:r>
    </w:p>
    <w:p w14:paraId="10C5838E"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上述两种版本有何区别呢？第一种Eclipse的安装版是Eclipse制作的安装工具。启动后，会给出一些选项，然后继续下载Eclipse所需要的内容。整个安装过程需要时间较长，特别是在网络不稳定的情况下更是如此。而解压版可以使用下载工具一次性下载下来，是一个完整的包，直接解压就可以使用。因此，</w:t>
      </w:r>
      <w:r>
        <w:rPr>
          <w:rFonts w:ascii="Times New Roman" w:hAnsi="Times New Roman" w:eastAsia="宋体" w:cs="Times New Roman"/>
          <w:b/>
          <w:sz w:val="24"/>
          <w:szCs w:val="24"/>
        </w:rPr>
        <w:t>推荐采用第二种解压版方式进行安装</w:t>
      </w:r>
      <w:r>
        <w:rPr>
          <w:rFonts w:ascii="Times New Roman" w:hAnsi="Times New Roman" w:eastAsia="宋体" w:cs="Times New Roman"/>
          <w:sz w:val="24"/>
          <w:szCs w:val="24"/>
        </w:rPr>
        <w:t>。如果需要使用第一种安装，请看附录。</w:t>
      </w:r>
    </w:p>
    <w:p w14:paraId="045488A0">
      <w:pPr>
        <w:pStyle w:val="5"/>
        <w:spacing w:line="360" w:lineRule="auto"/>
        <w:ind w:firstLine="562"/>
        <w:rPr>
          <w:rFonts w:ascii="Times New Roman" w:hAnsi="Times New Roman" w:eastAsia="宋体" w:cs="Times New Roman"/>
        </w:rPr>
      </w:pPr>
      <w:bookmarkStart w:id="48" w:name="_Toc27452"/>
      <w:r>
        <w:rPr>
          <w:rFonts w:ascii="Times New Roman" w:hAnsi="Times New Roman" w:eastAsia="宋体" w:cs="Times New Roman"/>
        </w:rPr>
        <w:t>2.4.2.2 下载Eclipse压缩包并安装</w:t>
      </w:r>
      <w:bookmarkEnd w:id="48"/>
    </w:p>
    <w:p w14:paraId="3A0A11C8">
      <w:pPr>
        <w:spacing w:line="360" w:lineRule="auto"/>
        <w:ind w:firstLine="48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采用Eclipse压缩包(免注册表)安装过程如下。</w:t>
      </w:r>
    </w:p>
    <w:p w14:paraId="2F58ED37">
      <w:pPr>
        <w:pStyle w:val="31"/>
        <w:widowControl/>
        <w:numPr>
          <w:ilvl w:val="0"/>
          <w:numId w:val="6"/>
        </w:numPr>
        <w:spacing w:line="360" w:lineRule="auto"/>
        <w:ind w:firstLineChars="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按上节所述方式，点击图2-22的“Download Packages”，再选择相应的工具列表。这里选择的是“Eclipse IDE for Java Developers”，如图2-23所示。注意：Eclipse也可以开发其他语言，这里选择是Eclipse for Java 。</w:t>
      </w:r>
    </w:p>
    <w:p w14:paraId="01911C5E">
      <w:pPr>
        <w:pStyle w:val="31"/>
        <w:widowControl/>
        <w:spacing w:line="360" w:lineRule="auto"/>
        <w:ind w:left="357" w:firstLine="0" w:firstLineChars="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drawing>
          <wp:inline distT="0" distB="0" distL="0" distR="0">
            <wp:extent cx="5270500" cy="893445"/>
            <wp:effectExtent l="0" t="0" r="6350" b="1905"/>
            <wp:docPr id="68" name="图片 10" descr="C:\Users\ADMINI~1\AppData\Local\Temp\1617457517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10" descr="C:\Users\ADMINI~1\AppData\Local\Temp\1617457517(1)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9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9FD45">
      <w:pPr>
        <w:pStyle w:val="31"/>
        <w:widowControl/>
        <w:spacing w:line="360" w:lineRule="auto"/>
        <w:ind w:left="357" w:firstLine="0" w:firstLineChars="0"/>
        <w:jc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图2-23 Eclipse发行包版本</w:t>
      </w:r>
    </w:p>
    <w:p w14:paraId="2F75FF9C">
      <w:pPr>
        <w:pStyle w:val="31"/>
        <w:widowControl/>
        <w:numPr>
          <w:ilvl w:val="0"/>
          <w:numId w:val="6"/>
        </w:numPr>
        <w:spacing w:line="360" w:lineRule="auto"/>
        <w:ind w:firstLineChars="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再根据操作系统，下载与当前设备和操作系统匹配的安装包。安装界面上显示这个文件从何处下载，以下图2-24为例，本文件来自日本的服务器。此处建议点击选择离计算机所在位置近一些的镜像。点击下方“Select Another Mirror”，将出现更多的镜像站点，如图2-24所示，选择一个中国站点，下载速度会更快。</w:t>
      </w:r>
    </w:p>
    <w:p w14:paraId="5CDBC3CF">
      <w:pPr>
        <w:pStyle w:val="31"/>
        <w:widowControl/>
        <w:spacing w:line="360" w:lineRule="auto"/>
        <w:ind w:left="357" w:firstLine="0" w:firstLineChars="0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inline distT="0" distB="0" distL="0" distR="0">
            <wp:extent cx="5270500" cy="1611630"/>
            <wp:effectExtent l="0" t="0" r="6350" b="7620"/>
            <wp:docPr id="71" name="图片 11" descr="C:\Users\ADMINI~1\AppData\Local\Temp\1617457969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11" descr="C:\Users\ADMINI~1\AppData\Local\Temp\1617457969(1)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11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3C89E">
      <w:pPr>
        <w:pStyle w:val="31"/>
        <w:widowControl/>
        <w:spacing w:line="360" w:lineRule="auto"/>
        <w:ind w:left="357" w:firstLine="0" w:firstLineChars="0"/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图2-24 更改下载地址</w:t>
      </w:r>
    </w:p>
    <w:p w14:paraId="24644F3C">
      <w:pPr>
        <w:pStyle w:val="31"/>
        <w:widowControl/>
        <w:spacing w:line="360" w:lineRule="auto"/>
        <w:ind w:left="357" w:firstLine="0" w:firstLineChars="0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inline distT="0" distB="0" distL="0" distR="0">
            <wp:extent cx="5270500" cy="3552825"/>
            <wp:effectExtent l="0" t="0" r="6350" b="9525"/>
            <wp:docPr id="74" name="图片 12" descr="C:\Users\ADMINI~1\AppData\Local\Temp\1617458346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12" descr="C:\Users\ADMINI~1\AppData\Local\Temp\1617458346(1)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52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071C3">
      <w:pPr>
        <w:pStyle w:val="31"/>
        <w:widowControl/>
        <w:spacing w:line="360" w:lineRule="auto"/>
        <w:ind w:left="357" w:firstLine="0" w:firstLineChars="0"/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图2-25 选择Eclipse镜像站点</w:t>
      </w:r>
    </w:p>
    <w:p w14:paraId="3E590BD3">
      <w:pPr>
        <w:pStyle w:val="31"/>
        <w:widowControl/>
        <w:numPr>
          <w:ilvl w:val="0"/>
          <w:numId w:val="6"/>
        </w:numPr>
        <w:spacing w:line="360" w:lineRule="auto"/>
        <w:ind w:left="357" w:hanging="357" w:firstLineChars="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下载得到Eclipse包后，解压压缩包。Eclipse的安装包是一个.zip文件，理论上可以把这个压缩包解压到任意目录下，但是建议把它解压到D:\java\eclipse，也就是JDK的安装路径，便于查找和管理，如图2-26所示。</w:t>
      </w:r>
    </w:p>
    <w:p w14:paraId="79276A27">
      <w:pPr>
        <w:pStyle w:val="31"/>
        <w:widowControl/>
        <w:spacing w:line="360" w:lineRule="auto"/>
        <w:ind w:left="357" w:firstLine="0" w:firstLineChars="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</w:rPr>
        <w:drawing>
          <wp:inline distT="0" distB="0" distL="0" distR="0">
            <wp:extent cx="5270500" cy="2532380"/>
            <wp:effectExtent l="0" t="0" r="6350" b="1270"/>
            <wp:docPr id="7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3"/>
                    <pic:cNvPicPr>
                      <a:picLocks noChangeAspect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32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04576">
      <w:pPr>
        <w:pStyle w:val="31"/>
        <w:widowControl/>
        <w:spacing w:line="360" w:lineRule="auto"/>
        <w:ind w:left="357" w:firstLine="0" w:firstLineChars="0"/>
        <w:jc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图2-26 Eclipse</w:t>
      </w:r>
      <w:r>
        <w:rPr>
          <w:rFonts w:ascii="Times New Roman" w:hAnsi="Times New Roman" w:eastAsia="宋体" w:cs="Times New Roman"/>
          <w:sz w:val="24"/>
          <w:szCs w:val="24"/>
        </w:rPr>
        <w:t xml:space="preserve"> 安装后的文件目录</w:t>
      </w:r>
    </w:p>
    <w:p w14:paraId="0915C445">
      <w:pPr>
        <w:pStyle w:val="31"/>
        <w:widowControl/>
        <w:numPr>
          <w:ilvl w:val="0"/>
          <w:numId w:val="6"/>
        </w:numPr>
        <w:spacing w:line="360" w:lineRule="auto"/>
        <w:ind w:left="357" w:hanging="357" w:firstLineChars="0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24"/>
          <w:szCs w:val="24"/>
        </w:rPr>
        <w:t>双击D:\java\eclipse\eclipse.exe文件，启动Eclipse。</w:t>
      </w:r>
    </w:p>
    <w:p w14:paraId="23173D0C">
      <w:pPr>
        <w:pStyle w:val="4"/>
        <w:ind w:firstLine="643"/>
        <w:jc w:val="left"/>
        <w:rPr>
          <w:rFonts w:ascii="Times New Roman" w:hAnsi="Times New Roman" w:eastAsia="宋体" w:cs="Times New Roman"/>
        </w:rPr>
      </w:pPr>
      <w:bookmarkStart w:id="49" w:name="_Toc23784"/>
      <w:r>
        <w:rPr>
          <w:rFonts w:ascii="Times New Roman" w:hAnsi="Times New Roman" w:eastAsia="宋体" w:cs="Times New Roman"/>
        </w:rPr>
        <w:t>2.4.3 Eclipse配置和使用技巧</w:t>
      </w:r>
      <w:bookmarkEnd w:id="49"/>
    </w:p>
    <w:p w14:paraId="4D8DAEC1">
      <w:pPr>
        <w:pStyle w:val="5"/>
        <w:spacing w:line="360" w:lineRule="auto"/>
        <w:ind w:firstLine="562"/>
        <w:rPr>
          <w:rFonts w:ascii="Times New Roman" w:hAnsi="Times New Roman" w:eastAsia="宋体" w:cs="Times New Roman"/>
        </w:rPr>
      </w:pPr>
      <w:bookmarkStart w:id="50" w:name="_Toc3179"/>
      <w:r>
        <w:rPr>
          <w:rFonts w:ascii="Times New Roman" w:hAnsi="Times New Roman" w:eastAsia="宋体" w:cs="Times New Roman"/>
        </w:rPr>
        <w:t>2.4.3.1 工作空间配置</w:t>
      </w:r>
      <w:bookmarkEnd w:id="50"/>
    </w:p>
    <w:p w14:paraId="4F760132"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第一次启动Eclipse后，将会弹出图2-27所示的对话框，需要创建一个工作空间(Workspace)，用于存放Java项目(代码)。这个路径可以更改，建议修改到一个集中的目录，不用放在C盘，以免系统重装C盘后程序丢失。</w:t>
      </w:r>
    </w:p>
    <w:p w14:paraId="7D18C842"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drawing>
          <wp:inline distT="0" distB="0" distL="0" distR="0">
            <wp:extent cx="5270500" cy="2613660"/>
            <wp:effectExtent l="0" t="0" r="6350" b="0"/>
            <wp:docPr id="80" name="图片 14" descr="C:\Users\ADMINI~1\AppData\Local\Temp\1628911038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14" descr="C:\Users\ADMINI~1\AppData\Local\Temp\1628911038(1)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1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777CD">
      <w:pPr>
        <w:spacing w:line="360" w:lineRule="auto"/>
        <w:jc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图2-27 创建工作空间(workspace)</w:t>
      </w:r>
    </w:p>
    <w:p w14:paraId="114BB5A3"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</w:p>
    <w:p w14:paraId="2083F09B"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一般来说，一个工作空间，包含多个Java项目；一个Java项目，包含多个Java程序。通俗地理解，就是将一些相关的Java项目存放在一起，形成了一个Java 工作空间。</w:t>
      </w:r>
    </w:p>
    <w:p w14:paraId="00B21B3E">
      <w:pPr>
        <w:pStyle w:val="5"/>
        <w:spacing w:line="360" w:lineRule="auto"/>
        <w:ind w:firstLine="562"/>
        <w:rPr>
          <w:rFonts w:ascii="Times New Roman" w:hAnsi="Times New Roman" w:eastAsia="宋体" w:cs="Times New Roman"/>
        </w:rPr>
      </w:pPr>
      <w:bookmarkStart w:id="51" w:name="_Toc6843"/>
      <w:r>
        <w:rPr>
          <w:rFonts w:ascii="Times New Roman" w:hAnsi="Times New Roman" w:eastAsia="宋体" w:cs="Times New Roman"/>
        </w:rPr>
        <w:t>2.4.3.2 创建项目</w:t>
      </w:r>
      <w:bookmarkEnd w:id="51"/>
    </w:p>
    <w:p w14:paraId="4BCBBE17">
      <w:pPr>
        <w:pStyle w:val="7"/>
        <w:spacing w:line="360" w:lineRule="auto"/>
        <w:ind w:firstLine="480" w:firstLineChars="20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24"/>
          <w:szCs w:val="24"/>
        </w:rPr>
        <w:t>在创建工作空间以后，可以新建一个Java项目了。打开Eclipse，进入默认工作空间后，单击“File”→“New”→“Java Project”，在弹出的对话框配置Java项目信息，即可创建好一个Java项目，如图2-28所示。提示：所有的Java程序都必须放在项目中，一个项目可以包含多个Java程序。因此，创建Java 项目是必须的。</w:t>
      </w:r>
    </w:p>
    <w:p w14:paraId="62484468">
      <w:pPr>
        <w:spacing w:line="360" w:lineRule="auto"/>
        <w:ind w:firstLine="480" w:firstLineChars="200"/>
        <w:rPr>
          <w:rFonts w:ascii="Times New Roman" w:hAnsi="Times New Roman" w:eastAsia="宋体" w:cs="Times New Roman"/>
          <w:color w:val="FF0000"/>
          <w:sz w:val="24"/>
          <w:szCs w:val="24"/>
        </w:rPr>
      </w:pPr>
      <w:r>
        <w:rPr>
          <w:rFonts w:ascii="Times New Roman" w:hAnsi="Times New Roman" w:eastAsia="宋体" w:cs="Times New Roman"/>
          <w:color w:val="FF0000"/>
          <w:sz w:val="24"/>
          <w:szCs w:val="24"/>
        </w:rPr>
        <w:drawing>
          <wp:inline distT="0" distB="0" distL="0" distR="0">
            <wp:extent cx="5270500" cy="5506720"/>
            <wp:effectExtent l="0" t="0" r="6350" b="0"/>
            <wp:docPr id="83" name="图片 23" descr="C:\Users\ADMINI~1\AppData\Local\Temp\1629361861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23" descr="C:\Users\ADMINI~1\AppData\Local\Temp\1629361861(1)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50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53D19">
      <w:pPr>
        <w:spacing w:line="360" w:lineRule="auto"/>
        <w:ind w:firstLine="480" w:firstLineChars="200"/>
        <w:jc w:val="center"/>
        <w:rPr>
          <w:rFonts w:ascii="Times New Roman" w:hAnsi="Times New Roman" w:eastAsia="宋体" w:cs="Times New Roman"/>
          <w:color w:val="FF0000"/>
          <w:sz w:val="24"/>
          <w:szCs w:val="24"/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图2-28 创建Java项目</w:t>
      </w:r>
    </w:p>
    <w:p w14:paraId="71B5B076"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接下来需要在项目中添加Java文件，打开项目，单击项目下“src”目录，右击“New”，继续单击“Class”</w:t>
      </w:r>
      <w:r>
        <w:rPr>
          <w:rStyle w:val="26"/>
          <w:rFonts w:ascii="Times New Roman" w:hAnsi="Times New Roman" w:eastAsia="宋体" w:cs="Times New Roman"/>
        </w:rPr>
        <w:t xml:space="preserve"> </w:t>
      </w:r>
      <w:r>
        <w:rPr>
          <w:rFonts w:ascii="Times New Roman" w:hAnsi="Times New Roman" w:eastAsia="宋体" w:cs="Times New Roman"/>
          <w:sz w:val="24"/>
          <w:szCs w:val="24"/>
        </w:rPr>
        <w:t>，输入“HelloWorld”，即可创建HelloWorld类，如图2-29所示。注意红色框选中，方便后续运行。</w:t>
      </w:r>
    </w:p>
    <w:p w14:paraId="623F8A8A">
      <w:pPr>
        <w:spacing w:line="360" w:lineRule="auto"/>
        <w:ind w:firstLine="480" w:firstLineChars="200"/>
        <w:rPr>
          <w:rFonts w:ascii="Times New Roman" w:hAnsi="Times New Roman" w:eastAsia="宋体" w:cs="Times New Roman"/>
          <w:color w:val="FF0000"/>
          <w:sz w:val="24"/>
          <w:szCs w:val="24"/>
        </w:rPr>
      </w:pPr>
      <w:r>
        <w:rPr>
          <w:rFonts w:ascii="Times New Roman" w:hAnsi="Times New Roman" w:eastAsia="宋体" w:cs="Times New Roman"/>
          <w:color w:val="FF0000"/>
          <w:sz w:val="24"/>
          <w:szCs w:val="24"/>
        </w:rPr>
        <w:drawing>
          <wp:inline distT="0" distB="0" distL="0" distR="0">
            <wp:extent cx="5203190" cy="5722620"/>
            <wp:effectExtent l="0" t="0" r="0" b="0"/>
            <wp:docPr id="86" name="图片 24" descr="C:\Users\ADMINI~1\AppData\Local\Temp\1629362157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24" descr="C:\Users\ADMINI~1\AppData\Local\Temp\1629362157(1)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03190" cy="572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2AAB9">
      <w:pPr>
        <w:spacing w:line="360" w:lineRule="auto"/>
        <w:ind w:firstLine="480" w:firstLineChars="200"/>
        <w:jc w:val="center"/>
        <w:rPr>
          <w:rFonts w:ascii="Times New Roman" w:hAnsi="Times New Roman" w:eastAsia="宋体" w:cs="Times New Roman"/>
          <w:color w:val="FF0000"/>
          <w:sz w:val="24"/>
          <w:szCs w:val="24"/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图2-29 创建HelloWorld类</w:t>
      </w:r>
    </w:p>
    <w:p w14:paraId="734C45D5"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选中HelloWorld.java并右击依次选中“Run as”, “Java Application”，即可运行HelloWorld类，在控制台可以看到运行输出结果，如图2-30所示。</w:t>
      </w:r>
    </w:p>
    <w:p w14:paraId="501FF949">
      <w:pPr>
        <w:spacing w:line="360" w:lineRule="auto"/>
        <w:ind w:firstLine="480" w:firstLineChars="200"/>
        <w:rPr>
          <w:rFonts w:ascii="Times New Roman" w:hAnsi="Times New Roman" w:eastAsia="宋体" w:cs="Times New Roman"/>
          <w:color w:val="FF0000"/>
          <w:sz w:val="24"/>
          <w:szCs w:val="24"/>
        </w:rPr>
      </w:pPr>
      <w:r>
        <w:rPr>
          <w:rFonts w:ascii="Times New Roman" w:hAnsi="Times New Roman" w:eastAsia="宋体" w:cs="Times New Roman"/>
          <w:color w:val="FF0000"/>
          <w:sz w:val="24"/>
          <w:szCs w:val="24"/>
        </w:rPr>
        <w:drawing>
          <wp:inline distT="0" distB="0" distL="0" distR="0">
            <wp:extent cx="5267960" cy="4401185"/>
            <wp:effectExtent l="0" t="0" r="8890" b="0"/>
            <wp:docPr id="89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25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40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B3790">
      <w:pPr>
        <w:spacing w:line="360" w:lineRule="auto"/>
        <w:ind w:firstLine="480" w:firstLineChars="200"/>
        <w:jc w:val="center"/>
        <w:rPr>
          <w:rFonts w:ascii="Times New Roman" w:hAnsi="Times New Roman" w:eastAsia="宋体" w:cs="Times New Roman"/>
          <w:color w:val="FF0000"/>
          <w:sz w:val="24"/>
          <w:szCs w:val="24"/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图2-30运行HelloWorld类</w:t>
      </w:r>
    </w:p>
    <w:p w14:paraId="447F8B8B">
      <w:pPr>
        <w:pStyle w:val="5"/>
        <w:spacing w:line="360" w:lineRule="auto"/>
        <w:ind w:firstLine="562"/>
        <w:rPr>
          <w:rFonts w:ascii="Times New Roman" w:hAnsi="Times New Roman" w:eastAsia="宋体" w:cs="Times New Roman"/>
        </w:rPr>
      </w:pPr>
      <w:bookmarkStart w:id="52" w:name="_Toc23025"/>
      <w:r>
        <w:rPr>
          <w:rFonts w:ascii="Times New Roman" w:hAnsi="Times New Roman" w:eastAsia="宋体" w:cs="Times New Roman"/>
        </w:rPr>
        <w:t>2.4.3.3 调整编辑界面字体大小</w:t>
      </w:r>
      <w:bookmarkEnd w:id="52"/>
    </w:p>
    <w:p w14:paraId="6C1933A0">
      <w:pPr>
        <w:pStyle w:val="7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IDE里面程序的字体大小是默认的，在高分辨率的显示器上显得较小。可以选择手动增大程序字体。</w:t>
      </w:r>
      <w:r>
        <w:rPr>
          <w:rFonts w:ascii="Times New Roman" w:hAnsi="Times New Roman" w:eastAsia="宋体" w:cs="Times New Roman"/>
          <w:sz w:val="24"/>
        </w:rPr>
        <w:t>单击菜单栏中的“Windows”选项，在下拉菜单中选择“Preference”，打开“Preference”对话框</w:t>
      </w:r>
      <w:r>
        <w:rPr>
          <w:rFonts w:ascii="Times New Roman" w:hAnsi="Times New Roman" w:eastAsia="宋体" w:cs="Times New Roman"/>
          <w:sz w:val="24"/>
          <w:szCs w:val="24"/>
        </w:rPr>
        <w:t>，依次选择“General”，“Appearance”，“Colors and Fonts”，在右侧窗口依次选中“Java”，“Java Editor Text Font”，如图2-31所示。点击右侧的“Edit”按钮，选中“粗体”“四号”，单击右下角“Apply”按钮，然后单击“Apply and Close”按钮，一路退出即可。</w:t>
      </w:r>
    </w:p>
    <w:p w14:paraId="1DDE830E"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drawing>
          <wp:inline distT="0" distB="0" distL="0" distR="0">
            <wp:extent cx="5270500" cy="3856990"/>
            <wp:effectExtent l="0" t="0" r="6350" b="0"/>
            <wp:docPr id="92" name="图片 26" descr="C:\Users\ADMINI~1\AppData\Local\Temp\1629362731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26" descr="C:\Users\ADMINI~1\AppData\Local\Temp\1629362731(1).pn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85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6625C">
      <w:pPr>
        <w:spacing w:line="360" w:lineRule="auto"/>
        <w:jc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图2-31 Eclipse设置字体</w:t>
      </w:r>
    </w:p>
    <w:p w14:paraId="19085F0E">
      <w:pPr>
        <w:pStyle w:val="5"/>
        <w:spacing w:line="360" w:lineRule="auto"/>
        <w:ind w:firstLine="562"/>
        <w:rPr>
          <w:rFonts w:ascii="Times New Roman" w:hAnsi="Times New Roman" w:eastAsia="宋体" w:cs="Times New Roman"/>
        </w:rPr>
      </w:pPr>
      <w:bookmarkStart w:id="53" w:name="_Toc23501"/>
      <w:r>
        <w:rPr>
          <w:rFonts w:ascii="Times New Roman" w:hAnsi="Times New Roman" w:eastAsia="宋体" w:cs="Times New Roman"/>
        </w:rPr>
        <w:t>2.4.3.4 显示程序行号</w:t>
      </w:r>
      <w:bookmarkEnd w:id="53"/>
    </w:p>
    <w:p w14:paraId="71336AD5"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Eclipse默认是显示程序行号的。如果IDE界面中未能显示程序行号，可以通过依次点击“Window”，“Preference”菜单，打开“Preference”对话框，再依次选中”General”, “Editors”, “Text Editors”，在右侧界面上勾选“Show line numbers”，如图2-32所示。</w:t>
      </w:r>
    </w:p>
    <w:p w14:paraId="5C9669E9">
      <w:pPr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270500" cy="5481320"/>
            <wp:effectExtent l="0" t="0" r="6350" b="5080"/>
            <wp:docPr id="95" name="图片 27" descr="C:\Users\ADMINI~1\AppData\Local\Temp\1629362781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27" descr="C:\Users\ADMINI~1\AppData\Local\Temp\1629362781(1).png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481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9E54A">
      <w:pPr>
        <w:ind w:firstLine="480" w:firstLineChars="200"/>
        <w:jc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图2-32设置显示程序行号</w:t>
      </w:r>
    </w:p>
    <w:p w14:paraId="268E12F6">
      <w:pPr>
        <w:pStyle w:val="5"/>
        <w:ind w:firstLine="562"/>
        <w:rPr>
          <w:rFonts w:ascii="Times New Roman" w:hAnsi="Times New Roman" w:eastAsia="宋体" w:cs="Times New Roman"/>
        </w:rPr>
      </w:pPr>
      <w:bookmarkStart w:id="54" w:name="_Toc24053"/>
      <w:r>
        <w:rPr>
          <w:rFonts w:ascii="Times New Roman" w:hAnsi="Times New Roman" w:eastAsia="宋体" w:cs="Times New Roman"/>
        </w:rPr>
        <w:t>2.4.3.5 调整自动保存时间和默认文本编码</w:t>
      </w:r>
      <w:bookmarkEnd w:id="54"/>
    </w:p>
    <w:p w14:paraId="337A415B"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Eclipse提供代码定时保存机制，防止掉电或者蓝屏关机情况下长时间未保存代码引起的损失。依次点击“Window”，“Preference”菜单，打开Preference对话框，再依次点击“General”，“Workspace”，在右侧界面上的“Workspace save interval (in minutes)”输入框中，可以输入一个数字，比如“3”，表示每隔3分钟自动保存代码，如图2-33所示。</w:t>
      </w:r>
    </w:p>
    <w:p w14:paraId="742A1FAA">
      <w:p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drawing>
          <wp:inline distT="0" distB="0" distL="0" distR="0">
            <wp:extent cx="5270500" cy="4540885"/>
            <wp:effectExtent l="0" t="0" r="6350" b="0"/>
            <wp:docPr id="98" name="图片 28" descr="C:\Users\ADMINI~1\AppData\Local\Temp\1629372054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28" descr="C:\Users\ADMINI~1\AppData\Local\Temp\1629372054(1).png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540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DB446">
      <w:pPr>
        <w:ind w:firstLine="480" w:firstLineChars="200"/>
        <w:jc w:val="center"/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图2-33 设置自动保存时间和默认程序文件编码</w:t>
      </w:r>
    </w:p>
    <w:p w14:paraId="1BC98A1E">
      <w:pPr>
        <w:spacing w:line="360" w:lineRule="auto"/>
        <w:ind w:firstLine="480" w:firstLineChars="20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24"/>
          <w:szCs w:val="24"/>
        </w:rPr>
        <w:t>同样在图2-33对话框左下角，有一个“Text file encoding“选项。这个选项是用来设置默认程序文件编码方式。一般中国用户可以使用GBK编码（表示程序文件可以包含英文和中文）或者是UTF-8编码（表示代码文件可以包含英文、中文、日文、韩文等几乎全世界所有语言）。用户可以根据自己的要求进行配置。</w:t>
      </w:r>
    </w:p>
    <w:p w14:paraId="1DC46C94">
      <w:pPr>
        <w:pStyle w:val="5"/>
        <w:ind w:firstLine="562"/>
        <w:rPr>
          <w:rFonts w:ascii="Times New Roman" w:hAnsi="Times New Roman" w:eastAsia="宋体" w:cs="Times New Roman"/>
        </w:rPr>
      </w:pPr>
      <w:bookmarkStart w:id="55" w:name="_Toc11703"/>
      <w:r>
        <w:rPr>
          <w:rFonts w:ascii="Times New Roman" w:hAnsi="Times New Roman" w:eastAsia="宋体" w:cs="Times New Roman"/>
        </w:rPr>
        <w:t>2.4.3.6 查看Eclipse配置的JDK信息</w:t>
      </w:r>
      <w:bookmarkEnd w:id="55"/>
    </w:p>
    <w:p w14:paraId="13862EC7"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Eclipse是用于开发Java的IDE环境，但是它本身没有编译和运行Java的能力。可以将Eclipse看作是一个电饭煲，电饭煲本身如果没有能源，是无法将米饭煮熟的。所以Eclipse本身还需要接入JDK，用来编译和运行Java程序。正如电饭煲可以接入110V、220V、380V等不同的电源，那么Eclipse也可以配置不同版本的JDK，并可以使用不同版本的JDK来编译不同的项目。</w:t>
      </w:r>
    </w:p>
    <w:p w14:paraId="1DBD46EF"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依次点击菜单“Window”，“Preference”，打开Preference对话框，再依次选中点击“General”，“Java”，“Installed JREs”，右侧将显示当前Eclipse已经配置好的JDK，如图2-34所示。</w:t>
      </w:r>
    </w:p>
    <w:p w14:paraId="015712F9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drawing>
          <wp:inline distT="0" distB="0" distL="0" distR="0">
            <wp:extent cx="5270500" cy="3569335"/>
            <wp:effectExtent l="0" t="0" r="6350" b="0"/>
            <wp:docPr id="101" name="图片 13" descr="C:\Users\ADMINI~1\AppData\Local\Temp\1618065238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13" descr="C:\Users\ADMINI~1\AppData\Local\Temp\1618065238(1).png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69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F8D43">
      <w:pPr>
        <w:jc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图2-34 已在Eclipse中配置的JDK</w:t>
      </w:r>
    </w:p>
    <w:p w14:paraId="2C5AFCAA"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可以点击右边的“Add”按钮，添加一个新的JDK。选择“Standard VM”，在“Directory”选中JDK的安装目录，然后保存即可。提示：这里建议是指向JDK的安装目录，而非JRE的安装目录。因为本书需要使用到JDK的编译和运行两项功能。而JRE只有运行功能，没有编译功能。</w:t>
      </w:r>
    </w:p>
    <w:p w14:paraId="399BC302">
      <w:pPr>
        <w:pStyle w:val="5"/>
        <w:ind w:firstLine="562"/>
        <w:rPr>
          <w:rFonts w:ascii="Times New Roman" w:hAnsi="Times New Roman" w:eastAsia="宋体" w:cs="Times New Roman"/>
        </w:rPr>
      </w:pPr>
      <w:bookmarkStart w:id="56" w:name="_Toc13170"/>
      <w:r>
        <w:rPr>
          <w:rFonts w:ascii="Times New Roman" w:hAnsi="Times New Roman" w:eastAsia="宋体" w:cs="Times New Roman"/>
        </w:rPr>
        <w:t>2.4.3.7 调整默认编译级别</w:t>
      </w:r>
      <w:bookmarkEnd w:id="56"/>
    </w:p>
    <w:p w14:paraId="2794F596"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Java从1995年发明以来，已经出现了许多不同的版本。而在现实应用中，为了限定程序的兼容版本和匹配目标运行平台(即JRE环境)，通常需要设置项目的默认编译级别。在Eclipse中有两处地方可以设置编译级别。、</w:t>
      </w:r>
    </w:p>
    <w:p w14:paraId="189E5329"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一种方法是设置全局的编译级别。打开“Preference”对话框，</w:t>
      </w:r>
      <w:r>
        <w:rPr>
          <w:rFonts w:ascii="Times New Roman" w:hAnsi="Times New Roman" w:eastAsia="宋体" w:cs="Times New Roman"/>
        </w:rPr>
        <w:t>依次单击“</w:t>
      </w:r>
      <w:r>
        <w:rPr>
          <w:rFonts w:ascii="Times New Roman" w:hAnsi="Times New Roman" w:eastAsia="宋体" w:cs="Times New Roman"/>
          <w:sz w:val="24"/>
          <w:szCs w:val="24"/>
        </w:rPr>
        <w:t>Java</w:t>
      </w:r>
      <w:r>
        <w:rPr>
          <w:rFonts w:ascii="Times New Roman" w:hAnsi="Times New Roman" w:eastAsia="宋体" w:cs="Times New Roman"/>
        </w:rPr>
        <w:t>”,“</w:t>
      </w:r>
      <w:r>
        <w:rPr>
          <w:rFonts w:ascii="Times New Roman" w:hAnsi="Times New Roman" w:eastAsia="宋体" w:cs="Times New Roman"/>
          <w:sz w:val="24"/>
          <w:szCs w:val="24"/>
        </w:rPr>
        <w:t>Compiler</w:t>
      </w:r>
      <w:r>
        <w:rPr>
          <w:rFonts w:ascii="Times New Roman" w:hAnsi="Times New Roman" w:eastAsia="宋体" w:cs="Times New Roman"/>
        </w:rPr>
        <w:t>”</w:t>
      </w:r>
      <w:r>
        <w:rPr>
          <w:rFonts w:ascii="Times New Roman" w:hAnsi="Times New Roman" w:eastAsia="宋体" w:cs="Times New Roman"/>
          <w:sz w:val="24"/>
          <w:szCs w:val="24"/>
        </w:rPr>
        <w:t>，在右侧可以看到“Compiler compliance level”， 选择合适的程序编译级别，如图2-35所示。</w:t>
      </w:r>
    </w:p>
    <w:p w14:paraId="0CE9134E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drawing>
          <wp:inline distT="0" distB="0" distL="0" distR="0">
            <wp:extent cx="5270500" cy="2890520"/>
            <wp:effectExtent l="0" t="0" r="6350" b="5080"/>
            <wp:docPr id="104" name="图片 286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28675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9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64EC8">
      <w:pPr>
        <w:jc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图2-35 设置全局编译级别</w:t>
      </w:r>
    </w:p>
    <w:p w14:paraId="75593861"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另一种方法是单个项目的编译级别。</w:t>
      </w:r>
      <w:r>
        <w:rPr>
          <w:rFonts w:ascii="Times New Roman" w:hAnsi="Times New Roman" w:eastAsia="宋体" w:cs="Times New Roman"/>
        </w:rPr>
        <w:t>右击选中的项目，选中“</w:t>
      </w:r>
      <w:r>
        <w:rPr>
          <w:rFonts w:ascii="Times New Roman" w:hAnsi="Times New Roman" w:eastAsia="宋体" w:cs="Times New Roman"/>
          <w:sz w:val="24"/>
          <w:szCs w:val="24"/>
        </w:rPr>
        <w:t>Properties</w:t>
      </w:r>
      <w:r>
        <w:rPr>
          <w:rFonts w:ascii="Times New Roman" w:hAnsi="Times New Roman" w:eastAsia="宋体" w:cs="Times New Roman"/>
        </w:rPr>
        <w:t>”打开“</w:t>
      </w:r>
      <w:r>
        <w:rPr>
          <w:rFonts w:ascii="Times New Roman" w:hAnsi="Times New Roman" w:eastAsia="宋体" w:cs="Times New Roman"/>
          <w:sz w:val="24"/>
          <w:szCs w:val="24"/>
        </w:rPr>
        <w:t>Properties</w:t>
      </w:r>
      <w:r>
        <w:rPr>
          <w:rFonts w:ascii="Times New Roman" w:hAnsi="Times New Roman" w:eastAsia="宋体" w:cs="Times New Roman"/>
        </w:rPr>
        <w:t>”对话框</w:t>
      </w:r>
      <w:r>
        <w:rPr>
          <w:rFonts w:ascii="Times New Roman" w:hAnsi="Times New Roman" w:eastAsia="宋体" w:cs="Times New Roman"/>
          <w:sz w:val="24"/>
          <w:szCs w:val="24"/>
        </w:rPr>
        <w:t>，选中左侧的“Java Compiler”，右侧勾选“Enable project specific settings”，在下方的“Java Compilance”中可以选中合适的程序编译级别，如图2-36所示。</w:t>
      </w:r>
    </w:p>
    <w:p w14:paraId="7AD4C663">
      <w:pPr>
        <w:jc w:val="center"/>
        <w:rPr>
          <w:rFonts w:ascii="Times New Roman" w:hAnsi="Times New Roman" w:eastAsia="宋体" w:cs="Times New Roman"/>
          <w:color w:val="FF0000"/>
          <w:sz w:val="24"/>
          <w:szCs w:val="24"/>
        </w:rPr>
      </w:pPr>
      <w:r>
        <w:rPr>
          <w:rFonts w:ascii="Times New Roman" w:hAnsi="Times New Roman" w:eastAsia="宋体" w:cs="Times New Roman"/>
          <w:color w:val="FF0000"/>
          <w:sz w:val="24"/>
          <w:szCs w:val="24"/>
        </w:rPr>
        <w:drawing>
          <wp:inline distT="0" distB="0" distL="0" distR="0">
            <wp:extent cx="5270500" cy="3056255"/>
            <wp:effectExtent l="0" t="0" r="6350" b="0"/>
            <wp:docPr id="107" name="图片 286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28677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5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BCC8F">
      <w:pPr>
        <w:jc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图2-36 设置单个项目的编译级别</w:t>
      </w:r>
    </w:p>
    <w:p w14:paraId="587368E2">
      <w:pPr>
        <w:pStyle w:val="5"/>
        <w:ind w:firstLine="562"/>
        <w:rPr>
          <w:rFonts w:ascii="Times New Roman" w:hAnsi="Times New Roman" w:eastAsia="宋体" w:cs="Times New Roman"/>
        </w:rPr>
      </w:pPr>
      <w:bookmarkStart w:id="57" w:name="_Toc7211"/>
      <w:r>
        <w:rPr>
          <w:rFonts w:ascii="Times New Roman" w:hAnsi="Times New Roman" w:eastAsia="宋体" w:cs="Times New Roman"/>
        </w:rPr>
        <w:t>2.4.3.8 格式化代码</w:t>
      </w:r>
      <w:bookmarkEnd w:id="57"/>
    </w:p>
    <w:p w14:paraId="5E8B8542"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每个用户的编程习惯不同，比如不规则的缩进、随意的换行等。混乱的代码不利于阅读和理解，容易导致程序错误。相反地，排列整齐的代码，能给用户一个很好的心情，有助于用户快速理解程序。因此，Eclipse提供了一个格式化代码的功能。它可以将代码按照预设的规范条例，将代码规范化、格式化。具体操作如下：选中一段代码/整个程序，然后单击菜单栏中的“Source”选项，选中“Format”，即可格式化选中代码，如图2-37所示。</w:t>
      </w:r>
    </w:p>
    <w:p w14:paraId="2984290B">
      <w:pPr>
        <w:rPr>
          <w:rFonts w:ascii="Times New Roman" w:hAnsi="Times New Roman" w:eastAsia="宋体" w:cs="Times New Roman"/>
          <w:color w:val="FF0000"/>
          <w:sz w:val="24"/>
          <w:szCs w:val="24"/>
        </w:rPr>
      </w:pPr>
      <w:r>
        <w:rPr>
          <w:rFonts w:ascii="Times New Roman" w:hAnsi="Times New Roman" w:eastAsia="宋体" w:cs="Times New Roman"/>
          <w:color w:val="FF0000"/>
          <w:sz w:val="24"/>
          <w:szCs w:val="24"/>
        </w:rPr>
        <w:drawing>
          <wp:inline distT="0" distB="0" distL="0" distR="0">
            <wp:extent cx="5270500" cy="1713230"/>
            <wp:effectExtent l="0" t="0" r="0" b="0"/>
            <wp:docPr id="110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" descr="descript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13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74C55">
      <w:pPr>
        <w:jc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图2-37格式化选中代码</w:t>
      </w:r>
    </w:p>
    <w:p w14:paraId="54A841B4">
      <w:pPr>
        <w:pStyle w:val="5"/>
        <w:ind w:firstLine="562"/>
        <w:rPr>
          <w:rFonts w:ascii="Times New Roman" w:hAnsi="Times New Roman" w:eastAsia="宋体" w:cs="Times New Roman"/>
        </w:rPr>
      </w:pPr>
      <w:bookmarkStart w:id="58" w:name="_Toc10606"/>
      <w:r>
        <w:rPr>
          <w:rFonts w:ascii="Times New Roman" w:hAnsi="Times New Roman" w:eastAsia="宋体" w:cs="Times New Roman"/>
        </w:rPr>
        <w:t>2.4.3.9 重置窗口</w:t>
      </w:r>
      <w:bookmarkEnd w:id="58"/>
    </w:p>
    <w:p w14:paraId="55ED74A6">
      <w:pPr>
        <w:pStyle w:val="7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Eclipse默认窗口(视图)包含多个模块，如图2-38所示，包括顶部菜单栏、左侧项目栏、右侧任务栏和概要栏、底部输出控制台等。</w:t>
      </w:r>
    </w:p>
    <w:p w14:paraId="11A0F17A">
      <w:pPr>
        <w:pStyle w:val="7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drawing>
          <wp:inline distT="0" distB="0" distL="0" distR="0">
            <wp:extent cx="5270500" cy="2709545"/>
            <wp:effectExtent l="0" t="0" r="0" b="0"/>
            <wp:docPr id="113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" descr="descript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10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CA1BF">
      <w:pPr>
        <w:pStyle w:val="7"/>
        <w:jc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图2-38 Eclipse默认窗口(视图)</w:t>
      </w:r>
    </w:p>
    <w:p w14:paraId="0AB600B8">
      <w:pPr>
        <w:pStyle w:val="7"/>
        <w:spacing w:line="360" w:lineRule="auto"/>
        <w:ind w:firstLine="480" w:firstLineChars="20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24"/>
          <w:szCs w:val="24"/>
        </w:rPr>
        <w:t>这些工具栏如果误操作关闭后，再想调用出来，可以通过重置窗口(视图)来解决。具体方法：</w:t>
      </w:r>
      <w:r>
        <w:rPr>
          <w:rFonts w:ascii="Times New Roman" w:hAnsi="Times New Roman" w:eastAsia="宋体" w:cs="Times New Roman"/>
        </w:rPr>
        <w:t>单击菜单栏中的“</w:t>
      </w:r>
      <w:r>
        <w:rPr>
          <w:rFonts w:ascii="Times New Roman" w:hAnsi="Times New Roman" w:eastAsia="宋体" w:cs="Times New Roman"/>
          <w:sz w:val="24"/>
          <w:szCs w:val="24"/>
        </w:rPr>
        <w:t>Window</w:t>
      </w:r>
      <w:r>
        <w:rPr>
          <w:rFonts w:ascii="Times New Roman" w:hAnsi="Times New Roman" w:eastAsia="宋体" w:cs="Times New Roman"/>
        </w:rPr>
        <w:t>”选项，依次选中“</w:t>
      </w:r>
      <w:r>
        <w:rPr>
          <w:rFonts w:ascii="Times New Roman" w:hAnsi="Times New Roman" w:eastAsia="宋体" w:cs="Times New Roman"/>
          <w:sz w:val="24"/>
          <w:szCs w:val="24"/>
        </w:rPr>
        <w:t>Perspective</w:t>
      </w:r>
      <w:r>
        <w:rPr>
          <w:rFonts w:ascii="Times New Roman" w:hAnsi="Times New Roman" w:eastAsia="宋体" w:cs="Times New Roman"/>
        </w:rPr>
        <w:t>”“</w:t>
      </w:r>
      <w:r>
        <w:rPr>
          <w:rFonts w:ascii="Times New Roman" w:hAnsi="Times New Roman" w:eastAsia="宋体" w:cs="Times New Roman"/>
          <w:sz w:val="24"/>
          <w:szCs w:val="24"/>
        </w:rPr>
        <w:t>Reset Perspective</w:t>
      </w:r>
      <w:r>
        <w:rPr>
          <w:rFonts w:ascii="Times New Roman" w:hAnsi="Times New Roman" w:eastAsia="宋体" w:cs="Times New Roman"/>
        </w:rPr>
        <w:t>”</w:t>
      </w:r>
      <w:r>
        <w:rPr>
          <w:rFonts w:ascii="Times New Roman" w:hAnsi="Times New Roman" w:eastAsia="宋体" w:cs="Times New Roman"/>
          <w:sz w:val="24"/>
          <w:szCs w:val="24"/>
        </w:rPr>
        <w:t>，即可恢复该窗口(视图)默认配置，如图2-39所示。</w:t>
      </w:r>
    </w:p>
    <w:p w14:paraId="03464EA4">
      <w:pPr>
        <w:spacing w:line="360" w:lineRule="auto"/>
        <w:jc w:val="center"/>
        <w:rPr>
          <w:rFonts w:ascii="Times New Roman" w:hAnsi="Times New Roman" w:eastAsia="宋体" w:cs="Times New Roman"/>
          <w:color w:val="FF0000"/>
          <w:sz w:val="24"/>
          <w:szCs w:val="24"/>
        </w:rPr>
      </w:pPr>
      <w:r>
        <w:rPr>
          <w:rFonts w:ascii="Times New Roman" w:hAnsi="Times New Roman" w:eastAsia="宋体" w:cs="Times New Roman"/>
          <w:color w:val="FF0000"/>
          <w:sz w:val="24"/>
          <w:szCs w:val="24"/>
        </w:rPr>
        <w:drawing>
          <wp:inline distT="0" distB="0" distL="0" distR="0">
            <wp:extent cx="4142740" cy="2468880"/>
            <wp:effectExtent l="0" t="0" r="0" b="7620"/>
            <wp:docPr id="116" name="图片 286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图片 28674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42740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39B1B">
      <w:pPr>
        <w:spacing w:line="360" w:lineRule="auto"/>
        <w:jc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图2-39 重置Eclipse 窗口</w:t>
      </w:r>
    </w:p>
    <w:p w14:paraId="2BA23720">
      <w:pPr>
        <w:pStyle w:val="5"/>
        <w:ind w:firstLine="562"/>
        <w:rPr>
          <w:rFonts w:ascii="Times New Roman" w:hAnsi="Times New Roman" w:eastAsia="宋体" w:cs="Times New Roman"/>
        </w:rPr>
      </w:pPr>
      <w:bookmarkStart w:id="59" w:name="_Toc19406"/>
      <w:r>
        <w:rPr>
          <w:rFonts w:ascii="Times New Roman" w:hAnsi="Times New Roman" w:eastAsia="宋体" w:cs="Times New Roman"/>
        </w:rPr>
        <w:t>2.4.3.10 设置断点，调试程序</w:t>
      </w:r>
      <w:bookmarkEnd w:id="59"/>
    </w:p>
    <w:p w14:paraId="092988B7"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调试程序是改进程序的必要手段。可以通过给程序增加断点，查看程序运行时内部变量状态值。对于一个Java程序，可以在程序行号的左侧双击，即可添加一个断点(一个小蓝点)。然后在左侧菜单栏选中该程序，右击并依次选中”Debug as”, “Java Application”，即可启动Debug视图，进入程序调试状态，如图2-40所示。通过“Step Over”和“Step In”按钮，可以控制程序执行。在变量观察区，</w:t>
      </w:r>
      <w:r>
        <w:rPr>
          <w:rStyle w:val="26"/>
          <w:rFonts w:ascii="Times New Roman" w:hAnsi="Times New Roman" w:eastAsia="宋体" w:cs="Times New Roman"/>
        </w:rPr>
        <w:t xml:space="preserve"> </w:t>
      </w:r>
      <w:r>
        <w:rPr>
          <w:rFonts w:ascii="Times New Roman" w:hAnsi="Times New Roman" w:eastAsia="宋体" w:cs="Times New Roman"/>
          <w:sz w:val="24"/>
          <w:szCs w:val="24"/>
        </w:rPr>
        <w:t>输入具体变量名，就可以查看当前程序下这个变量具体的值。</w:t>
      </w:r>
    </w:p>
    <w:p w14:paraId="196E8FE7">
      <w:pPr>
        <w:rPr>
          <w:rFonts w:ascii="Times New Roman" w:hAnsi="Times New Roman" w:eastAsia="宋体" w:cs="Times New Roman"/>
          <w:color w:val="FF0000"/>
          <w:sz w:val="24"/>
          <w:szCs w:val="24"/>
        </w:rPr>
      </w:pPr>
      <w:r>
        <w:rPr>
          <w:rFonts w:ascii="Times New Roman" w:hAnsi="Times New Roman" w:eastAsia="宋体" w:cs="Times New Roman"/>
          <w:color w:val="FF0000"/>
          <w:sz w:val="24"/>
          <w:szCs w:val="24"/>
        </w:rPr>
        <w:drawing>
          <wp:inline distT="0" distB="0" distL="0" distR="0">
            <wp:extent cx="5270500" cy="2508250"/>
            <wp:effectExtent l="0" t="0" r="0" b="0"/>
            <wp:docPr id="119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" descr="descript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0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345F8">
      <w:pPr>
        <w:jc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图2-40 Debug视图</w:t>
      </w:r>
    </w:p>
    <w:p w14:paraId="49F005A6">
      <w:pPr>
        <w:pStyle w:val="3"/>
        <w:spacing w:line="360" w:lineRule="auto"/>
        <w:ind w:left="1120" w:firstLine="643"/>
        <w:rPr>
          <w:rFonts w:ascii="Times New Roman" w:hAnsi="Times New Roman" w:eastAsia="宋体" w:cs="Times New Roman"/>
        </w:rPr>
      </w:pPr>
      <w:bookmarkStart w:id="60" w:name="_Toc55636661"/>
      <w:r>
        <w:rPr>
          <w:rFonts w:hint="eastAsia" w:ascii="Times New Roman" w:hAnsi="Times New Roman" w:eastAsia="宋体" w:cs="Times New Roman"/>
        </w:rPr>
        <w:t>第五节</w:t>
      </w:r>
      <w:r>
        <w:rPr>
          <w:rFonts w:ascii="Times New Roman" w:hAnsi="Times New Roman" w:eastAsia="宋体" w:cs="Times New Roman"/>
        </w:rPr>
        <w:t xml:space="preserve"> </w:t>
      </w:r>
      <w:bookmarkStart w:id="61" w:name="_Toc25831"/>
      <w:r>
        <w:rPr>
          <w:rFonts w:ascii="Times New Roman" w:hAnsi="Times New Roman" w:eastAsia="宋体" w:cs="Times New Roman"/>
        </w:rPr>
        <w:t>编写、编译和运行Java程序</w:t>
      </w:r>
      <w:bookmarkEnd w:id="60"/>
      <w:bookmarkEnd w:id="61"/>
    </w:p>
    <w:p w14:paraId="181580E2"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前面几节已经把工具都安装上了，那本节讲述第一个Java程序HelloWorld的编程、编译和运行的全过程。</w:t>
      </w:r>
    </w:p>
    <w:p w14:paraId="0BFE0DD6">
      <w:pPr>
        <w:pStyle w:val="4"/>
        <w:ind w:firstLine="643"/>
        <w:jc w:val="both"/>
        <w:rPr>
          <w:rFonts w:ascii="Times New Roman" w:hAnsi="Times New Roman" w:eastAsia="宋体" w:cs="Times New Roman"/>
        </w:rPr>
      </w:pPr>
      <w:bookmarkStart w:id="62" w:name="_Toc55636662"/>
      <w:bookmarkStart w:id="63" w:name="_Toc15588"/>
      <w:r>
        <w:rPr>
          <w:rFonts w:ascii="Times New Roman" w:hAnsi="Times New Roman" w:eastAsia="宋体" w:cs="Times New Roman"/>
        </w:rPr>
        <w:t>2.5.1 编写、编译和运行过程</w:t>
      </w:r>
      <w:bookmarkEnd w:id="62"/>
      <w:r>
        <w:rPr>
          <w:rFonts w:ascii="Times New Roman" w:hAnsi="Times New Roman" w:eastAsia="宋体" w:cs="Times New Roman"/>
        </w:rPr>
        <w:t>概述</w:t>
      </w:r>
      <w:bookmarkEnd w:id="63"/>
    </w:p>
    <w:p w14:paraId="2C6572E8"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Java程序从编写到运行再到显示结果，需要三个步骤，如图2-41所示。</w:t>
      </w:r>
    </w:p>
    <w:p w14:paraId="4AF5EF8B"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drawing>
          <wp:inline distT="0" distB="0" distL="0" distR="0">
            <wp:extent cx="5270500" cy="1173480"/>
            <wp:effectExtent l="0" t="0" r="6350" b="7620"/>
            <wp:docPr id="122" name="Picture 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61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3895A">
      <w:pPr>
        <w:spacing w:line="360" w:lineRule="auto"/>
        <w:jc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图2-41 编写、编译和运行java程序的三个步骤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</w:p>
    <w:p w14:paraId="34E92414">
      <w:pPr>
        <w:pStyle w:val="31"/>
        <w:numPr>
          <w:ilvl w:val="0"/>
          <w:numId w:val="7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第一步，使用任意编辑器编写源代码，并将其保存为扩展名.java的程序文件。</w:t>
      </w:r>
    </w:p>
    <w:p w14:paraId="6F19D9B2">
      <w:pPr>
        <w:pStyle w:val="31"/>
        <w:numPr>
          <w:ilvl w:val="0"/>
          <w:numId w:val="7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第二步，编译源代码。就是利用JDK中的 javac.exe程序，将扩展名为.java源码文件编译成扩展名为.class的字节码文件。这个.class的字节码文件，并不能直接在操作系统上运行，它需要通过JVM虚拟机对该字节码文件进行解释执行。</w:t>
      </w:r>
    </w:p>
    <w:p w14:paraId="4DC177FA">
      <w:pPr>
        <w:pStyle w:val="31"/>
        <w:numPr>
          <w:ilvl w:val="0"/>
          <w:numId w:val="7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第三步，通过java.exe读入并解释字节码文件，最终程序在JVM上运行。</w:t>
      </w:r>
    </w:p>
    <w:p w14:paraId="12248478"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bookmarkStart w:id="64" w:name="OLE_LINK82"/>
      <w:bookmarkStart w:id="65" w:name="OLE_LINK85"/>
      <w:bookmarkStart w:id="66" w:name="OLE_LINK83"/>
      <w:bookmarkStart w:id="67" w:name="OLE_LINK84"/>
      <w:r>
        <w:rPr>
          <w:rFonts w:ascii="Times New Roman" w:hAnsi="Times New Roman" w:eastAsia="宋体" w:cs="Times New Roman"/>
          <w:sz w:val="24"/>
          <w:szCs w:val="24"/>
        </w:rPr>
        <w:t>接下来的几个小节完成第一个程序 HelloWorld，分步骤展示程序的编写、编译和运行过程。</w:t>
      </w:r>
      <w:bookmarkEnd w:id="64"/>
      <w:bookmarkEnd w:id="65"/>
      <w:bookmarkEnd w:id="66"/>
      <w:bookmarkEnd w:id="67"/>
    </w:p>
    <w:p w14:paraId="1DFAB07C">
      <w:pPr>
        <w:pStyle w:val="4"/>
        <w:ind w:firstLine="643"/>
        <w:jc w:val="left"/>
        <w:rPr>
          <w:rFonts w:ascii="Times New Roman" w:hAnsi="Times New Roman" w:eastAsia="宋体" w:cs="Times New Roman"/>
        </w:rPr>
      </w:pPr>
      <w:bookmarkStart w:id="68" w:name="_Toc8006"/>
      <w:r>
        <w:rPr>
          <w:rFonts w:ascii="Times New Roman" w:hAnsi="Times New Roman" w:eastAsia="宋体" w:cs="Times New Roman"/>
        </w:rPr>
        <w:t>2.5.2 编写Java程序</w:t>
      </w:r>
      <w:bookmarkEnd w:id="68"/>
    </w:p>
    <w:p w14:paraId="35514410"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首先，通过记事本或是其它IDE编写Java代码，并保存成扩展名为.java的源文件，因为Java文件本质上是一个可以阅读的纯文本文件。编写Java文件，除了可以使用记事本软件，还可以选用ultraedit、 editplus、notepad++软件等，也可以通过IDE来编写，如Eclipse。最后要注意保存的文件扩展名是.java，而不是.java.txt 。本小节使用Eclipse编写HelloWorld.java ，代码如图2-42所示。</w:t>
      </w:r>
    </w:p>
    <w:p w14:paraId="09ACEA70">
      <w:pPr>
        <w:spacing w:line="360" w:lineRule="auto"/>
        <w:ind w:firstLine="420" w:firstLineChars="200"/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inline distT="0" distB="0" distL="0" distR="0">
            <wp:extent cx="3556000" cy="1265555"/>
            <wp:effectExtent l="0" t="0" r="0" b="4445"/>
            <wp:docPr id="125" name="Pictur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30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614836" cy="1286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A8F3F">
      <w:pPr>
        <w:spacing w:line="360" w:lineRule="auto"/>
        <w:ind w:firstLine="480" w:firstLineChars="200"/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图2-42 HelloWorld.java的代码</w:t>
      </w:r>
    </w:p>
    <w:p w14:paraId="2F464572">
      <w:pPr>
        <w:pStyle w:val="4"/>
        <w:ind w:firstLine="643"/>
        <w:jc w:val="left"/>
        <w:rPr>
          <w:rFonts w:ascii="Times New Roman" w:hAnsi="Times New Roman" w:eastAsia="宋体" w:cs="Times New Roman"/>
        </w:rPr>
      </w:pPr>
      <w:bookmarkStart w:id="69" w:name="_Toc31872"/>
      <w:r>
        <w:rPr>
          <w:rFonts w:ascii="Times New Roman" w:hAnsi="Times New Roman" w:eastAsia="宋体" w:cs="Times New Roman"/>
        </w:rPr>
        <w:t>2.5.3 编译Java程序</w:t>
      </w:r>
      <w:bookmarkEnd w:id="69"/>
    </w:p>
    <w:p w14:paraId="35E2ECEC"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JDK提供了javac.exe，可对.java源文件进行编译，这个过程将产生一个同名的.class字节码文件，即将HelloWorld.java编译得到HelloWorld.class。字节码文件是一个与平台无关，可以在多个平台上分发运行的文件。而常见的.exe文件，只能在Windows操作系统中被执行，在其他操作系统上无法被执行。</w:t>
      </w:r>
    </w:p>
    <w:p w14:paraId="5DA7F0A6">
      <w:pPr>
        <w:spacing w:line="360" w:lineRule="auto"/>
        <w:ind w:firstLine="48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本小节将演示如何在Eclipse中进行编译。首先要注意，Eclipse也是基于JDK中的javac.exe来编译的，它本身没有编译功能，其它IDE也是如此。Eclipse编译有以下两种。</w:t>
      </w:r>
    </w:p>
    <w:p w14:paraId="0EC8051F">
      <w:pPr>
        <w:pStyle w:val="31"/>
        <w:numPr>
          <w:ilvl w:val="0"/>
          <w:numId w:val="8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自动编译。Eclipse默认在保存源文件的时候，就进行编译了。Eclipse的菜单栏有“Project”选项，单击该选项会显示如图2-43所示的下拉菜单，其中有“Build Automatically”选项。若选中“Build Automatically”，则默认在保存源文件的时候自动编译；若不选中，则不自动编译。</w:t>
      </w:r>
    </w:p>
    <w:p w14:paraId="2A79308F">
      <w:pPr>
        <w:pStyle w:val="31"/>
        <w:numPr>
          <w:ilvl w:val="0"/>
          <w:numId w:val="8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手动编译。如果以上“Build Automatically”选项没有被选中，那么可以单击“Project”选项，选中“Build Project”可手动编译整个项目。</w:t>
      </w:r>
    </w:p>
    <w:p w14:paraId="06489D91"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以上的两种编译方式，实际上都是调用JDK的javac.exe进行编译，经过编译之后，可以在项目的bin文件夹下找到HelloWorld.class文件 。</w:t>
      </w:r>
    </w:p>
    <w:p w14:paraId="2AD17F52">
      <w:pPr>
        <w:spacing w:line="360" w:lineRule="auto"/>
        <w:ind w:firstLine="480"/>
        <w:rPr>
          <w:rFonts w:ascii="Times New Roman" w:hAnsi="Times New Roman" w:eastAsia="宋体" w:cs="Times New Roman"/>
          <w:color w:val="FF0000"/>
          <w:sz w:val="24"/>
          <w:szCs w:val="24"/>
        </w:rPr>
      </w:pPr>
      <w:r>
        <w:rPr>
          <w:rFonts w:ascii="Times New Roman" w:hAnsi="Times New Roman" w:eastAsia="宋体" w:cs="Times New Roman"/>
          <w:color w:val="FF0000"/>
          <w:sz w:val="24"/>
          <w:szCs w:val="24"/>
        </w:rPr>
        <w:drawing>
          <wp:inline distT="0" distB="0" distL="0" distR="0">
            <wp:extent cx="4804410" cy="2320925"/>
            <wp:effectExtent l="0" t="0" r="0" b="3175"/>
            <wp:docPr id="128" name="图片 286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图片 28678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04410" cy="232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E36BE">
      <w:pPr>
        <w:spacing w:line="360" w:lineRule="auto"/>
        <w:ind w:firstLine="480"/>
        <w:jc w:val="center"/>
        <w:rPr>
          <w:rFonts w:ascii="Times New Roman" w:hAnsi="Times New Roman" w:eastAsia="宋体" w:cs="Times New Roman"/>
          <w:color w:val="FF0000"/>
          <w:sz w:val="24"/>
          <w:szCs w:val="24"/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图2-43 设置Eclipse自动编译</w:t>
      </w:r>
    </w:p>
    <w:p w14:paraId="3656FB94">
      <w:pPr>
        <w:spacing w:line="360" w:lineRule="auto"/>
        <w:ind w:firstLine="420" w:firstLineChars="200"/>
        <w:rPr>
          <w:rFonts w:ascii="Times New Roman" w:hAnsi="Times New Roman" w:eastAsia="宋体" w:cs="Times New Roman"/>
        </w:rPr>
      </w:pPr>
    </w:p>
    <w:p w14:paraId="41FE2D77">
      <w:pPr>
        <w:pStyle w:val="4"/>
        <w:ind w:firstLine="643"/>
        <w:jc w:val="left"/>
        <w:rPr>
          <w:rFonts w:ascii="Times New Roman" w:hAnsi="Times New Roman" w:eastAsia="宋体" w:cs="Times New Roman"/>
        </w:rPr>
      </w:pPr>
      <w:bookmarkStart w:id="70" w:name="_Toc19805"/>
      <w:r>
        <w:rPr>
          <w:rFonts w:ascii="Times New Roman" w:hAnsi="Times New Roman" w:eastAsia="宋体" w:cs="Times New Roman"/>
        </w:rPr>
        <w:t>2.5.4 运行Java程序</w:t>
      </w:r>
      <w:bookmarkEnd w:id="70"/>
    </w:p>
    <w:p w14:paraId="4F22F9C2">
      <w:pPr>
        <w:spacing w:line="360" w:lineRule="auto"/>
        <w:ind w:firstLine="360" w:firstLineChars="15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JDK提供了java.exe对HelloWorld.class文件进行解释执行，输出结果。Eclipse也是使用java.exe来运行某一个类。具体操作是选中HelloWorld.java并右击，在下拉菜单中单击“Run as Java Application”，即可运行，如图2-44所示。</w:t>
      </w:r>
    </w:p>
    <w:p w14:paraId="0BD464EA">
      <w:pPr>
        <w:spacing w:line="360" w:lineRule="auto"/>
        <w:ind w:firstLine="360" w:firstLineChars="150"/>
        <w:rPr>
          <w:rFonts w:ascii="Times New Roman" w:hAnsi="Times New Roman" w:eastAsia="宋体" w:cs="Times New Roman"/>
          <w:color w:val="FF0000"/>
          <w:sz w:val="24"/>
          <w:szCs w:val="24"/>
        </w:rPr>
      </w:pPr>
      <w:r>
        <w:rPr>
          <w:rFonts w:ascii="Times New Roman" w:hAnsi="Times New Roman" w:eastAsia="宋体" w:cs="Times New Roman"/>
          <w:color w:val="FF0000"/>
          <w:sz w:val="24"/>
          <w:szCs w:val="24"/>
        </w:rPr>
        <w:drawing>
          <wp:inline distT="0" distB="0" distL="0" distR="0">
            <wp:extent cx="4392930" cy="3670300"/>
            <wp:effectExtent l="0" t="0" r="635" b="0"/>
            <wp:docPr id="13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图片 5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2930" cy="367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02BE3">
      <w:pPr>
        <w:spacing w:line="360" w:lineRule="auto"/>
        <w:ind w:firstLine="360" w:firstLineChars="150"/>
        <w:jc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图2-44 运行HelloWorld.class</w:t>
      </w:r>
    </w:p>
    <w:p w14:paraId="49109D39">
      <w:pPr>
        <w:spacing w:line="360" w:lineRule="auto"/>
        <w:ind w:firstLine="360" w:firstLineChars="15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注意：Eclipse本身不会运行.class文件，而是调用了JDK中的java.exe来运行的，因此Eclipse需要JDK的配合才能完成.cass文件运行。</w:t>
      </w:r>
    </w:p>
    <w:p w14:paraId="1D6C73FE">
      <w:pPr>
        <w:pStyle w:val="4"/>
        <w:ind w:firstLine="643"/>
        <w:jc w:val="left"/>
        <w:rPr>
          <w:rFonts w:ascii="Times New Roman" w:hAnsi="Times New Roman" w:eastAsia="宋体" w:cs="Times New Roman"/>
        </w:rPr>
      </w:pPr>
      <w:bookmarkStart w:id="71" w:name="_Toc23"/>
      <w:r>
        <w:rPr>
          <w:rFonts w:ascii="Times New Roman" w:hAnsi="Times New Roman" w:eastAsia="宋体" w:cs="Times New Roman"/>
        </w:rPr>
        <w:t>2.5.5 其他注意事项</w:t>
      </w:r>
      <w:bookmarkEnd w:id="71"/>
    </w:p>
    <w:p w14:paraId="64AA9A68"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除了JDK版本不同以外，JDK还有很多注意事项需要注意，具体如下：</w:t>
      </w:r>
    </w:p>
    <w:p w14:paraId="7FF27E64">
      <w:pPr>
        <w:pStyle w:val="31"/>
        <w:numPr>
          <w:ilvl w:val="0"/>
          <w:numId w:val="9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JDK有32 位和64位之分，32位操作系统只能装32位的JDK，64位操作系统可以装32位或者64位的JDK。</w:t>
      </w:r>
    </w:p>
    <w:p w14:paraId="14E7B0C7">
      <w:pPr>
        <w:pStyle w:val="31"/>
        <w:numPr>
          <w:ilvl w:val="0"/>
          <w:numId w:val="9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32位和64位的JDK，编译和运行命令可以混用。</w:t>
      </w:r>
    </w:p>
    <w:p w14:paraId="17756BE2">
      <w:pPr>
        <w:pStyle w:val="31"/>
        <w:numPr>
          <w:ilvl w:val="0"/>
          <w:numId w:val="9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高版本JDK编译的class文件，低版本JDK无法运行这个class，会报告 “java.lang.UnsupportedClassVersionError”错误。而低版本JDK编译的class文件，高版本JDK可以运行。</w:t>
      </w:r>
    </w:p>
    <w:p w14:paraId="0EB86950">
      <w:pPr>
        <w:rPr>
          <w:rFonts w:ascii="Times New Roman" w:hAnsi="Times New Roman" w:eastAsia="宋体" w:cs="Times New Roman"/>
          <w:sz w:val="24"/>
          <w:szCs w:val="24"/>
        </w:rPr>
      </w:pPr>
    </w:p>
    <w:p w14:paraId="53ACDBFB">
      <w:pPr>
        <w:pStyle w:val="3"/>
        <w:ind w:firstLine="643"/>
        <w:rPr>
          <w:rFonts w:ascii="Times New Roman" w:hAnsi="Times New Roman" w:eastAsia="宋体" w:cs="Times New Roman"/>
        </w:rPr>
      </w:pPr>
      <w:bookmarkStart w:id="72" w:name="_Toc6954"/>
      <w:r>
        <w:rPr>
          <w:rFonts w:ascii="Times New Roman" w:hAnsi="Times New Roman" w:eastAsia="宋体" w:cs="Times New Roman"/>
        </w:rPr>
        <w:t>第六节 本章小结</w:t>
      </w:r>
      <w:bookmarkEnd w:id="72"/>
    </w:p>
    <w:p w14:paraId="298015AF"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Java环境安装一直是Java学习的难题。它包括两个步骤：安装JDK和IDE工具。安装JDK需要根据操作系统，选择合适的版本，安装JDK以后，要记得需要配置两个环境变量，JAVA_HOME和Path。</w:t>
      </w:r>
    </w:p>
    <w:p w14:paraId="31CCAAD3"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其次，选择一个合适的IDE工具，对于开发而言，是至关重要的。IDE本身没有优劣之分，根据用户自身的习惯和团队协作，可以做出合理的选择。本书使用Eclipse，因为它是一个比较好的IDE，功能强大而且免费。</w:t>
      </w: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PingFang SC">
    <w:altName w:val="Microsoft YaHei UI"/>
    <w:panose1 w:val="00000000000000000000"/>
    <w:charset w:val="86"/>
    <w:family w:val="auto"/>
    <w:pitch w:val="default"/>
    <w:sig w:usb0="00000000" w:usb1="00000000" w:usb2="00000016" w:usb3="00000000" w:csb0="0014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373445"/>
    <w:multiLevelType w:val="multilevel"/>
    <w:tmpl w:val="10373445"/>
    <w:lvl w:ilvl="0" w:tentative="0">
      <w:start w:val="1"/>
      <w:numFmt w:val="bullet"/>
      <w:lvlText w:val="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1">
    <w:nsid w:val="16003A2F"/>
    <w:multiLevelType w:val="multilevel"/>
    <w:tmpl w:val="16003A2F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29F66EB0"/>
    <w:multiLevelType w:val="multilevel"/>
    <w:tmpl w:val="29F66EB0"/>
    <w:lvl w:ilvl="0" w:tentative="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60" w:hanging="440"/>
      </w:pPr>
    </w:lvl>
    <w:lvl w:ilvl="2" w:tentative="0">
      <w:start w:val="1"/>
      <w:numFmt w:val="lowerRoman"/>
      <w:lvlText w:val="%3."/>
      <w:lvlJc w:val="right"/>
      <w:pPr>
        <w:ind w:left="1800" w:hanging="440"/>
      </w:pPr>
    </w:lvl>
    <w:lvl w:ilvl="3" w:tentative="0">
      <w:start w:val="1"/>
      <w:numFmt w:val="decimal"/>
      <w:lvlText w:val="%4."/>
      <w:lvlJc w:val="left"/>
      <w:pPr>
        <w:ind w:left="2240" w:hanging="440"/>
      </w:pPr>
    </w:lvl>
    <w:lvl w:ilvl="4" w:tentative="0">
      <w:start w:val="1"/>
      <w:numFmt w:val="lowerLetter"/>
      <w:lvlText w:val="%5)"/>
      <w:lvlJc w:val="left"/>
      <w:pPr>
        <w:ind w:left="2680" w:hanging="440"/>
      </w:pPr>
    </w:lvl>
    <w:lvl w:ilvl="5" w:tentative="0">
      <w:start w:val="1"/>
      <w:numFmt w:val="lowerRoman"/>
      <w:lvlText w:val="%6."/>
      <w:lvlJc w:val="right"/>
      <w:pPr>
        <w:ind w:left="3120" w:hanging="440"/>
      </w:pPr>
    </w:lvl>
    <w:lvl w:ilvl="6" w:tentative="0">
      <w:start w:val="1"/>
      <w:numFmt w:val="decimal"/>
      <w:lvlText w:val="%7."/>
      <w:lvlJc w:val="left"/>
      <w:pPr>
        <w:ind w:left="3560" w:hanging="440"/>
      </w:pPr>
    </w:lvl>
    <w:lvl w:ilvl="7" w:tentative="0">
      <w:start w:val="1"/>
      <w:numFmt w:val="lowerLetter"/>
      <w:lvlText w:val="%8)"/>
      <w:lvlJc w:val="left"/>
      <w:pPr>
        <w:ind w:left="4000" w:hanging="440"/>
      </w:pPr>
    </w:lvl>
    <w:lvl w:ilvl="8" w:tentative="0">
      <w:start w:val="1"/>
      <w:numFmt w:val="lowerRoman"/>
      <w:lvlText w:val="%9."/>
      <w:lvlJc w:val="right"/>
      <w:pPr>
        <w:ind w:left="4440" w:hanging="440"/>
      </w:pPr>
    </w:lvl>
  </w:abstractNum>
  <w:abstractNum w:abstractNumId="3">
    <w:nsid w:val="3816655A"/>
    <w:multiLevelType w:val="multilevel"/>
    <w:tmpl w:val="3816655A"/>
    <w:lvl w:ilvl="0" w:tentative="0">
      <w:start w:val="1"/>
      <w:numFmt w:val="bullet"/>
      <w:lvlText w:val=""/>
      <w:lvlJc w:val="left"/>
      <w:pPr>
        <w:ind w:left="480" w:hanging="48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960" w:hanging="48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40" w:hanging="48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920" w:hanging="48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400" w:hanging="48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80" w:hanging="48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8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0" w:hanging="48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20" w:hanging="480"/>
      </w:pPr>
      <w:rPr>
        <w:rFonts w:hint="default" w:ascii="Wingdings" w:hAnsi="Wingdings"/>
      </w:rPr>
    </w:lvl>
  </w:abstractNum>
  <w:abstractNum w:abstractNumId="4">
    <w:nsid w:val="653273B4"/>
    <w:multiLevelType w:val="multilevel"/>
    <w:tmpl w:val="653273B4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5">
    <w:nsid w:val="6635BB73"/>
    <w:multiLevelType w:val="singleLevel"/>
    <w:tmpl w:val="6635BB7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67381F84"/>
    <w:multiLevelType w:val="multilevel"/>
    <w:tmpl w:val="67381F84"/>
    <w:lvl w:ilvl="0" w:tentative="0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60" w:hanging="440"/>
      </w:pPr>
    </w:lvl>
    <w:lvl w:ilvl="2" w:tentative="0">
      <w:start w:val="1"/>
      <w:numFmt w:val="lowerRoman"/>
      <w:lvlText w:val="%3."/>
      <w:lvlJc w:val="right"/>
      <w:pPr>
        <w:ind w:left="1800" w:hanging="440"/>
      </w:pPr>
    </w:lvl>
    <w:lvl w:ilvl="3" w:tentative="0">
      <w:start w:val="1"/>
      <w:numFmt w:val="decimal"/>
      <w:lvlText w:val="%4."/>
      <w:lvlJc w:val="left"/>
      <w:pPr>
        <w:ind w:left="2240" w:hanging="440"/>
      </w:pPr>
    </w:lvl>
    <w:lvl w:ilvl="4" w:tentative="0">
      <w:start w:val="1"/>
      <w:numFmt w:val="lowerLetter"/>
      <w:lvlText w:val="%5)"/>
      <w:lvlJc w:val="left"/>
      <w:pPr>
        <w:ind w:left="2680" w:hanging="440"/>
      </w:pPr>
    </w:lvl>
    <w:lvl w:ilvl="5" w:tentative="0">
      <w:start w:val="1"/>
      <w:numFmt w:val="lowerRoman"/>
      <w:lvlText w:val="%6."/>
      <w:lvlJc w:val="right"/>
      <w:pPr>
        <w:ind w:left="3120" w:hanging="440"/>
      </w:pPr>
    </w:lvl>
    <w:lvl w:ilvl="6" w:tentative="0">
      <w:start w:val="1"/>
      <w:numFmt w:val="decimal"/>
      <w:lvlText w:val="%7."/>
      <w:lvlJc w:val="left"/>
      <w:pPr>
        <w:ind w:left="3560" w:hanging="440"/>
      </w:pPr>
    </w:lvl>
    <w:lvl w:ilvl="7" w:tentative="0">
      <w:start w:val="1"/>
      <w:numFmt w:val="lowerLetter"/>
      <w:lvlText w:val="%8)"/>
      <w:lvlJc w:val="left"/>
      <w:pPr>
        <w:ind w:left="4000" w:hanging="440"/>
      </w:pPr>
    </w:lvl>
    <w:lvl w:ilvl="8" w:tentative="0">
      <w:start w:val="1"/>
      <w:numFmt w:val="lowerRoman"/>
      <w:lvlText w:val="%9."/>
      <w:lvlJc w:val="right"/>
      <w:pPr>
        <w:ind w:left="4440" w:hanging="440"/>
      </w:pPr>
    </w:lvl>
  </w:abstractNum>
  <w:abstractNum w:abstractNumId="7">
    <w:nsid w:val="71B928F9"/>
    <w:multiLevelType w:val="multilevel"/>
    <w:tmpl w:val="71B928F9"/>
    <w:lvl w:ilvl="0" w:tentative="0">
      <w:start w:val="1"/>
      <w:numFmt w:val="bullet"/>
      <w:lvlText w:val=""/>
      <w:lvlJc w:val="left"/>
      <w:pPr>
        <w:ind w:left="480" w:hanging="48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960" w:hanging="48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40" w:hanging="48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920" w:hanging="48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400" w:hanging="48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80" w:hanging="48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8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0" w:hanging="48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20" w:hanging="480"/>
      </w:pPr>
      <w:rPr>
        <w:rFonts w:hint="default" w:ascii="Wingdings" w:hAnsi="Wingdings"/>
      </w:rPr>
    </w:lvl>
  </w:abstractNum>
  <w:abstractNum w:abstractNumId="8">
    <w:nsid w:val="774437FD"/>
    <w:multiLevelType w:val="multilevel"/>
    <w:tmpl w:val="774437F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5"/>
  </w:num>
  <w:num w:numId="2">
    <w:abstractNumId w:val="1"/>
  </w:num>
  <w:num w:numId="3">
    <w:abstractNumId w:val="7"/>
  </w:num>
  <w:num w:numId="4">
    <w:abstractNumId w:val="2"/>
  </w:num>
  <w:num w:numId="5">
    <w:abstractNumId w:val="3"/>
  </w:num>
  <w:num w:numId="6">
    <w:abstractNumId w:val="4"/>
  </w:num>
  <w:num w:numId="7">
    <w:abstractNumId w:val="0"/>
  </w:num>
  <w:num w:numId="8">
    <w:abstractNumId w:val="6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9"/>
  <w:bordersDoNotSurroundHeader w:val="1"/>
  <w:bordersDoNotSurroundFooter w:val="1"/>
  <w:documentProtection w:enforcement="0"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Y0M2IwNDg5YWJkY2U3NTZjNzk5YzNmZGJiNmUwMzcifQ=="/>
  </w:docVars>
  <w:rsids>
    <w:rsidRoot w:val="001217A5"/>
    <w:rsid w:val="00000286"/>
    <w:rsid w:val="00002F6C"/>
    <w:rsid w:val="00003B39"/>
    <w:rsid w:val="00004018"/>
    <w:rsid w:val="00005334"/>
    <w:rsid w:val="00005CAC"/>
    <w:rsid w:val="00010FD5"/>
    <w:rsid w:val="00011C79"/>
    <w:rsid w:val="00012340"/>
    <w:rsid w:val="00013325"/>
    <w:rsid w:val="00014573"/>
    <w:rsid w:val="000204BC"/>
    <w:rsid w:val="000215B2"/>
    <w:rsid w:val="00024327"/>
    <w:rsid w:val="00024D4D"/>
    <w:rsid w:val="000273F8"/>
    <w:rsid w:val="00027D1D"/>
    <w:rsid w:val="000302AD"/>
    <w:rsid w:val="000317C7"/>
    <w:rsid w:val="00035823"/>
    <w:rsid w:val="00035AAF"/>
    <w:rsid w:val="00036307"/>
    <w:rsid w:val="000372A3"/>
    <w:rsid w:val="00046651"/>
    <w:rsid w:val="00046710"/>
    <w:rsid w:val="000472C3"/>
    <w:rsid w:val="00047723"/>
    <w:rsid w:val="00047A79"/>
    <w:rsid w:val="00051510"/>
    <w:rsid w:val="00055EC3"/>
    <w:rsid w:val="00061134"/>
    <w:rsid w:val="00061577"/>
    <w:rsid w:val="00062400"/>
    <w:rsid w:val="00064216"/>
    <w:rsid w:val="000646D4"/>
    <w:rsid w:val="0006663C"/>
    <w:rsid w:val="00071EDC"/>
    <w:rsid w:val="00075EE2"/>
    <w:rsid w:val="000767A6"/>
    <w:rsid w:val="00077541"/>
    <w:rsid w:val="0007755C"/>
    <w:rsid w:val="00080769"/>
    <w:rsid w:val="000830C1"/>
    <w:rsid w:val="00084978"/>
    <w:rsid w:val="00084A53"/>
    <w:rsid w:val="00084A77"/>
    <w:rsid w:val="0008531D"/>
    <w:rsid w:val="00085954"/>
    <w:rsid w:val="00086E12"/>
    <w:rsid w:val="00087B4F"/>
    <w:rsid w:val="00090781"/>
    <w:rsid w:val="000909DA"/>
    <w:rsid w:val="0009380B"/>
    <w:rsid w:val="000968EF"/>
    <w:rsid w:val="000A02EE"/>
    <w:rsid w:val="000A0480"/>
    <w:rsid w:val="000A106D"/>
    <w:rsid w:val="000A293E"/>
    <w:rsid w:val="000A5886"/>
    <w:rsid w:val="000A62C8"/>
    <w:rsid w:val="000A6E9A"/>
    <w:rsid w:val="000A7BC6"/>
    <w:rsid w:val="000B18CC"/>
    <w:rsid w:val="000B3E45"/>
    <w:rsid w:val="000B466E"/>
    <w:rsid w:val="000B619D"/>
    <w:rsid w:val="000B6FBF"/>
    <w:rsid w:val="000B715C"/>
    <w:rsid w:val="000B7645"/>
    <w:rsid w:val="000C412B"/>
    <w:rsid w:val="000C7A40"/>
    <w:rsid w:val="000C7D9E"/>
    <w:rsid w:val="000D0DDA"/>
    <w:rsid w:val="000D15CC"/>
    <w:rsid w:val="000D1FA0"/>
    <w:rsid w:val="000D3896"/>
    <w:rsid w:val="000D3B9C"/>
    <w:rsid w:val="000D3BBD"/>
    <w:rsid w:val="000D5F6B"/>
    <w:rsid w:val="000D6185"/>
    <w:rsid w:val="000D635B"/>
    <w:rsid w:val="000D63C1"/>
    <w:rsid w:val="000E019C"/>
    <w:rsid w:val="000E34C4"/>
    <w:rsid w:val="000E5BF2"/>
    <w:rsid w:val="000F07E3"/>
    <w:rsid w:val="000F2501"/>
    <w:rsid w:val="000F425B"/>
    <w:rsid w:val="000F5D3C"/>
    <w:rsid w:val="000F6F83"/>
    <w:rsid w:val="001005D0"/>
    <w:rsid w:val="00100687"/>
    <w:rsid w:val="00100994"/>
    <w:rsid w:val="00101912"/>
    <w:rsid w:val="00102746"/>
    <w:rsid w:val="00102ED1"/>
    <w:rsid w:val="001033A9"/>
    <w:rsid w:val="00103812"/>
    <w:rsid w:val="0010561D"/>
    <w:rsid w:val="00107AE3"/>
    <w:rsid w:val="001104ED"/>
    <w:rsid w:val="001120CB"/>
    <w:rsid w:val="00112CF0"/>
    <w:rsid w:val="00113595"/>
    <w:rsid w:val="00114C22"/>
    <w:rsid w:val="001151E0"/>
    <w:rsid w:val="00115EBE"/>
    <w:rsid w:val="0011641C"/>
    <w:rsid w:val="00116C60"/>
    <w:rsid w:val="00120EBE"/>
    <w:rsid w:val="001214D8"/>
    <w:rsid w:val="001217A5"/>
    <w:rsid w:val="00121FC6"/>
    <w:rsid w:val="001227BA"/>
    <w:rsid w:val="001250BB"/>
    <w:rsid w:val="001335FF"/>
    <w:rsid w:val="00133BEE"/>
    <w:rsid w:val="00134BF2"/>
    <w:rsid w:val="001362CA"/>
    <w:rsid w:val="0014189B"/>
    <w:rsid w:val="00141918"/>
    <w:rsid w:val="0014564E"/>
    <w:rsid w:val="00145921"/>
    <w:rsid w:val="00146F43"/>
    <w:rsid w:val="00147272"/>
    <w:rsid w:val="00147319"/>
    <w:rsid w:val="00147726"/>
    <w:rsid w:val="00151F94"/>
    <w:rsid w:val="001537FE"/>
    <w:rsid w:val="00154470"/>
    <w:rsid w:val="00155B3A"/>
    <w:rsid w:val="00156973"/>
    <w:rsid w:val="0015736E"/>
    <w:rsid w:val="00164C6E"/>
    <w:rsid w:val="00164CBE"/>
    <w:rsid w:val="00166B24"/>
    <w:rsid w:val="00166B3F"/>
    <w:rsid w:val="0017046F"/>
    <w:rsid w:val="00170FC0"/>
    <w:rsid w:val="0017323A"/>
    <w:rsid w:val="0017585B"/>
    <w:rsid w:val="00177D10"/>
    <w:rsid w:val="00180B3B"/>
    <w:rsid w:val="00181CEF"/>
    <w:rsid w:val="00182E8B"/>
    <w:rsid w:val="0018427F"/>
    <w:rsid w:val="00190347"/>
    <w:rsid w:val="001913B7"/>
    <w:rsid w:val="00192AD8"/>
    <w:rsid w:val="00194932"/>
    <w:rsid w:val="001949CA"/>
    <w:rsid w:val="00195BA8"/>
    <w:rsid w:val="001979C4"/>
    <w:rsid w:val="001A0335"/>
    <w:rsid w:val="001A118F"/>
    <w:rsid w:val="001A1342"/>
    <w:rsid w:val="001A136B"/>
    <w:rsid w:val="001A34D9"/>
    <w:rsid w:val="001A3DE1"/>
    <w:rsid w:val="001B0455"/>
    <w:rsid w:val="001B34F3"/>
    <w:rsid w:val="001B4172"/>
    <w:rsid w:val="001B4796"/>
    <w:rsid w:val="001B5A01"/>
    <w:rsid w:val="001B774D"/>
    <w:rsid w:val="001C2261"/>
    <w:rsid w:val="001C29F2"/>
    <w:rsid w:val="001C4F06"/>
    <w:rsid w:val="001C5D94"/>
    <w:rsid w:val="001D0F2E"/>
    <w:rsid w:val="001D1517"/>
    <w:rsid w:val="001D367A"/>
    <w:rsid w:val="001D36AD"/>
    <w:rsid w:val="001D6170"/>
    <w:rsid w:val="001D71D4"/>
    <w:rsid w:val="001D7D5F"/>
    <w:rsid w:val="001E1318"/>
    <w:rsid w:val="001E1E81"/>
    <w:rsid w:val="001E3673"/>
    <w:rsid w:val="001E58EB"/>
    <w:rsid w:val="001F1882"/>
    <w:rsid w:val="001F25D3"/>
    <w:rsid w:val="001F4064"/>
    <w:rsid w:val="001F41B0"/>
    <w:rsid w:val="001F69D8"/>
    <w:rsid w:val="00201177"/>
    <w:rsid w:val="0020162C"/>
    <w:rsid w:val="00203DCA"/>
    <w:rsid w:val="00204D66"/>
    <w:rsid w:val="00207A5E"/>
    <w:rsid w:val="002104B6"/>
    <w:rsid w:val="002113A9"/>
    <w:rsid w:val="00211A13"/>
    <w:rsid w:val="00211DC1"/>
    <w:rsid w:val="0021225B"/>
    <w:rsid w:val="002137B9"/>
    <w:rsid w:val="00215FB3"/>
    <w:rsid w:val="00221DAF"/>
    <w:rsid w:val="00222361"/>
    <w:rsid w:val="00222B44"/>
    <w:rsid w:val="00230CC6"/>
    <w:rsid w:val="002311F6"/>
    <w:rsid w:val="00234166"/>
    <w:rsid w:val="00234573"/>
    <w:rsid w:val="002353F9"/>
    <w:rsid w:val="0023586A"/>
    <w:rsid w:val="0023688A"/>
    <w:rsid w:val="00236A36"/>
    <w:rsid w:val="00236C4D"/>
    <w:rsid w:val="002417A5"/>
    <w:rsid w:val="00243B46"/>
    <w:rsid w:val="00244B72"/>
    <w:rsid w:val="00245F5B"/>
    <w:rsid w:val="00246E97"/>
    <w:rsid w:val="0024744D"/>
    <w:rsid w:val="00247C1D"/>
    <w:rsid w:val="002500D1"/>
    <w:rsid w:val="00250187"/>
    <w:rsid w:val="00251EF8"/>
    <w:rsid w:val="00254A83"/>
    <w:rsid w:val="00254D9F"/>
    <w:rsid w:val="0025690B"/>
    <w:rsid w:val="00256F6B"/>
    <w:rsid w:val="0025718B"/>
    <w:rsid w:val="002571D7"/>
    <w:rsid w:val="00267012"/>
    <w:rsid w:val="00267D2F"/>
    <w:rsid w:val="002708AB"/>
    <w:rsid w:val="0027275C"/>
    <w:rsid w:val="00272EC8"/>
    <w:rsid w:val="0027365F"/>
    <w:rsid w:val="0027623A"/>
    <w:rsid w:val="00277195"/>
    <w:rsid w:val="00277971"/>
    <w:rsid w:val="00277E95"/>
    <w:rsid w:val="002822D9"/>
    <w:rsid w:val="00282663"/>
    <w:rsid w:val="00282726"/>
    <w:rsid w:val="00282E54"/>
    <w:rsid w:val="00285E51"/>
    <w:rsid w:val="00291EA0"/>
    <w:rsid w:val="00292C87"/>
    <w:rsid w:val="00292E06"/>
    <w:rsid w:val="00292E25"/>
    <w:rsid w:val="002934A9"/>
    <w:rsid w:val="00293CBB"/>
    <w:rsid w:val="002955A6"/>
    <w:rsid w:val="002958FD"/>
    <w:rsid w:val="00297519"/>
    <w:rsid w:val="002A0471"/>
    <w:rsid w:val="002A28B1"/>
    <w:rsid w:val="002A35DD"/>
    <w:rsid w:val="002A36DD"/>
    <w:rsid w:val="002A3C2C"/>
    <w:rsid w:val="002A48A9"/>
    <w:rsid w:val="002A76D1"/>
    <w:rsid w:val="002B0775"/>
    <w:rsid w:val="002B1D08"/>
    <w:rsid w:val="002B3A0A"/>
    <w:rsid w:val="002B48E0"/>
    <w:rsid w:val="002B7204"/>
    <w:rsid w:val="002B753B"/>
    <w:rsid w:val="002C16DD"/>
    <w:rsid w:val="002C3AE8"/>
    <w:rsid w:val="002C3DF2"/>
    <w:rsid w:val="002C7109"/>
    <w:rsid w:val="002C7930"/>
    <w:rsid w:val="002D002A"/>
    <w:rsid w:val="002D01A8"/>
    <w:rsid w:val="002D06DA"/>
    <w:rsid w:val="002D390B"/>
    <w:rsid w:val="002D4454"/>
    <w:rsid w:val="002D52A3"/>
    <w:rsid w:val="002E00D0"/>
    <w:rsid w:val="002E03C2"/>
    <w:rsid w:val="002E14F9"/>
    <w:rsid w:val="002E1838"/>
    <w:rsid w:val="002E29C7"/>
    <w:rsid w:val="002E3E66"/>
    <w:rsid w:val="002E418E"/>
    <w:rsid w:val="002E4A59"/>
    <w:rsid w:val="002E517B"/>
    <w:rsid w:val="002E578E"/>
    <w:rsid w:val="002E5B97"/>
    <w:rsid w:val="002E6C99"/>
    <w:rsid w:val="002F03A0"/>
    <w:rsid w:val="002F3805"/>
    <w:rsid w:val="002F4920"/>
    <w:rsid w:val="002F64FF"/>
    <w:rsid w:val="00301E98"/>
    <w:rsid w:val="00302C3F"/>
    <w:rsid w:val="00305FF4"/>
    <w:rsid w:val="003060F5"/>
    <w:rsid w:val="00307316"/>
    <w:rsid w:val="00315850"/>
    <w:rsid w:val="00315ADE"/>
    <w:rsid w:val="00316D54"/>
    <w:rsid w:val="00317AAD"/>
    <w:rsid w:val="00317E27"/>
    <w:rsid w:val="00321F6D"/>
    <w:rsid w:val="00323501"/>
    <w:rsid w:val="00326356"/>
    <w:rsid w:val="003320C7"/>
    <w:rsid w:val="0033495E"/>
    <w:rsid w:val="00335E7E"/>
    <w:rsid w:val="00337E59"/>
    <w:rsid w:val="00337E9B"/>
    <w:rsid w:val="003401FC"/>
    <w:rsid w:val="003452DD"/>
    <w:rsid w:val="00353D65"/>
    <w:rsid w:val="00354EF3"/>
    <w:rsid w:val="00355B01"/>
    <w:rsid w:val="00356314"/>
    <w:rsid w:val="00356C3C"/>
    <w:rsid w:val="00357397"/>
    <w:rsid w:val="0036164C"/>
    <w:rsid w:val="00361D21"/>
    <w:rsid w:val="0036379E"/>
    <w:rsid w:val="00363BA6"/>
    <w:rsid w:val="00363D31"/>
    <w:rsid w:val="0036403E"/>
    <w:rsid w:val="00364627"/>
    <w:rsid w:val="00371731"/>
    <w:rsid w:val="00371A9F"/>
    <w:rsid w:val="00371B4D"/>
    <w:rsid w:val="00375192"/>
    <w:rsid w:val="00377347"/>
    <w:rsid w:val="003774BC"/>
    <w:rsid w:val="0037798A"/>
    <w:rsid w:val="00380E98"/>
    <w:rsid w:val="00381BEB"/>
    <w:rsid w:val="0038254E"/>
    <w:rsid w:val="00382B17"/>
    <w:rsid w:val="0038416D"/>
    <w:rsid w:val="0038666C"/>
    <w:rsid w:val="00386699"/>
    <w:rsid w:val="0038683D"/>
    <w:rsid w:val="003876E6"/>
    <w:rsid w:val="00390E92"/>
    <w:rsid w:val="0039206F"/>
    <w:rsid w:val="003930E1"/>
    <w:rsid w:val="00394711"/>
    <w:rsid w:val="00395AC5"/>
    <w:rsid w:val="003A2205"/>
    <w:rsid w:val="003A2670"/>
    <w:rsid w:val="003A51D2"/>
    <w:rsid w:val="003A53C2"/>
    <w:rsid w:val="003B05D4"/>
    <w:rsid w:val="003B0932"/>
    <w:rsid w:val="003B18FB"/>
    <w:rsid w:val="003B6125"/>
    <w:rsid w:val="003B6626"/>
    <w:rsid w:val="003B6BF7"/>
    <w:rsid w:val="003C044B"/>
    <w:rsid w:val="003C04BD"/>
    <w:rsid w:val="003C24BF"/>
    <w:rsid w:val="003C2565"/>
    <w:rsid w:val="003C31D7"/>
    <w:rsid w:val="003C7F06"/>
    <w:rsid w:val="003D155D"/>
    <w:rsid w:val="003D3692"/>
    <w:rsid w:val="003D5058"/>
    <w:rsid w:val="003D7B83"/>
    <w:rsid w:val="003E0A4F"/>
    <w:rsid w:val="003E24FB"/>
    <w:rsid w:val="003E3B6A"/>
    <w:rsid w:val="003E481C"/>
    <w:rsid w:val="003F0693"/>
    <w:rsid w:val="003F2DE2"/>
    <w:rsid w:val="003F2F16"/>
    <w:rsid w:val="003F329E"/>
    <w:rsid w:val="003F3C0D"/>
    <w:rsid w:val="003F6E7F"/>
    <w:rsid w:val="003F7228"/>
    <w:rsid w:val="004009BC"/>
    <w:rsid w:val="00400FAF"/>
    <w:rsid w:val="00401C81"/>
    <w:rsid w:val="00402A4C"/>
    <w:rsid w:val="0040494D"/>
    <w:rsid w:val="00405134"/>
    <w:rsid w:val="00405DCB"/>
    <w:rsid w:val="0040656A"/>
    <w:rsid w:val="0040674D"/>
    <w:rsid w:val="00407AC1"/>
    <w:rsid w:val="00414006"/>
    <w:rsid w:val="00415474"/>
    <w:rsid w:val="00427C64"/>
    <w:rsid w:val="00430916"/>
    <w:rsid w:val="00431F09"/>
    <w:rsid w:val="00433D40"/>
    <w:rsid w:val="00436B3B"/>
    <w:rsid w:val="00437992"/>
    <w:rsid w:val="00437ACF"/>
    <w:rsid w:val="00440739"/>
    <w:rsid w:val="00442712"/>
    <w:rsid w:val="00443BFD"/>
    <w:rsid w:val="00445E98"/>
    <w:rsid w:val="004462C8"/>
    <w:rsid w:val="004473A8"/>
    <w:rsid w:val="0044758E"/>
    <w:rsid w:val="004502C3"/>
    <w:rsid w:val="00450663"/>
    <w:rsid w:val="00452D5E"/>
    <w:rsid w:val="00453475"/>
    <w:rsid w:val="00453843"/>
    <w:rsid w:val="00454063"/>
    <w:rsid w:val="00454B11"/>
    <w:rsid w:val="00456C17"/>
    <w:rsid w:val="00457896"/>
    <w:rsid w:val="0046326D"/>
    <w:rsid w:val="004633F2"/>
    <w:rsid w:val="004639E7"/>
    <w:rsid w:val="00466A87"/>
    <w:rsid w:val="00472A20"/>
    <w:rsid w:val="00477FC6"/>
    <w:rsid w:val="004808FD"/>
    <w:rsid w:val="00483298"/>
    <w:rsid w:val="004858F5"/>
    <w:rsid w:val="004900EB"/>
    <w:rsid w:val="00491782"/>
    <w:rsid w:val="004920E4"/>
    <w:rsid w:val="0049417D"/>
    <w:rsid w:val="0049608B"/>
    <w:rsid w:val="00496824"/>
    <w:rsid w:val="00497C68"/>
    <w:rsid w:val="004A305E"/>
    <w:rsid w:val="004A42C5"/>
    <w:rsid w:val="004A5558"/>
    <w:rsid w:val="004A70F8"/>
    <w:rsid w:val="004A76DC"/>
    <w:rsid w:val="004B084E"/>
    <w:rsid w:val="004B1AEB"/>
    <w:rsid w:val="004B49F0"/>
    <w:rsid w:val="004B5439"/>
    <w:rsid w:val="004B54C5"/>
    <w:rsid w:val="004B73D9"/>
    <w:rsid w:val="004C0696"/>
    <w:rsid w:val="004C194F"/>
    <w:rsid w:val="004C1C58"/>
    <w:rsid w:val="004C1F70"/>
    <w:rsid w:val="004C5630"/>
    <w:rsid w:val="004C7777"/>
    <w:rsid w:val="004C780A"/>
    <w:rsid w:val="004D2A81"/>
    <w:rsid w:val="004D3474"/>
    <w:rsid w:val="004D4AFF"/>
    <w:rsid w:val="004D52BA"/>
    <w:rsid w:val="004D56B8"/>
    <w:rsid w:val="004D63D9"/>
    <w:rsid w:val="004E0644"/>
    <w:rsid w:val="004E4647"/>
    <w:rsid w:val="004E64DF"/>
    <w:rsid w:val="004E6F68"/>
    <w:rsid w:val="004E7456"/>
    <w:rsid w:val="004F3AA4"/>
    <w:rsid w:val="004F4978"/>
    <w:rsid w:val="004F5263"/>
    <w:rsid w:val="004F5EDA"/>
    <w:rsid w:val="004F6F17"/>
    <w:rsid w:val="004F73B7"/>
    <w:rsid w:val="00501EAC"/>
    <w:rsid w:val="00502377"/>
    <w:rsid w:val="00515970"/>
    <w:rsid w:val="0052069C"/>
    <w:rsid w:val="005228CD"/>
    <w:rsid w:val="005271FC"/>
    <w:rsid w:val="005302F1"/>
    <w:rsid w:val="00531B47"/>
    <w:rsid w:val="005327DA"/>
    <w:rsid w:val="005338A5"/>
    <w:rsid w:val="005350DE"/>
    <w:rsid w:val="00535301"/>
    <w:rsid w:val="00535343"/>
    <w:rsid w:val="005354B6"/>
    <w:rsid w:val="00536E8F"/>
    <w:rsid w:val="00541E3D"/>
    <w:rsid w:val="0054390A"/>
    <w:rsid w:val="005442A7"/>
    <w:rsid w:val="00545457"/>
    <w:rsid w:val="00545B60"/>
    <w:rsid w:val="00545D5E"/>
    <w:rsid w:val="00546900"/>
    <w:rsid w:val="00546E4E"/>
    <w:rsid w:val="0054777F"/>
    <w:rsid w:val="00550298"/>
    <w:rsid w:val="005504CF"/>
    <w:rsid w:val="00551CDA"/>
    <w:rsid w:val="0055267D"/>
    <w:rsid w:val="0055269A"/>
    <w:rsid w:val="0055279D"/>
    <w:rsid w:val="005530F4"/>
    <w:rsid w:val="00555062"/>
    <w:rsid w:val="00555EA6"/>
    <w:rsid w:val="00557F23"/>
    <w:rsid w:val="00560B8E"/>
    <w:rsid w:val="00563286"/>
    <w:rsid w:val="00563B27"/>
    <w:rsid w:val="00565858"/>
    <w:rsid w:val="00565CED"/>
    <w:rsid w:val="00567F59"/>
    <w:rsid w:val="005711A9"/>
    <w:rsid w:val="00571964"/>
    <w:rsid w:val="00572574"/>
    <w:rsid w:val="00572D07"/>
    <w:rsid w:val="00577201"/>
    <w:rsid w:val="005800F7"/>
    <w:rsid w:val="00580A72"/>
    <w:rsid w:val="005815D6"/>
    <w:rsid w:val="00582119"/>
    <w:rsid w:val="00583742"/>
    <w:rsid w:val="00583DE8"/>
    <w:rsid w:val="005867C5"/>
    <w:rsid w:val="00587550"/>
    <w:rsid w:val="0059391D"/>
    <w:rsid w:val="00593DDB"/>
    <w:rsid w:val="00595F9D"/>
    <w:rsid w:val="005963FB"/>
    <w:rsid w:val="005974EC"/>
    <w:rsid w:val="00597F9F"/>
    <w:rsid w:val="005A06A8"/>
    <w:rsid w:val="005A0DEC"/>
    <w:rsid w:val="005A2E7D"/>
    <w:rsid w:val="005A3E69"/>
    <w:rsid w:val="005A41C6"/>
    <w:rsid w:val="005A4801"/>
    <w:rsid w:val="005A5E63"/>
    <w:rsid w:val="005B1A04"/>
    <w:rsid w:val="005B24AB"/>
    <w:rsid w:val="005B3CAB"/>
    <w:rsid w:val="005B5854"/>
    <w:rsid w:val="005B6313"/>
    <w:rsid w:val="005B7757"/>
    <w:rsid w:val="005C2835"/>
    <w:rsid w:val="005C3730"/>
    <w:rsid w:val="005C418C"/>
    <w:rsid w:val="005C695E"/>
    <w:rsid w:val="005C6C67"/>
    <w:rsid w:val="005C7248"/>
    <w:rsid w:val="005D1F65"/>
    <w:rsid w:val="005D26F6"/>
    <w:rsid w:val="005D32D1"/>
    <w:rsid w:val="005D398C"/>
    <w:rsid w:val="005D4C65"/>
    <w:rsid w:val="005D54CE"/>
    <w:rsid w:val="005D58B5"/>
    <w:rsid w:val="005D6199"/>
    <w:rsid w:val="005E1257"/>
    <w:rsid w:val="005E127B"/>
    <w:rsid w:val="005E263A"/>
    <w:rsid w:val="005E49F6"/>
    <w:rsid w:val="005E6AC6"/>
    <w:rsid w:val="005F1249"/>
    <w:rsid w:val="005F2A79"/>
    <w:rsid w:val="005F2FAD"/>
    <w:rsid w:val="005F5945"/>
    <w:rsid w:val="005F5F86"/>
    <w:rsid w:val="005F66FF"/>
    <w:rsid w:val="005F7A94"/>
    <w:rsid w:val="00600588"/>
    <w:rsid w:val="00601A19"/>
    <w:rsid w:val="006028DE"/>
    <w:rsid w:val="00603A87"/>
    <w:rsid w:val="00603E05"/>
    <w:rsid w:val="006052AE"/>
    <w:rsid w:val="00605C19"/>
    <w:rsid w:val="00606082"/>
    <w:rsid w:val="00607509"/>
    <w:rsid w:val="0061214E"/>
    <w:rsid w:val="00612873"/>
    <w:rsid w:val="0061309D"/>
    <w:rsid w:val="006172C7"/>
    <w:rsid w:val="0061756F"/>
    <w:rsid w:val="00625153"/>
    <w:rsid w:val="006251EC"/>
    <w:rsid w:val="00625F8C"/>
    <w:rsid w:val="0063028D"/>
    <w:rsid w:val="006309FE"/>
    <w:rsid w:val="00634400"/>
    <w:rsid w:val="00636C7C"/>
    <w:rsid w:val="00637159"/>
    <w:rsid w:val="00640AD3"/>
    <w:rsid w:val="00642F8E"/>
    <w:rsid w:val="00643D70"/>
    <w:rsid w:val="0064599B"/>
    <w:rsid w:val="00645DE3"/>
    <w:rsid w:val="006470A2"/>
    <w:rsid w:val="00647A68"/>
    <w:rsid w:val="00651AAE"/>
    <w:rsid w:val="00652C20"/>
    <w:rsid w:val="00652DA8"/>
    <w:rsid w:val="00653303"/>
    <w:rsid w:val="00653E80"/>
    <w:rsid w:val="006611A2"/>
    <w:rsid w:val="00663401"/>
    <w:rsid w:val="00665ADE"/>
    <w:rsid w:val="00667BAC"/>
    <w:rsid w:val="006721D4"/>
    <w:rsid w:val="006741E8"/>
    <w:rsid w:val="0067775B"/>
    <w:rsid w:val="00677E01"/>
    <w:rsid w:val="00680075"/>
    <w:rsid w:val="00680EFA"/>
    <w:rsid w:val="00680EFF"/>
    <w:rsid w:val="0068162F"/>
    <w:rsid w:val="00681EF9"/>
    <w:rsid w:val="006821B8"/>
    <w:rsid w:val="00682360"/>
    <w:rsid w:val="00683FF1"/>
    <w:rsid w:val="00684B95"/>
    <w:rsid w:val="006873E0"/>
    <w:rsid w:val="0068789E"/>
    <w:rsid w:val="006900FE"/>
    <w:rsid w:val="006922CD"/>
    <w:rsid w:val="00693669"/>
    <w:rsid w:val="00694F20"/>
    <w:rsid w:val="00695A26"/>
    <w:rsid w:val="006965DD"/>
    <w:rsid w:val="00697183"/>
    <w:rsid w:val="00697FD2"/>
    <w:rsid w:val="006A21F8"/>
    <w:rsid w:val="006A42AE"/>
    <w:rsid w:val="006A43E5"/>
    <w:rsid w:val="006A722A"/>
    <w:rsid w:val="006A76C5"/>
    <w:rsid w:val="006A7C77"/>
    <w:rsid w:val="006B0963"/>
    <w:rsid w:val="006B0DEB"/>
    <w:rsid w:val="006B7368"/>
    <w:rsid w:val="006B7471"/>
    <w:rsid w:val="006C09E9"/>
    <w:rsid w:val="006C0F5D"/>
    <w:rsid w:val="006C1532"/>
    <w:rsid w:val="006C1D8B"/>
    <w:rsid w:val="006C206A"/>
    <w:rsid w:val="006C2194"/>
    <w:rsid w:val="006C2B3C"/>
    <w:rsid w:val="006C3DF0"/>
    <w:rsid w:val="006C4215"/>
    <w:rsid w:val="006C458B"/>
    <w:rsid w:val="006C50AB"/>
    <w:rsid w:val="006C5F6F"/>
    <w:rsid w:val="006C6F57"/>
    <w:rsid w:val="006C7494"/>
    <w:rsid w:val="006D0990"/>
    <w:rsid w:val="006D1692"/>
    <w:rsid w:val="006D3FE5"/>
    <w:rsid w:val="006D478A"/>
    <w:rsid w:val="006D6901"/>
    <w:rsid w:val="006E34A1"/>
    <w:rsid w:val="006E3B5B"/>
    <w:rsid w:val="006E3CEF"/>
    <w:rsid w:val="006E478E"/>
    <w:rsid w:val="006E6FEA"/>
    <w:rsid w:val="006F14FC"/>
    <w:rsid w:val="006F486F"/>
    <w:rsid w:val="006F4F05"/>
    <w:rsid w:val="006F59FB"/>
    <w:rsid w:val="006F6180"/>
    <w:rsid w:val="006F6AF8"/>
    <w:rsid w:val="006F7DD9"/>
    <w:rsid w:val="00700634"/>
    <w:rsid w:val="0070103D"/>
    <w:rsid w:val="0070112A"/>
    <w:rsid w:val="00701A3F"/>
    <w:rsid w:val="007042BD"/>
    <w:rsid w:val="007043FF"/>
    <w:rsid w:val="0070562F"/>
    <w:rsid w:val="00705C41"/>
    <w:rsid w:val="0070652D"/>
    <w:rsid w:val="00706764"/>
    <w:rsid w:val="007067B0"/>
    <w:rsid w:val="00707CCB"/>
    <w:rsid w:val="0071058C"/>
    <w:rsid w:val="00710CB8"/>
    <w:rsid w:val="00710DFF"/>
    <w:rsid w:val="00712598"/>
    <w:rsid w:val="00713C8A"/>
    <w:rsid w:val="00717730"/>
    <w:rsid w:val="00720583"/>
    <w:rsid w:val="00721FF1"/>
    <w:rsid w:val="00722ECE"/>
    <w:rsid w:val="00724D95"/>
    <w:rsid w:val="007263BD"/>
    <w:rsid w:val="00727593"/>
    <w:rsid w:val="0073193B"/>
    <w:rsid w:val="00731E8C"/>
    <w:rsid w:val="007330F4"/>
    <w:rsid w:val="00733F10"/>
    <w:rsid w:val="00734837"/>
    <w:rsid w:val="00734C68"/>
    <w:rsid w:val="00735CC6"/>
    <w:rsid w:val="00740D0B"/>
    <w:rsid w:val="00741471"/>
    <w:rsid w:val="00741A0D"/>
    <w:rsid w:val="00741BD7"/>
    <w:rsid w:val="00742199"/>
    <w:rsid w:val="007444CF"/>
    <w:rsid w:val="00745B87"/>
    <w:rsid w:val="00746945"/>
    <w:rsid w:val="00750D30"/>
    <w:rsid w:val="00750EA8"/>
    <w:rsid w:val="007532A3"/>
    <w:rsid w:val="00753373"/>
    <w:rsid w:val="007556E9"/>
    <w:rsid w:val="00756142"/>
    <w:rsid w:val="0076358D"/>
    <w:rsid w:val="00763A17"/>
    <w:rsid w:val="007650B2"/>
    <w:rsid w:val="00766289"/>
    <w:rsid w:val="00771F3F"/>
    <w:rsid w:val="007721B1"/>
    <w:rsid w:val="00773851"/>
    <w:rsid w:val="0077397B"/>
    <w:rsid w:val="0077467F"/>
    <w:rsid w:val="007747EF"/>
    <w:rsid w:val="00776101"/>
    <w:rsid w:val="007765AD"/>
    <w:rsid w:val="00777F25"/>
    <w:rsid w:val="007825C3"/>
    <w:rsid w:val="007832D5"/>
    <w:rsid w:val="0078401B"/>
    <w:rsid w:val="0078511A"/>
    <w:rsid w:val="007854C1"/>
    <w:rsid w:val="00785641"/>
    <w:rsid w:val="007903AB"/>
    <w:rsid w:val="007918F5"/>
    <w:rsid w:val="00792B60"/>
    <w:rsid w:val="00793FA5"/>
    <w:rsid w:val="00796B0A"/>
    <w:rsid w:val="007A1685"/>
    <w:rsid w:val="007A1B9C"/>
    <w:rsid w:val="007A2B41"/>
    <w:rsid w:val="007A74F8"/>
    <w:rsid w:val="007B0D0A"/>
    <w:rsid w:val="007B0E98"/>
    <w:rsid w:val="007B1002"/>
    <w:rsid w:val="007B389B"/>
    <w:rsid w:val="007B4E2B"/>
    <w:rsid w:val="007B5B51"/>
    <w:rsid w:val="007B7BBF"/>
    <w:rsid w:val="007B7CC9"/>
    <w:rsid w:val="007C048E"/>
    <w:rsid w:val="007C06E7"/>
    <w:rsid w:val="007C235C"/>
    <w:rsid w:val="007C31FB"/>
    <w:rsid w:val="007C37C0"/>
    <w:rsid w:val="007C5F71"/>
    <w:rsid w:val="007C6EDD"/>
    <w:rsid w:val="007D3EF7"/>
    <w:rsid w:val="007D42CB"/>
    <w:rsid w:val="007D6873"/>
    <w:rsid w:val="007D6879"/>
    <w:rsid w:val="007D7C84"/>
    <w:rsid w:val="007E22D5"/>
    <w:rsid w:val="007E459E"/>
    <w:rsid w:val="007E6212"/>
    <w:rsid w:val="007E74F3"/>
    <w:rsid w:val="007E7525"/>
    <w:rsid w:val="007F00BD"/>
    <w:rsid w:val="007F150A"/>
    <w:rsid w:val="007F6BDB"/>
    <w:rsid w:val="007F72E3"/>
    <w:rsid w:val="00800A54"/>
    <w:rsid w:val="00800EA0"/>
    <w:rsid w:val="008010F8"/>
    <w:rsid w:val="00803138"/>
    <w:rsid w:val="0081024A"/>
    <w:rsid w:val="00811F70"/>
    <w:rsid w:val="008132AE"/>
    <w:rsid w:val="00814141"/>
    <w:rsid w:val="00814333"/>
    <w:rsid w:val="00814889"/>
    <w:rsid w:val="00814EF2"/>
    <w:rsid w:val="00814FCF"/>
    <w:rsid w:val="008159FA"/>
    <w:rsid w:val="0081602B"/>
    <w:rsid w:val="00816AB5"/>
    <w:rsid w:val="00817D4E"/>
    <w:rsid w:val="00817EDA"/>
    <w:rsid w:val="00821037"/>
    <w:rsid w:val="00821642"/>
    <w:rsid w:val="008218F9"/>
    <w:rsid w:val="008219E0"/>
    <w:rsid w:val="00822049"/>
    <w:rsid w:val="00822A64"/>
    <w:rsid w:val="0082681D"/>
    <w:rsid w:val="00830508"/>
    <w:rsid w:val="008305D1"/>
    <w:rsid w:val="00830DE1"/>
    <w:rsid w:val="008331A2"/>
    <w:rsid w:val="00833818"/>
    <w:rsid w:val="00833DA6"/>
    <w:rsid w:val="00834CA9"/>
    <w:rsid w:val="00835BC1"/>
    <w:rsid w:val="00835C48"/>
    <w:rsid w:val="00835C97"/>
    <w:rsid w:val="008361D1"/>
    <w:rsid w:val="00840122"/>
    <w:rsid w:val="0084175E"/>
    <w:rsid w:val="0084229B"/>
    <w:rsid w:val="00842435"/>
    <w:rsid w:val="00842A20"/>
    <w:rsid w:val="008431E7"/>
    <w:rsid w:val="00843B0C"/>
    <w:rsid w:val="00843F19"/>
    <w:rsid w:val="00843FDB"/>
    <w:rsid w:val="008451AE"/>
    <w:rsid w:val="008455F1"/>
    <w:rsid w:val="008510A5"/>
    <w:rsid w:val="00852311"/>
    <w:rsid w:val="008548ED"/>
    <w:rsid w:val="00854A2C"/>
    <w:rsid w:val="00854CD6"/>
    <w:rsid w:val="00855492"/>
    <w:rsid w:val="00860290"/>
    <w:rsid w:val="00861541"/>
    <w:rsid w:val="0086282C"/>
    <w:rsid w:val="00864026"/>
    <w:rsid w:val="00866CBA"/>
    <w:rsid w:val="00867107"/>
    <w:rsid w:val="008702D1"/>
    <w:rsid w:val="008736A0"/>
    <w:rsid w:val="00875F9E"/>
    <w:rsid w:val="008772E7"/>
    <w:rsid w:val="008833E1"/>
    <w:rsid w:val="008868D3"/>
    <w:rsid w:val="00890526"/>
    <w:rsid w:val="0089058B"/>
    <w:rsid w:val="0089154C"/>
    <w:rsid w:val="008915F8"/>
    <w:rsid w:val="008922A7"/>
    <w:rsid w:val="00892DEB"/>
    <w:rsid w:val="00893027"/>
    <w:rsid w:val="00893ABE"/>
    <w:rsid w:val="00894532"/>
    <w:rsid w:val="00894AA9"/>
    <w:rsid w:val="00896BE4"/>
    <w:rsid w:val="00896C41"/>
    <w:rsid w:val="008975DE"/>
    <w:rsid w:val="008A1F2F"/>
    <w:rsid w:val="008A3BF7"/>
    <w:rsid w:val="008A405A"/>
    <w:rsid w:val="008A4F9C"/>
    <w:rsid w:val="008A50A7"/>
    <w:rsid w:val="008A536A"/>
    <w:rsid w:val="008A53E0"/>
    <w:rsid w:val="008A66DB"/>
    <w:rsid w:val="008A74E5"/>
    <w:rsid w:val="008B0BD3"/>
    <w:rsid w:val="008B0E56"/>
    <w:rsid w:val="008B0F39"/>
    <w:rsid w:val="008B173B"/>
    <w:rsid w:val="008B2F37"/>
    <w:rsid w:val="008B3F4C"/>
    <w:rsid w:val="008B531C"/>
    <w:rsid w:val="008B587C"/>
    <w:rsid w:val="008B6553"/>
    <w:rsid w:val="008B72FD"/>
    <w:rsid w:val="008C2CEC"/>
    <w:rsid w:val="008C3D16"/>
    <w:rsid w:val="008C7B44"/>
    <w:rsid w:val="008D03E1"/>
    <w:rsid w:val="008D17D2"/>
    <w:rsid w:val="008D18A7"/>
    <w:rsid w:val="008D254C"/>
    <w:rsid w:val="008D4B8D"/>
    <w:rsid w:val="008D584B"/>
    <w:rsid w:val="008D6F1E"/>
    <w:rsid w:val="008D7A0F"/>
    <w:rsid w:val="008E3061"/>
    <w:rsid w:val="008E43E3"/>
    <w:rsid w:val="008E4F3B"/>
    <w:rsid w:val="008E7824"/>
    <w:rsid w:val="008F22E5"/>
    <w:rsid w:val="008F30F4"/>
    <w:rsid w:val="008F3987"/>
    <w:rsid w:val="008F3F40"/>
    <w:rsid w:val="008F430A"/>
    <w:rsid w:val="008F7425"/>
    <w:rsid w:val="008F746C"/>
    <w:rsid w:val="00900EB6"/>
    <w:rsid w:val="00901000"/>
    <w:rsid w:val="009037BD"/>
    <w:rsid w:val="0090421A"/>
    <w:rsid w:val="00904477"/>
    <w:rsid w:val="009044E7"/>
    <w:rsid w:val="009064FB"/>
    <w:rsid w:val="00906557"/>
    <w:rsid w:val="0090772B"/>
    <w:rsid w:val="00910BE8"/>
    <w:rsid w:val="009117AA"/>
    <w:rsid w:val="00911821"/>
    <w:rsid w:val="00912485"/>
    <w:rsid w:val="009130C4"/>
    <w:rsid w:val="00913B51"/>
    <w:rsid w:val="009204FD"/>
    <w:rsid w:val="00922987"/>
    <w:rsid w:val="00922DC0"/>
    <w:rsid w:val="009245BE"/>
    <w:rsid w:val="00924CC3"/>
    <w:rsid w:val="00925195"/>
    <w:rsid w:val="00927A77"/>
    <w:rsid w:val="0093081C"/>
    <w:rsid w:val="00933033"/>
    <w:rsid w:val="00933751"/>
    <w:rsid w:val="00935467"/>
    <w:rsid w:val="00940C81"/>
    <w:rsid w:val="0094131A"/>
    <w:rsid w:val="00941DA2"/>
    <w:rsid w:val="00943B92"/>
    <w:rsid w:val="00943E78"/>
    <w:rsid w:val="00951840"/>
    <w:rsid w:val="00952DD6"/>
    <w:rsid w:val="009545A9"/>
    <w:rsid w:val="0095574A"/>
    <w:rsid w:val="0096276B"/>
    <w:rsid w:val="00964A82"/>
    <w:rsid w:val="009667A3"/>
    <w:rsid w:val="00966C5A"/>
    <w:rsid w:val="00966EB1"/>
    <w:rsid w:val="009704ED"/>
    <w:rsid w:val="00972D0E"/>
    <w:rsid w:val="009739DD"/>
    <w:rsid w:val="00973F65"/>
    <w:rsid w:val="0097421B"/>
    <w:rsid w:val="009757E0"/>
    <w:rsid w:val="00977ED0"/>
    <w:rsid w:val="0098215A"/>
    <w:rsid w:val="00984B26"/>
    <w:rsid w:val="00987AD2"/>
    <w:rsid w:val="00990756"/>
    <w:rsid w:val="0099206E"/>
    <w:rsid w:val="009938C7"/>
    <w:rsid w:val="00994827"/>
    <w:rsid w:val="00995FDF"/>
    <w:rsid w:val="009974B3"/>
    <w:rsid w:val="0099775C"/>
    <w:rsid w:val="009A2612"/>
    <w:rsid w:val="009A5CB9"/>
    <w:rsid w:val="009A7237"/>
    <w:rsid w:val="009A7B67"/>
    <w:rsid w:val="009B0DE5"/>
    <w:rsid w:val="009B190D"/>
    <w:rsid w:val="009B1FD2"/>
    <w:rsid w:val="009B2B1C"/>
    <w:rsid w:val="009B3A35"/>
    <w:rsid w:val="009B4A97"/>
    <w:rsid w:val="009B64AF"/>
    <w:rsid w:val="009C1418"/>
    <w:rsid w:val="009C1FDF"/>
    <w:rsid w:val="009C21E8"/>
    <w:rsid w:val="009C2383"/>
    <w:rsid w:val="009C46AF"/>
    <w:rsid w:val="009C46D1"/>
    <w:rsid w:val="009C471B"/>
    <w:rsid w:val="009C57E6"/>
    <w:rsid w:val="009C609E"/>
    <w:rsid w:val="009C6D83"/>
    <w:rsid w:val="009C6E95"/>
    <w:rsid w:val="009D0BB3"/>
    <w:rsid w:val="009D1C10"/>
    <w:rsid w:val="009D2B7E"/>
    <w:rsid w:val="009D46BB"/>
    <w:rsid w:val="009D4738"/>
    <w:rsid w:val="009D4AFC"/>
    <w:rsid w:val="009E15FD"/>
    <w:rsid w:val="009E3FF5"/>
    <w:rsid w:val="009E4D8D"/>
    <w:rsid w:val="009E57E1"/>
    <w:rsid w:val="009F1EC3"/>
    <w:rsid w:val="009F2D8E"/>
    <w:rsid w:val="009F42FC"/>
    <w:rsid w:val="009F5160"/>
    <w:rsid w:val="009F78B9"/>
    <w:rsid w:val="00A01B33"/>
    <w:rsid w:val="00A01BCC"/>
    <w:rsid w:val="00A042FD"/>
    <w:rsid w:val="00A0608F"/>
    <w:rsid w:val="00A06E18"/>
    <w:rsid w:val="00A07971"/>
    <w:rsid w:val="00A10133"/>
    <w:rsid w:val="00A10211"/>
    <w:rsid w:val="00A10419"/>
    <w:rsid w:val="00A125D5"/>
    <w:rsid w:val="00A15241"/>
    <w:rsid w:val="00A21665"/>
    <w:rsid w:val="00A220F4"/>
    <w:rsid w:val="00A22B61"/>
    <w:rsid w:val="00A22F3D"/>
    <w:rsid w:val="00A275E3"/>
    <w:rsid w:val="00A27DC7"/>
    <w:rsid w:val="00A30E08"/>
    <w:rsid w:val="00A3326A"/>
    <w:rsid w:val="00A33D0C"/>
    <w:rsid w:val="00A33EA8"/>
    <w:rsid w:val="00A36125"/>
    <w:rsid w:val="00A373C0"/>
    <w:rsid w:val="00A37D30"/>
    <w:rsid w:val="00A42A37"/>
    <w:rsid w:val="00A439B3"/>
    <w:rsid w:val="00A43D0E"/>
    <w:rsid w:val="00A44999"/>
    <w:rsid w:val="00A45EE8"/>
    <w:rsid w:val="00A45FF6"/>
    <w:rsid w:val="00A47A82"/>
    <w:rsid w:val="00A50C29"/>
    <w:rsid w:val="00A51059"/>
    <w:rsid w:val="00A51248"/>
    <w:rsid w:val="00A52825"/>
    <w:rsid w:val="00A57FA6"/>
    <w:rsid w:val="00A63162"/>
    <w:rsid w:val="00A634F3"/>
    <w:rsid w:val="00A66375"/>
    <w:rsid w:val="00A66E64"/>
    <w:rsid w:val="00A67C4B"/>
    <w:rsid w:val="00A72A4D"/>
    <w:rsid w:val="00A72C29"/>
    <w:rsid w:val="00A732E8"/>
    <w:rsid w:val="00A75A61"/>
    <w:rsid w:val="00A765FF"/>
    <w:rsid w:val="00A7698B"/>
    <w:rsid w:val="00A8132B"/>
    <w:rsid w:val="00A85BD0"/>
    <w:rsid w:val="00A85F00"/>
    <w:rsid w:val="00A87210"/>
    <w:rsid w:val="00A879CF"/>
    <w:rsid w:val="00A91099"/>
    <w:rsid w:val="00A9515D"/>
    <w:rsid w:val="00A9680E"/>
    <w:rsid w:val="00A96F24"/>
    <w:rsid w:val="00AA101D"/>
    <w:rsid w:val="00AA3AB0"/>
    <w:rsid w:val="00AA4EDB"/>
    <w:rsid w:val="00AA5572"/>
    <w:rsid w:val="00AA5874"/>
    <w:rsid w:val="00AA590A"/>
    <w:rsid w:val="00AA5AC9"/>
    <w:rsid w:val="00AA5CA1"/>
    <w:rsid w:val="00AA5D1F"/>
    <w:rsid w:val="00AA672C"/>
    <w:rsid w:val="00AA6BC8"/>
    <w:rsid w:val="00AA6EFC"/>
    <w:rsid w:val="00AA7432"/>
    <w:rsid w:val="00AB2836"/>
    <w:rsid w:val="00AB291A"/>
    <w:rsid w:val="00AB39A4"/>
    <w:rsid w:val="00AB65BF"/>
    <w:rsid w:val="00AB6980"/>
    <w:rsid w:val="00AB7052"/>
    <w:rsid w:val="00AC1903"/>
    <w:rsid w:val="00AC20E0"/>
    <w:rsid w:val="00AC23A0"/>
    <w:rsid w:val="00AC2FF0"/>
    <w:rsid w:val="00AC4059"/>
    <w:rsid w:val="00AC59CF"/>
    <w:rsid w:val="00AC6096"/>
    <w:rsid w:val="00AC6869"/>
    <w:rsid w:val="00AC6E90"/>
    <w:rsid w:val="00AD2654"/>
    <w:rsid w:val="00AD39F6"/>
    <w:rsid w:val="00AD6AA0"/>
    <w:rsid w:val="00AD6DFA"/>
    <w:rsid w:val="00AD7077"/>
    <w:rsid w:val="00AD713D"/>
    <w:rsid w:val="00AE1D18"/>
    <w:rsid w:val="00AE1DA7"/>
    <w:rsid w:val="00AE2FFD"/>
    <w:rsid w:val="00AE46A3"/>
    <w:rsid w:val="00AE5E8A"/>
    <w:rsid w:val="00AE60BC"/>
    <w:rsid w:val="00AE66D2"/>
    <w:rsid w:val="00AE6C78"/>
    <w:rsid w:val="00AE6D02"/>
    <w:rsid w:val="00AE6D93"/>
    <w:rsid w:val="00AF07B7"/>
    <w:rsid w:val="00AF0C80"/>
    <w:rsid w:val="00AF1A45"/>
    <w:rsid w:val="00AF1AE5"/>
    <w:rsid w:val="00AF2191"/>
    <w:rsid w:val="00AF293D"/>
    <w:rsid w:val="00AF3BA2"/>
    <w:rsid w:val="00AF4634"/>
    <w:rsid w:val="00AF622C"/>
    <w:rsid w:val="00AF7613"/>
    <w:rsid w:val="00B006E5"/>
    <w:rsid w:val="00B0133F"/>
    <w:rsid w:val="00B04988"/>
    <w:rsid w:val="00B05EA8"/>
    <w:rsid w:val="00B10098"/>
    <w:rsid w:val="00B105FD"/>
    <w:rsid w:val="00B11A9D"/>
    <w:rsid w:val="00B13CD3"/>
    <w:rsid w:val="00B159C7"/>
    <w:rsid w:val="00B173C8"/>
    <w:rsid w:val="00B17B4A"/>
    <w:rsid w:val="00B206C9"/>
    <w:rsid w:val="00B23770"/>
    <w:rsid w:val="00B2536C"/>
    <w:rsid w:val="00B26870"/>
    <w:rsid w:val="00B30953"/>
    <w:rsid w:val="00B30E14"/>
    <w:rsid w:val="00B31509"/>
    <w:rsid w:val="00B32399"/>
    <w:rsid w:val="00B327A9"/>
    <w:rsid w:val="00B33A8C"/>
    <w:rsid w:val="00B3463F"/>
    <w:rsid w:val="00B36305"/>
    <w:rsid w:val="00B37398"/>
    <w:rsid w:val="00B420F7"/>
    <w:rsid w:val="00B4234D"/>
    <w:rsid w:val="00B425A8"/>
    <w:rsid w:val="00B43761"/>
    <w:rsid w:val="00B43A47"/>
    <w:rsid w:val="00B452CB"/>
    <w:rsid w:val="00B45BAA"/>
    <w:rsid w:val="00B45E7B"/>
    <w:rsid w:val="00B463DB"/>
    <w:rsid w:val="00B46594"/>
    <w:rsid w:val="00B470D4"/>
    <w:rsid w:val="00B47409"/>
    <w:rsid w:val="00B47A0F"/>
    <w:rsid w:val="00B47B3D"/>
    <w:rsid w:val="00B5186B"/>
    <w:rsid w:val="00B528F6"/>
    <w:rsid w:val="00B52B3A"/>
    <w:rsid w:val="00B55CB4"/>
    <w:rsid w:val="00B61D09"/>
    <w:rsid w:val="00B63243"/>
    <w:rsid w:val="00B6347E"/>
    <w:rsid w:val="00B63538"/>
    <w:rsid w:val="00B6378D"/>
    <w:rsid w:val="00B705AC"/>
    <w:rsid w:val="00B713F4"/>
    <w:rsid w:val="00B71C82"/>
    <w:rsid w:val="00B71FBE"/>
    <w:rsid w:val="00B74183"/>
    <w:rsid w:val="00B7591D"/>
    <w:rsid w:val="00B80055"/>
    <w:rsid w:val="00B82C0C"/>
    <w:rsid w:val="00B8383B"/>
    <w:rsid w:val="00B87C4F"/>
    <w:rsid w:val="00B923BE"/>
    <w:rsid w:val="00BA0999"/>
    <w:rsid w:val="00BA2728"/>
    <w:rsid w:val="00BA3760"/>
    <w:rsid w:val="00BA411D"/>
    <w:rsid w:val="00BA5B6F"/>
    <w:rsid w:val="00BA5F8C"/>
    <w:rsid w:val="00BA6528"/>
    <w:rsid w:val="00BA76E9"/>
    <w:rsid w:val="00BA7BE0"/>
    <w:rsid w:val="00BA7DF0"/>
    <w:rsid w:val="00BB0521"/>
    <w:rsid w:val="00BB3CAC"/>
    <w:rsid w:val="00BB41DE"/>
    <w:rsid w:val="00BB5CD3"/>
    <w:rsid w:val="00BB6A89"/>
    <w:rsid w:val="00BC14C9"/>
    <w:rsid w:val="00BC16F0"/>
    <w:rsid w:val="00BC2040"/>
    <w:rsid w:val="00BC48C1"/>
    <w:rsid w:val="00BC55A3"/>
    <w:rsid w:val="00BC68C3"/>
    <w:rsid w:val="00BC7B8C"/>
    <w:rsid w:val="00BD0110"/>
    <w:rsid w:val="00BD1C65"/>
    <w:rsid w:val="00BD4803"/>
    <w:rsid w:val="00BD6F10"/>
    <w:rsid w:val="00BE0944"/>
    <w:rsid w:val="00BE0D59"/>
    <w:rsid w:val="00BE13CD"/>
    <w:rsid w:val="00BE204E"/>
    <w:rsid w:val="00BE4286"/>
    <w:rsid w:val="00BE640C"/>
    <w:rsid w:val="00BF17A4"/>
    <w:rsid w:val="00BF1DC1"/>
    <w:rsid w:val="00BF1F34"/>
    <w:rsid w:val="00BF1F8D"/>
    <w:rsid w:val="00BF332A"/>
    <w:rsid w:val="00BF4104"/>
    <w:rsid w:val="00BF6581"/>
    <w:rsid w:val="00BF7982"/>
    <w:rsid w:val="00C00442"/>
    <w:rsid w:val="00C00FA3"/>
    <w:rsid w:val="00C0156E"/>
    <w:rsid w:val="00C0286A"/>
    <w:rsid w:val="00C0484D"/>
    <w:rsid w:val="00C05744"/>
    <w:rsid w:val="00C06175"/>
    <w:rsid w:val="00C06EB6"/>
    <w:rsid w:val="00C070D6"/>
    <w:rsid w:val="00C07188"/>
    <w:rsid w:val="00C10A18"/>
    <w:rsid w:val="00C130D5"/>
    <w:rsid w:val="00C15F16"/>
    <w:rsid w:val="00C1610B"/>
    <w:rsid w:val="00C16C3A"/>
    <w:rsid w:val="00C16E5C"/>
    <w:rsid w:val="00C179A0"/>
    <w:rsid w:val="00C204F2"/>
    <w:rsid w:val="00C23CAB"/>
    <w:rsid w:val="00C24331"/>
    <w:rsid w:val="00C35E3D"/>
    <w:rsid w:val="00C373EC"/>
    <w:rsid w:val="00C4137D"/>
    <w:rsid w:val="00C41DD8"/>
    <w:rsid w:val="00C41F08"/>
    <w:rsid w:val="00C42232"/>
    <w:rsid w:val="00C42625"/>
    <w:rsid w:val="00C516A7"/>
    <w:rsid w:val="00C51CB2"/>
    <w:rsid w:val="00C5367F"/>
    <w:rsid w:val="00C545A3"/>
    <w:rsid w:val="00C54711"/>
    <w:rsid w:val="00C54795"/>
    <w:rsid w:val="00C54DC9"/>
    <w:rsid w:val="00C54FB6"/>
    <w:rsid w:val="00C5545D"/>
    <w:rsid w:val="00C55DE5"/>
    <w:rsid w:val="00C56A8B"/>
    <w:rsid w:val="00C57247"/>
    <w:rsid w:val="00C64D25"/>
    <w:rsid w:val="00C67C2C"/>
    <w:rsid w:val="00C704D2"/>
    <w:rsid w:val="00C7065F"/>
    <w:rsid w:val="00C71D86"/>
    <w:rsid w:val="00C739A6"/>
    <w:rsid w:val="00C73B20"/>
    <w:rsid w:val="00C74924"/>
    <w:rsid w:val="00C75DF5"/>
    <w:rsid w:val="00C766DA"/>
    <w:rsid w:val="00C83874"/>
    <w:rsid w:val="00C862DB"/>
    <w:rsid w:val="00C8663E"/>
    <w:rsid w:val="00C87C4B"/>
    <w:rsid w:val="00C9024D"/>
    <w:rsid w:val="00C92595"/>
    <w:rsid w:val="00C929DA"/>
    <w:rsid w:val="00C93A08"/>
    <w:rsid w:val="00CA1A03"/>
    <w:rsid w:val="00CA2452"/>
    <w:rsid w:val="00CA3D67"/>
    <w:rsid w:val="00CA6CCB"/>
    <w:rsid w:val="00CB1AFE"/>
    <w:rsid w:val="00CB45A9"/>
    <w:rsid w:val="00CB732C"/>
    <w:rsid w:val="00CB7414"/>
    <w:rsid w:val="00CB7964"/>
    <w:rsid w:val="00CC2071"/>
    <w:rsid w:val="00CC2D49"/>
    <w:rsid w:val="00CC3114"/>
    <w:rsid w:val="00CD4ACC"/>
    <w:rsid w:val="00CD52A7"/>
    <w:rsid w:val="00CD7943"/>
    <w:rsid w:val="00CE08DD"/>
    <w:rsid w:val="00CE16C0"/>
    <w:rsid w:val="00CE332C"/>
    <w:rsid w:val="00CE47C9"/>
    <w:rsid w:val="00CE4D1A"/>
    <w:rsid w:val="00CE666E"/>
    <w:rsid w:val="00CE71B1"/>
    <w:rsid w:val="00CE7320"/>
    <w:rsid w:val="00CF028F"/>
    <w:rsid w:val="00CF14F0"/>
    <w:rsid w:val="00CF16BB"/>
    <w:rsid w:val="00CF1FBA"/>
    <w:rsid w:val="00CF20B3"/>
    <w:rsid w:val="00CF2A3C"/>
    <w:rsid w:val="00CF6A9E"/>
    <w:rsid w:val="00CF7E80"/>
    <w:rsid w:val="00D00675"/>
    <w:rsid w:val="00D034A4"/>
    <w:rsid w:val="00D03DA2"/>
    <w:rsid w:val="00D05C5C"/>
    <w:rsid w:val="00D05FF9"/>
    <w:rsid w:val="00D071BD"/>
    <w:rsid w:val="00D122B1"/>
    <w:rsid w:val="00D1282A"/>
    <w:rsid w:val="00D13F87"/>
    <w:rsid w:val="00D1405A"/>
    <w:rsid w:val="00D15924"/>
    <w:rsid w:val="00D15BE7"/>
    <w:rsid w:val="00D169BC"/>
    <w:rsid w:val="00D17143"/>
    <w:rsid w:val="00D20A51"/>
    <w:rsid w:val="00D2196D"/>
    <w:rsid w:val="00D21DED"/>
    <w:rsid w:val="00D23557"/>
    <w:rsid w:val="00D242D2"/>
    <w:rsid w:val="00D26647"/>
    <w:rsid w:val="00D26BD7"/>
    <w:rsid w:val="00D26E67"/>
    <w:rsid w:val="00D2785C"/>
    <w:rsid w:val="00D30C6F"/>
    <w:rsid w:val="00D32312"/>
    <w:rsid w:val="00D33603"/>
    <w:rsid w:val="00D33F87"/>
    <w:rsid w:val="00D34B58"/>
    <w:rsid w:val="00D35109"/>
    <w:rsid w:val="00D3535F"/>
    <w:rsid w:val="00D35E79"/>
    <w:rsid w:val="00D37129"/>
    <w:rsid w:val="00D373B5"/>
    <w:rsid w:val="00D373DA"/>
    <w:rsid w:val="00D41B5A"/>
    <w:rsid w:val="00D44141"/>
    <w:rsid w:val="00D446BB"/>
    <w:rsid w:val="00D44854"/>
    <w:rsid w:val="00D46B97"/>
    <w:rsid w:val="00D47C92"/>
    <w:rsid w:val="00D51B3F"/>
    <w:rsid w:val="00D528C8"/>
    <w:rsid w:val="00D5323F"/>
    <w:rsid w:val="00D55F07"/>
    <w:rsid w:val="00D62133"/>
    <w:rsid w:val="00D62B1F"/>
    <w:rsid w:val="00D63E7C"/>
    <w:rsid w:val="00D66C57"/>
    <w:rsid w:val="00D70DB0"/>
    <w:rsid w:val="00D71602"/>
    <w:rsid w:val="00D71C33"/>
    <w:rsid w:val="00D74B1D"/>
    <w:rsid w:val="00D74FDE"/>
    <w:rsid w:val="00D763EB"/>
    <w:rsid w:val="00D8147C"/>
    <w:rsid w:val="00D828C5"/>
    <w:rsid w:val="00D83A94"/>
    <w:rsid w:val="00D8438E"/>
    <w:rsid w:val="00D8669D"/>
    <w:rsid w:val="00D90D34"/>
    <w:rsid w:val="00D94AA8"/>
    <w:rsid w:val="00D951C4"/>
    <w:rsid w:val="00DA2E5A"/>
    <w:rsid w:val="00DA6777"/>
    <w:rsid w:val="00DA72CA"/>
    <w:rsid w:val="00DA780F"/>
    <w:rsid w:val="00DB0676"/>
    <w:rsid w:val="00DB0839"/>
    <w:rsid w:val="00DB2FCB"/>
    <w:rsid w:val="00DB3B44"/>
    <w:rsid w:val="00DB3CF4"/>
    <w:rsid w:val="00DC0262"/>
    <w:rsid w:val="00DC1672"/>
    <w:rsid w:val="00DC20A6"/>
    <w:rsid w:val="00DC2322"/>
    <w:rsid w:val="00DC27E9"/>
    <w:rsid w:val="00DC2DD1"/>
    <w:rsid w:val="00DC4B6F"/>
    <w:rsid w:val="00DC4F74"/>
    <w:rsid w:val="00DC5617"/>
    <w:rsid w:val="00DC6FEA"/>
    <w:rsid w:val="00DC7114"/>
    <w:rsid w:val="00DC76FE"/>
    <w:rsid w:val="00DD1766"/>
    <w:rsid w:val="00DD2254"/>
    <w:rsid w:val="00DD3EA1"/>
    <w:rsid w:val="00DD41C9"/>
    <w:rsid w:val="00DD4478"/>
    <w:rsid w:val="00DD6FFB"/>
    <w:rsid w:val="00DE14A8"/>
    <w:rsid w:val="00DE1F95"/>
    <w:rsid w:val="00DE2793"/>
    <w:rsid w:val="00DE2D41"/>
    <w:rsid w:val="00DE4794"/>
    <w:rsid w:val="00DE4DB2"/>
    <w:rsid w:val="00DE4E0A"/>
    <w:rsid w:val="00DE7308"/>
    <w:rsid w:val="00DF4082"/>
    <w:rsid w:val="00DF5E9F"/>
    <w:rsid w:val="00DF70B5"/>
    <w:rsid w:val="00E010AE"/>
    <w:rsid w:val="00E02399"/>
    <w:rsid w:val="00E02FC0"/>
    <w:rsid w:val="00E04CF4"/>
    <w:rsid w:val="00E06433"/>
    <w:rsid w:val="00E064E5"/>
    <w:rsid w:val="00E1074E"/>
    <w:rsid w:val="00E10F3F"/>
    <w:rsid w:val="00E1136A"/>
    <w:rsid w:val="00E11BBA"/>
    <w:rsid w:val="00E120DB"/>
    <w:rsid w:val="00E12190"/>
    <w:rsid w:val="00E12F19"/>
    <w:rsid w:val="00E1491C"/>
    <w:rsid w:val="00E154C0"/>
    <w:rsid w:val="00E1566D"/>
    <w:rsid w:val="00E20130"/>
    <w:rsid w:val="00E2015E"/>
    <w:rsid w:val="00E21691"/>
    <w:rsid w:val="00E21BCE"/>
    <w:rsid w:val="00E23524"/>
    <w:rsid w:val="00E2355A"/>
    <w:rsid w:val="00E23A41"/>
    <w:rsid w:val="00E2456B"/>
    <w:rsid w:val="00E2547D"/>
    <w:rsid w:val="00E25BAA"/>
    <w:rsid w:val="00E260CA"/>
    <w:rsid w:val="00E2752D"/>
    <w:rsid w:val="00E315DB"/>
    <w:rsid w:val="00E316FD"/>
    <w:rsid w:val="00E31A99"/>
    <w:rsid w:val="00E32EDE"/>
    <w:rsid w:val="00E33ACC"/>
    <w:rsid w:val="00E3424D"/>
    <w:rsid w:val="00E346B2"/>
    <w:rsid w:val="00E36489"/>
    <w:rsid w:val="00E4082B"/>
    <w:rsid w:val="00E40C8A"/>
    <w:rsid w:val="00E47D11"/>
    <w:rsid w:val="00E47F47"/>
    <w:rsid w:val="00E50EAA"/>
    <w:rsid w:val="00E51631"/>
    <w:rsid w:val="00E539D7"/>
    <w:rsid w:val="00E541FC"/>
    <w:rsid w:val="00E543ED"/>
    <w:rsid w:val="00E57340"/>
    <w:rsid w:val="00E576E9"/>
    <w:rsid w:val="00E60A4A"/>
    <w:rsid w:val="00E616DB"/>
    <w:rsid w:val="00E6261E"/>
    <w:rsid w:val="00E67591"/>
    <w:rsid w:val="00E70FE8"/>
    <w:rsid w:val="00E710DB"/>
    <w:rsid w:val="00E721E4"/>
    <w:rsid w:val="00E72908"/>
    <w:rsid w:val="00E75F1C"/>
    <w:rsid w:val="00E7639A"/>
    <w:rsid w:val="00E7659F"/>
    <w:rsid w:val="00E76A4B"/>
    <w:rsid w:val="00E76A67"/>
    <w:rsid w:val="00E77515"/>
    <w:rsid w:val="00E800BB"/>
    <w:rsid w:val="00E813D6"/>
    <w:rsid w:val="00E815FE"/>
    <w:rsid w:val="00E82414"/>
    <w:rsid w:val="00E82A34"/>
    <w:rsid w:val="00E83BE2"/>
    <w:rsid w:val="00E84487"/>
    <w:rsid w:val="00E85552"/>
    <w:rsid w:val="00E90CAC"/>
    <w:rsid w:val="00E92CB1"/>
    <w:rsid w:val="00E931DF"/>
    <w:rsid w:val="00E949D1"/>
    <w:rsid w:val="00E96492"/>
    <w:rsid w:val="00E96525"/>
    <w:rsid w:val="00E96E02"/>
    <w:rsid w:val="00EA1DB4"/>
    <w:rsid w:val="00EA3A1F"/>
    <w:rsid w:val="00EA7ECF"/>
    <w:rsid w:val="00EB00F2"/>
    <w:rsid w:val="00EB11AC"/>
    <w:rsid w:val="00EB14A1"/>
    <w:rsid w:val="00EB1F2F"/>
    <w:rsid w:val="00EB4180"/>
    <w:rsid w:val="00EB423A"/>
    <w:rsid w:val="00EB79AD"/>
    <w:rsid w:val="00EC14F0"/>
    <w:rsid w:val="00EC2C28"/>
    <w:rsid w:val="00EC36A4"/>
    <w:rsid w:val="00EC3C60"/>
    <w:rsid w:val="00EC3CDE"/>
    <w:rsid w:val="00EC4F6A"/>
    <w:rsid w:val="00EC5F7E"/>
    <w:rsid w:val="00EC769D"/>
    <w:rsid w:val="00ED36DA"/>
    <w:rsid w:val="00ED3E5B"/>
    <w:rsid w:val="00ED5EAA"/>
    <w:rsid w:val="00ED6547"/>
    <w:rsid w:val="00ED7B85"/>
    <w:rsid w:val="00ED7FE4"/>
    <w:rsid w:val="00EE2DA7"/>
    <w:rsid w:val="00EE33DE"/>
    <w:rsid w:val="00EE36E4"/>
    <w:rsid w:val="00EE3D1D"/>
    <w:rsid w:val="00EE65F9"/>
    <w:rsid w:val="00EE6EA7"/>
    <w:rsid w:val="00EF0B05"/>
    <w:rsid w:val="00EF1FAC"/>
    <w:rsid w:val="00EF3A20"/>
    <w:rsid w:val="00EF416C"/>
    <w:rsid w:val="00EF437B"/>
    <w:rsid w:val="00EF741F"/>
    <w:rsid w:val="00EF74FA"/>
    <w:rsid w:val="00EF7FD8"/>
    <w:rsid w:val="00F004B9"/>
    <w:rsid w:val="00F00ADA"/>
    <w:rsid w:val="00F024E9"/>
    <w:rsid w:val="00F03366"/>
    <w:rsid w:val="00F05265"/>
    <w:rsid w:val="00F07279"/>
    <w:rsid w:val="00F07DFE"/>
    <w:rsid w:val="00F106AA"/>
    <w:rsid w:val="00F11035"/>
    <w:rsid w:val="00F111B0"/>
    <w:rsid w:val="00F14CFD"/>
    <w:rsid w:val="00F16B73"/>
    <w:rsid w:val="00F1722E"/>
    <w:rsid w:val="00F23630"/>
    <w:rsid w:val="00F24FF6"/>
    <w:rsid w:val="00F25AD2"/>
    <w:rsid w:val="00F25EFD"/>
    <w:rsid w:val="00F26DB7"/>
    <w:rsid w:val="00F30802"/>
    <w:rsid w:val="00F3256F"/>
    <w:rsid w:val="00F32777"/>
    <w:rsid w:val="00F33F85"/>
    <w:rsid w:val="00F3607B"/>
    <w:rsid w:val="00F36951"/>
    <w:rsid w:val="00F4392F"/>
    <w:rsid w:val="00F44730"/>
    <w:rsid w:val="00F44A94"/>
    <w:rsid w:val="00F44F4A"/>
    <w:rsid w:val="00F47446"/>
    <w:rsid w:val="00F47803"/>
    <w:rsid w:val="00F5019E"/>
    <w:rsid w:val="00F503AE"/>
    <w:rsid w:val="00F512CC"/>
    <w:rsid w:val="00F53737"/>
    <w:rsid w:val="00F56B08"/>
    <w:rsid w:val="00F646DF"/>
    <w:rsid w:val="00F67CF6"/>
    <w:rsid w:val="00F700F4"/>
    <w:rsid w:val="00F708F4"/>
    <w:rsid w:val="00F70D41"/>
    <w:rsid w:val="00F715C5"/>
    <w:rsid w:val="00F71A06"/>
    <w:rsid w:val="00F72399"/>
    <w:rsid w:val="00F72752"/>
    <w:rsid w:val="00F73F8E"/>
    <w:rsid w:val="00F75679"/>
    <w:rsid w:val="00F76814"/>
    <w:rsid w:val="00F80C07"/>
    <w:rsid w:val="00F84596"/>
    <w:rsid w:val="00F9076B"/>
    <w:rsid w:val="00F92460"/>
    <w:rsid w:val="00F931B1"/>
    <w:rsid w:val="00F9691D"/>
    <w:rsid w:val="00F96FDF"/>
    <w:rsid w:val="00FA057D"/>
    <w:rsid w:val="00FA07EB"/>
    <w:rsid w:val="00FA094C"/>
    <w:rsid w:val="00FA25F2"/>
    <w:rsid w:val="00FA2ECF"/>
    <w:rsid w:val="00FA4065"/>
    <w:rsid w:val="00FA5881"/>
    <w:rsid w:val="00FB2585"/>
    <w:rsid w:val="00FB4604"/>
    <w:rsid w:val="00FB5342"/>
    <w:rsid w:val="00FB5829"/>
    <w:rsid w:val="00FC4F5A"/>
    <w:rsid w:val="00FC67E7"/>
    <w:rsid w:val="00FD1138"/>
    <w:rsid w:val="00FD3C04"/>
    <w:rsid w:val="00FD41BF"/>
    <w:rsid w:val="00FD42BB"/>
    <w:rsid w:val="00FD4FD9"/>
    <w:rsid w:val="00FD64BE"/>
    <w:rsid w:val="00FE16DF"/>
    <w:rsid w:val="00FE1B94"/>
    <w:rsid w:val="00FE1F5E"/>
    <w:rsid w:val="00FE2771"/>
    <w:rsid w:val="00FE47AB"/>
    <w:rsid w:val="00FE6805"/>
    <w:rsid w:val="00FE6E6C"/>
    <w:rsid w:val="00FF25A0"/>
    <w:rsid w:val="013C3EBE"/>
    <w:rsid w:val="088A037A"/>
    <w:rsid w:val="18C96881"/>
    <w:rsid w:val="2AE83D45"/>
    <w:rsid w:val="2E9E416D"/>
    <w:rsid w:val="4D1204D1"/>
    <w:rsid w:val="588211A5"/>
    <w:rsid w:val="6AA32122"/>
    <w:rsid w:val="6CC953E9"/>
    <w:rsid w:val="733E33CD"/>
    <w:rsid w:val="742A077A"/>
    <w:rsid w:val="77255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30"/>
    <w:autoRedefine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32"/>
    <w:autoRedefine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9"/>
    <w:autoRedefine/>
    <w:unhideWhenUsed/>
    <w:qFormat/>
    <w:uiPriority w:val="9"/>
    <w:pPr>
      <w:keepNext/>
      <w:keepLines/>
      <w:spacing w:before="260" w:after="260" w:line="360" w:lineRule="auto"/>
      <w:jc w:val="center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28"/>
    <w:autoRedefine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23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7"/>
    <w:basedOn w:val="1"/>
    <w:next w:val="1"/>
    <w:autoRedefine/>
    <w:unhideWhenUsed/>
    <w:qFormat/>
    <w:uiPriority w:val="39"/>
    <w:pPr>
      <w:pBdr>
        <w:between w:val="double" w:color="auto" w:sz="6" w:space="0"/>
      </w:pBdr>
      <w:ind w:left="1050"/>
      <w:jc w:val="left"/>
    </w:pPr>
    <w:rPr>
      <w:rFonts w:eastAsiaTheme="minorHAnsi"/>
      <w:sz w:val="20"/>
      <w:szCs w:val="20"/>
    </w:rPr>
  </w:style>
  <w:style w:type="paragraph" w:styleId="7">
    <w:name w:val="annotation text"/>
    <w:basedOn w:val="1"/>
    <w:link w:val="34"/>
    <w:autoRedefine/>
    <w:unhideWhenUsed/>
    <w:qFormat/>
    <w:uiPriority w:val="99"/>
    <w:pPr>
      <w:jc w:val="left"/>
    </w:pPr>
  </w:style>
  <w:style w:type="paragraph" w:styleId="8">
    <w:name w:val="toc 5"/>
    <w:basedOn w:val="1"/>
    <w:next w:val="1"/>
    <w:autoRedefine/>
    <w:unhideWhenUsed/>
    <w:qFormat/>
    <w:uiPriority w:val="39"/>
    <w:pPr>
      <w:pBdr>
        <w:between w:val="double" w:color="auto" w:sz="6" w:space="0"/>
      </w:pBdr>
      <w:ind w:left="630"/>
      <w:jc w:val="left"/>
    </w:pPr>
    <w:rPr>
      <w:rFonts w:eastAsiaTheme="minorHAnsi"/>
      <w:sz w:val="20"/>
      <w:szCs w:val="20"/>
    </w:rPr>
  </w:style>
  <w:style w:type="paragraph" w:styleId="9">
    <w:name w:val="toc 3"/>
    <w:basedOn w:val="1"/>
    <w:next w:val="1"/>
    <w:autoRedefine/>
    <w:unhideWhenUsed/>
    <w:qFormat/>
    <w:uiPriority w:val="39"/>
    <w:pPr>
      <w:ind w:left="210"/>
      <w:jc w:val="left"/>
    </w:pPr>
    <w:rPr>
      <w:rFonts w:eastAsiaTheme="minorHAnsi"/>
      <w:i/>
      <w:iCs/>
      <w:sz w:val="22"/>
    </w:rPr>
  </w:style>
  <w:style w:type="paragraph" w:styleId="10">
    <w:name w:val="toc 8"/>
    <w:basedOn w:val="1"/>
    <w:next w:val="1"/>
    <w:autoRedefine/>
    <w:unhideWhenUsed/>
    <w:qFormat/>
    <w:uiPriority w:val="39"/>
    <w:pPr>
      <w:pBdr>
        <w:between w:val="double" w:color="auto" w:sz="6" w:space="0"/>
      </w:pBdr>
      <w:ind w:left="1260"/>
      <w:jc w:val="left"/>
    </w:pPr>
    <w:rPr>
      <w:rFonts w:eastAsiaTheme="minorHAnsi"/>
      <w:sz w:val="20"/>
      <w:szCs w:val="20"/>
    </w:rPr>
  </w:style>
  <w:style w:type="paragraph" w:styleId="11">
    <w:name w:val="Balloon Text"/>
    <w:basedOn w:val="1"/>
    <w:link w:val="35"/>
    <w:autoRedefine/>
    <w:semiHidden/>
    <w:unhideWhenUsed/>
    <w:qFormat/>
    <w:uiPriority w:val="99"/>
    <w:rPr>
      <w:sz w:val="18"/>
      <w:szCs w:val="18"/>
    </w:rPr>
  </w:style>
  <w:style w:type="paragraph" w:styleId="12">
    <w:name w:val="footer"/>
    <w:basedOn w:val="1"/>
    <w:link w:val="2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37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toc 1"/>
    <w:basedOn w:val="1"/>
    <w:next w:val="1"/>
    <w:autoRedefine/>
    <w:unhideWhenUsed/>
    <w:qFormat/>
    <w:uiPriority w:val="39"/>
    <w:pPr>
      <w:spacing w:before="120"/>
      <w:jc w:val="left"/>
    </w:pPr>
    <w:rPr>
      <w:rFonts w:asciiTheme="majorHAnsi" w:eastAsiaTheme="majorHAnsi"/>
      <w:b/>
      <w:bCs/>
      <w:color w:val="548DD4"/>
      <w:sz w:val="24"/>
      <w:szCs w:val="24"/>
    </w:rPr>
  </w:style>
  <w:style w:type="paragraph" w:styleId="15">
    <w:name w:val="toc 4"/>
    <w:basedOn w:val="1"/>
    <w:next w:val="1"/>
    <w:autoRedefine/>
    <w:unhideWhenUsed/>
    <w:qFormat/>
    <w:uiPriority w:val="39"/>
    <w:pPr>
      <w:pBdr>
        <w:between w:val="double" w:color="auto" w:sz="6" w:space="0"/>
      </w:pBdr>
      <w:ind w:left="420"/>
      <w:jc w:val="left"/>
    </w:pPr>
    <w:rPr>
      <w:rFonts w:eastAsiaTheme="minorHAnsi"/>
      <w:sz w:val="20"/>
      <w:szCs w:val="20"/>
    </w:rPr>
  </w:style>
  <w:style w:type="paragraph" w:styleId="16">
    <w:name w:val="toc 6"/>
    <w:basedOn w:val="1"/>
    <w:next w:val="1"/>
    <w:autoRedefine/>
    <w:unhideWhenUsed/>
    <w:qFormat/>
    <w:uiPriority w:val="39"/>
    <w:pPr>
      <w:pBdr>
        <w:between w:val="double" w:color="auto" w:sz="6" w:space="0"/>
      </w:pBdr>
      <w:ind w:left="840"/>
      <w:jc w:val="left"/>
    </w:pPr>
    <w:rPr>
      <w:rFonts w:eastAsiaTheme="minorHAnsi"/>
      <w:sz w:val="20"/>
      <w:szCs w:val="20"/>
    </w:rPr>
  </w:style>
  <w:style w:type="paragraph" w:styleId="17">
    <w:name w:val="toc 2"/>
    <w:basedOn w:val="1"/>
    <w:next w:val="1"/>
    <w:autoRedefine/>
    <w:unhideWhenUsed/>
    <w:qFormat/>
    <w:uiPriority w:val="39"/>
    <w:pPr>
      <w:jc w:val="left"/>
    </w:pPr>
    <w:rPr>
      <w:rFonts w:eastAsiaTheme="minorHAnsi"/>
      <w:sz w:val="22"/>
    </w:rPr>
  </w:style>
  <w:style w:type="paragraph" w:styleId="18">
    <w:name w:val="toc 9"/>
    <w:basedOn w:val="1"/>
    <w:next w:val="1"/>
    <w:autoRedefine/>
    <w:unhideWhenUsed/>
    <w:qFormat/>
    <w:uiPriority w:val="39"/>
    <w:pPr>
      <w:pBdr>
        <w:between w:val="double" w:color="auto" w:sz="6" w:space="0"/>
      </w:pBdr>
      <w:ind w:left="1470"/>
      <w:jc w:val="left"/>
    </w:pPr>
    <w:rPr>
      <w:rFonts w:eastAsiaTheme="minorHAnsi"/>
      <w:sz w:val="20"/>
      <w:szCs w:val="20"/>
    </w:rPr>
  </w:style>
  <w:style w:type="paragraph" w:styleId="19">
    <w:name w:val="Normal (Web)"/>
    <w:basedOn w:val="1"/>
    <w:autoRedefine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  <w:sz w:val="24"/>
      <w:szCs w:val="24"/>
    </w:rPr>
  </w:style>
  <w:style w:type="paragraph" w:styleId="20">
    <w:name w:val="annotation subject"/>
    <w:basedOn w:val="7"/>
    <w:next w:val="7"/>
    <w:link w:val="33"/>
    <w:autoRedefine/>
    <w:semiHidden/>
    <w:unhideWhenUsed/>
    <w:qFormat/>
    <w:uiPriority w:val="99"/>
    <w:rPr>
      <w:b/>
      <w:bCs/>
    </w:rPr>
  </w:style>
  <w:style w:type="table" w:styleId="22">
    <w:name w:val="Table Grid"/>
    <w:basedOn w:val="21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4">
    <w:name w:val="FollowedHyperlink"/>
    <w:basedOn w:val="23"/>
    <w:autoRedefine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5">
    <w:name w:val="Hyperlink"/>
    <w:basedOn w:val="23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annotation reference"/>
    <w:basedOn w:val="23"/>
    <w:autoRedefine/>
    <w:semiHidden/>
    <w:unhideWhenUsed/>
    <w:qFormat/>
    <w:uiPriority w:val="99"/>
    <w:rPr>
      <w:sz w:val="21"/>
      <w:szCs w:val="21"/>
    </w:rPr>
  </w:style>
  <w:style w:type="character" w:customStyle="1" w:styleId="27">
    <w:name w:val="页脚 字符"/>
    <w:basedOn w:val="23"/>
    <w:link w:val="12"/>
    <w:autoRedefine/>
    <w:qFormat/>
    <w:uiPriority w:val="99"/>
    <w:rPr>
      <w:sz w:val="18"/>
      <w:szCs w:val="18"/>
    </w:rPr>
  </w:style>
  <w:style w:type="character" w:customStyle="1" w:styleId="28">
    <w:name w:val="标题 4 字符"/>
    <w:basedOn w:val="23"/>
    <w:link w:val="5"/>
    <w:autoRedefine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29">
    <w:name w:val="标题 3 字符"/>
    <w:basedOn w:val="23"/>
    <w:link w:val="4"/>
    <w:autoRedefine/>
    <w:qFormat/>
    <w:uiPriority w:val="9"/>
    <w:rPr>
      <w:b/>
      <w:bCs/>
      <w:sz w:val="32"/>
      <w:szCs w:val="32"/>
    </w:rPr>
  </w:style>
  <w:style w:type="character" w:customStyle="1" w:styleId="30">
    <w:name w:val="标题 1 字符"/>
    <w:basedOn w:val="23"/>
    <w:link w:val="2"/>
    <w:autoRedefine/>
    <w:qFormat/>
    <w:uiPriority w:val="9"/>
    <w:rPr>
      <w:b/>
      <w:bCs/>
      <w:kern w:val="44"/>
      <w:sz w:val="44"/>
      <w:szCs w:val="44"/>
    </w:rPr>
  </w:style>
  <w:style w:type="paragraph" w:styleId="31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32">
    <w:name w:val="标题 2 字符"/>
    <w:basedOn w:val="23"/>
    <w:link w:val="3"/>
    <w:autoRedefine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33">
    <w:name w:val="批注主题 字符"/>
    <w:basedOn w:val="34"/>
    <w:link w:val="20"/>
    <w:autoRedefine/>
    <w:semiHidden/>
    <w:qFormat/>
    <w:uiPriority w:val="99"/>
    <w:rPr>
      <w:b/>
      <w:bCs/>
      <w:sz w:val="21"/>
      <w:szCs w:val="22"/>
    </w:rPr>
  </w:style>
  <w:style w:type="character" w:customStyle="1" w:styleId="34">
    <w:name w:val="批注文字 字符"/>
    <w:basedOn w:val="23"/>
    <w:link w:val="7"/>
    <w:autoRedefine/>
    <w:qFormat/>
    <w:uiPriority w:val="99"/>
    <w:rPr>
      <w:sz w:val="21"/>
      <w:szCs w:val="22"/>
    </w:rPr>
  </w:style>
  <w:style w:type="character" w:customStyle="1" w:styleId="35">
    <w:name w:val="批注框文本 字符"/>
    <w:basedOn w:val="23"/>
    <w:link w:val="11"/>
    <w:autoRedefine/>
    <w:semiHidden/>
    <w:qFormat/>
    <w:uiPriority w:val="99"/>
    <w:rPr>
      <w:sz w:val="18"/>
      <w:szCs w:val="18"/>
    </w:rPr>
  </w:style>
  <w:style w:type="character" w:customStyle="1" w:styleId="36">
    <w:name w:val="text_as7wo"/>
    <w:basedOn w:val="23"/>
    <w:autoRedefine/>
    <w:qFormat/>
    <w:uiPriority w:val="0"/>
  </w:style>
  <w:style w:type="character" w:customStyle="1" w:styleId="37">
    <w:name w:val="页眉 字符"/>
    <w:basedOn w:val="23"/>
    <w:link w:val="13"/>
    <w:autoRedefine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8" Type="http://schemas.openxmlformats.org/officeDocument/2006/relationships/fontTable" Target="fontTable.xml"/><Relationship Id="rId47" Type="http://schemas.openxmlformats.org/officeDocument/2006/relationships/numbering" Target="numbering.xml"/><Relationship Id="rId46" Type="http://schemas.openxmlformats.org/officeDocument/2006/relationships/image" Target="media/image43.png"/><Relationship Id="rId45" Type="http://schemas.openxmlformats.org/officeDocument/2006/relationships/image" Target="media/image42.jpe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34</Pages>
  <Words>3975</Words>
  <Characters>5972</Characters>
  <Lines>107</Lines>
  <Paragraphs>30</Paragraphs>
  <TotalTime>48</TotalTime>
  <ScaleCrop>false</ScaleCrop>
  <LinksUpToDate>false</LinksUpToDate>
  <CharactersWithSpaces>6204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2024-04-25T09:18:00Z</dcterms:created>
  <dc:creator>cyh01</dc:creator>
  <cp:lastModifiedBy>ABU</cp:lastModifiedBy>
  <dcterms:modified xsi:type="dcterms:W3CDTF">2025-03-11T12:52:17Z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278BA4ECF68D446B91DCFE27FF3374C4_13</vt:lpwstr>
  </property>
  <property fmtid="{D5CDD505-2E9C-101B-9397-08002B2CF9AE}" pid="4" name="KSOTemplateDocerSaveRecord">
    <vt:lpwstr>eyJoZGlkIjoiY2YzMWZiZTgwOTIwN2RhMzlkM2I1MmU1ZjQ3OTI0YTgiLCJ1c2VySWQiOiIxMDQ4NjMwMjIzIn0=</vt:lpwstr>
  </property>
</Properties>
</file>