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86" w:rsidRPr="007C5E94" w:rsidRDefault="007C5E94">
      <w:pPr>
        <w:pStyle w:val="p20"/>
        <w:autoSpaceDN w:val="0"/>
        <w:jc w:val="center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04040"/>
          <w:sz w:val="44"/>
          <w:szCs w:val="44"/>
        </w:rPr>
        <w:t>产品</w:t>
      </w:r>
      <w:r w:rsidR="00393D64" w:rsidRPr="007C5E94">
        <w:rPr>
          <w:rFonts w:ascii="微软雅黑" w:eastAsia="微软雅黑" w:hAnsi="微软雅黑" w:cs="微软雅黑" w:hint="eastAsia"/>
          <w:color w:val="404040"/>
          <w:sz w:val="44"/>
          <w:szCs w:val="44"/>
        </w:rPr>
        <w:t>运营经理简历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  <w:sz w:val="21"/>
          <w:szCs w:val="21"/>
        </w:rPr>
      </w:pPr>
      <w:r w:rsidRPr="007C5E94">
        <w:rPr>
          <w:rFonts w:ascii="微软雅黑" w:eastAsia="微软雅黑" w:hAnsi="微软雅黑" w:cs="Calibri"/>
          <w:sz w:val="21"/>
          <w:szCs w:val="21"/>
        </w:rPr>
        <w:t xml:space="preserve"> 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b/>
          <w:sz w:val="32"/>
          <w:szCs w:val="32"/>
        </w:rPr>
      </w:pPr>
      <w:r w:rsidRPr="007C5E94">
        <w:rPr>
          <w:rFonts w:ascii="微软雅黑" w:eastAsia="微软雅黑" w:hAnsi="微软雅黑" w:cs="宋体" w:hint="eastAsia"/>
          <w:b/>
          <w:sz w:val="32"/>
          <w:szCs w:val="32"/>
        </w:rPr>
        <w:t>个人信息</w:t>
      </w:r>
    </w:p>
    <w:p w:rsidR="00796586" w:rsidRPr="007C5E94" w:rsidRDefault="00393D64">
      <w:pPr>
        <w:pStyle w:val="p20"/>
        <w:autoSpaceDN w:val="0"/>
        <w:spacing w:line="360" w:lineRule="auto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 xml:space="preserve">姓  </w:t>
      </w:r>
      <w:r w:rsidR="00467F1D">
        <w:rPr>
          <w:rFonts w:ascii="微软雅黑" w:eastAsia="微软雅黑" w:hAnsi="微软雅黑" w:cs="宋体"/>
          <w:color w:val="404040"/>
        </w:rPr>
        <w:t xml:space="preserve">   </w:t>
      </w:r>
      <w:r w:rsidRPr="007C5E94">
        <w:rPr>
          <w:rFonts w:ascii="微软雅黑" w:eastAsia="微软雅黑" w:hAnsi="微软雅黑" w:cs="宋体" w:hint="eastAsia"/>
          <w:color w:val="404040"/>
        </w:rPr>
        <w:t xml:space="preserve">  名：田   野              </w:t>
      </w:r>
      <w:r w:rsidR="00467F1D">
        <w:rPr>
          <w:rFonts w:ascii="微软雅黑" w:eastAsia="微软雅黑" w:hAnsi="微软雅黑" w:cs="宋体"/>
          <w:color w:val="404040"/>
        </w:rPr>
        <w:t xml:space="preserve">           </w:t>
      </w:r>
      <w:r w:rsidRPr="007C5E94">
        <w:rPr>
          <w:rFonts w:ascii="微软雅黑" w:eastAsia="微软雅黑" w:hAnsi="微软雅黑" w:cs="宋体" w:hint="eastAsia"/>
          <w:color w:val="404040"/>
        </w:rPr>
        <w:t xml:space="preserve">     联系电话：13488667368</w:t>
      </w:r>
    </w:p>
    <w:p w:rsidR="00796586" w:rsidRPr="007C5E94" w:rsidRDefault="00393D64">
      <w:pPr>
        <w:pStyle w:val="p20"/>
        <w:autoSpaceDN w:val="0"/>
        <w:spacing w:line="360" w:lineRule="auto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出生日期：1984</w:t>
      </w:r>
      <w:r w:rsidR="00467F1D">
        <w:rPr>
          <w:rFonts w:ascii="微软雅黑" w:eastAsia="微软雅黑" w:hAnsi="微软雅黑" w:cs="宋体"/>
          <w:color w:val="404040"/>
        </w:rPr>
        <w:t>\</w:t>
      </w:r>
      <w:r w:rsidRPr="007C5E94">
        <w:rPr>
          <w:rFonts w:ascii="微软雅黑" w:eastAsia="微软雅黑" w:hAnsi="微软雅黑" w:cs="宋体" w:hint="eastAsia"/>
          <w:color w:val="404040"/>
        </w:rPr>
        <w:t>12</w:t>
      </w:r>
      <w:r w:rsidR="00467F1D">
        <w:rPr>
          <w:rFonts w:ascii="微软雅黑" w:eastAsia="微软雅黑" w:hAnsi="微软雅黑" w:cs="宋体" w:hint="eastAsia"/>
          <w:color w:val="404040"/>
        </w:rPr>
        <w:t>\</w:t>
      </w:r>
      <w:r w:rsidRPr="007C5E94">
        <w:rPr>
          <w:rFonts w:ascii="微软雅黑" w:eastAsia="微软雅黑" w:hAnsi="微软雅黑" w:cs="宋体" w:hint="eastAsia"/>
          <w:color w:val="404040"/>
        </w:rPr>
        <w:t>31</w:t>
      </w:r>
      <w:r w:rsidR="00E76193" w:rsidRPr="007C5E94">
        <w:rPr>
          <w:rFonts w:ascii="微软雅黑" w:eastAsia="微软雅黑" w:hAnsi="微软雅黑" w:cs="宋体" w:hint="eastAsia"/>
          <w:color w:val="404040"/>
        </w:rPr>
        <w:t xml:space="preserve">       </w:t>
      </w:r>
      <w:r w:rsidRPr="007C5E94">
        <w:rPr>
          <w:rFonts w:ascii="微软雅黑" w:eastAsia="微软雅黑" w:hAnsi="微软雅黑" w:cs="宋体" w:hint="eastAsia"/>
          <w:color w:val="404040"/>
        </w:rPr>
        <w:t xml:space="preserve"> </w:t>
      </w:r>
      <w:r w:rsidR="00467F1D">
        <w:rPr>
          <w:rFonts w:ascii="微软雅黑" w:eastAsia="微软雅黑" w:hAnsi="微软雅黑" w:cs="宋体"/>
          <w:color w:val="404040"/>
        </w:rPr>
        <w:t xml:space="preserve">         </w:t>
      </w:r>
      <w:r w:rsidRPr="007C5E94">
        <w:rPr>
          <w:rFonts w:ascii="微软雅黑" w:eastAsia="微软雅黑" w:hAnsi="微软雅黑" w:cs="宋体" w:hint="eastAsia"/>
          <w:color w:val="404040"/>
        </w:rPr>
        <w:t xml:space="preserve">    电子邮箱：</w:t>
      </w:r>
      <w:r w:rsidR="00671A99">
        <w:fldChar w:fldCharType="begin"/>
      </w:r>
      <w:r w:rsidR="00671A99">
        <w:instrText xml:space="preserve"> HYPERLINK "mailto:tyeah0101@126.com" </w:instrText>
      </w:r>
      <w:r w:rsidR="00671A99">
        <w:fldChar w:fldCharType="separate"/>
      </w:r>
      <w:r w:rsidRPr="007C5E94">
        <w:rPr>
          <w:rStyle w:val="a4"/>
          <w:rFonts w:ascii="微软雅黑" w:eastAsia="微软雅黑" w:hAnsi="微软雅黑" w:cs="宋体" w:hint="eastAsia"/>
          <w:color w:val="404040"/>
        </w:rPr>
        <w:t>tyeah0101@126.com</w:t>
      </w:r>
      <w:r w:rsidR="00671A99">
        <w:rPr>
          <w:rStyle w:val="a4"/>
          <w:rFonts w:ascii="微软雅黑" w:eastAsia="微软雅黑" w:hAnsi="微软雅黑" w:cs="宋体"/>
          <w:color w:val="404040"/>
        </w:rPr>
        <w:fldChar w:fldCharType="end"/>
      </w:r>
    </w:p>
    <w:p w:rsidR="00796586" w:rsidRDefault="00D0032E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Calibri" w:hint="eastAsia"/>
        </w:rPr>
        <w:t>居</w:t>
      </w:r>
      <w:r w:rsidR="00467F1D">
        <w:rPr>
          <w:rFonts w:ascii="微软雅黑" w:eastAsia="微软雅黑" w:hAnsi="微软雅黑" w:cs="Calibri" w:hint="eastAsia"/>
        </w:rPr>
        <w:t xml:space="preserve"> </w:t>
      </w:r>
      <w:r w:rsidR="001B491E" w:rsidRPr="007C5E94">
        <w:rPr>
          <w:rFonts w:ascii="微软雅黑" w:eastAsia="微软雅黑" w:hAnsi="微软雅黑" w:cs="宋体" w:hint="eastAsia"/>
          <w:color w:val="404040"/>
        </w:rPr>
        <w:t xml:space="preserve"> </w:t>
      </w:r>
      <w:r w:rsidRPr="007C5E94">
        <w:rPr>
          <w:rFonts w:ascii="微软雅黑" w:eastAsia="微软雅黑" w:hAnsi="微软雅黑" w:cs="Calibri" w:hint="eastAsia"/>
        </w:rPr>
        <w:t>住</w:t>
      </w:r>
      <w:r w:rsidR="001B491E" w:rsidRPr="007C5E94">
        <w:rPr>
          <w:rFonts w:ascii="微软雅黑" w:eastAsia="微软雅黑" w:hAnsi="微软雅黑" w:cs="宋体" w:hint="eastAsia"/>
          <w:color w:val="404040"/>
        </w:rPr>
        <w:t xml:space="preserve"> </w:t>
      </w:r>
      <w:r w:rsidR="00467F1D">
        <w:rPr>
          <w:rFonts w:ascii="微软雅黑" w:eastAsia="微软雅黑" w:hAnsi="微软雅黑" w:cs="宋体"/>
          <w:color w:val="404040"/>
        </w:rPr>
        <w:t xml:space="preserve"> </w:t>
      </w:r>
      <w:r w:rsidRPr="007C5E94">
        <w:rPr>
          <w:rFonts w:ascii="微软雅黑" w:eastAsia="微软雅黑" w:hAnsi="微软雅黑" w:cs="Calibri" w:hint="eastAsia"/>
        </w:rPr>
        <w:t>地</w:t>
      </w:r>
      <w:r w:rsidRPr="007C5E94">
        <w:rPr>
          <w:rFonts w:ascii="微软雅黑" w:eastAsia="微软雅黑" w:hAnsi="微软雅黑" w:cs="Calibri"/>
        </w:rPr>
        <w:t>：</w:t>
      </w:r>
      <w:r w:rsidRPr="007C5E94">
        <w:rPr>
          <w:rFonts w:ascii="微软雅黑" w:eastAsia="微软雅黑" w:hAnsi="微软雅黑" w:cs="Calibri" w:hint="eastAsia"/>
        </w:rPr>
        <w:t>北京市</w:t>
      </w:r>
      <w:proofErr w:type="gramStart"/>
      <w:r w:rsidRPr="007C5E94">
        <w:rPr>
          <w:rFonts w:ascii="微软雅黑" w:eastAsia="微软雅黑" w:hAnsi="微软雅黑" w:cs="Calibri"/>
        </w:rPr>
        <w:t>朝阳区望京</w:t>
      </w:r>
      <w:proofErr w:type="gramEnd"/>
      <w:r w:rsidR="001B491E" w:rsidRPr="007C5E94">
        <w:rPr>
          <w:rFonts w:ascii="微软雅黑" w:eastAsia="微软雅黑" w:hAnsi="微软雅黑" w:cs="宋体" w:hint="eastAsia"/>
          <w:color w:val="404040"/>
        </w:rPr>
        <w:t xml:space="preserve">      </w:t>
      </w:r>
      <w:r w:rsidR="007C5E94">
        <w:rPr>
          <w:rFonts w:ascii="微软雅黑" w:eastAsia="微软雅黑" w:hAnsi="微软雅黑" w:cs="宋体"/>
          <w:color w:val="404040"/>
        </w:rPr>
        <w:t xml:space="preserve">  </w:t>
      </w:r>
      <w:r w:rsidR="001B491E" w:rsidRPr="007C5E94">
        <w:rPr>
          <w:rFonts w:ascii="微软雅黑" w:eastAsia="微软雅黑" w:hAnsi="微软雅黑" w:cs="宋体" w:hint="eastAsia"/>
          <w:color w:val="404040"/>
        </w:rPr>
        <w:t xml:space="preserve">    婚配情况</w:t>
      </w:r>
      <w:r w:rsidR="001B491E" w:rsidRPr="007C5E94">
        <w:rPr>
          <w:rFonts w:ascii="微软雅黑" w:eastAsia="微软雅黑" w:hAnsi="微软雅黑" w:cs="宋体"/>
          <w:color w:val="404040"/>
        </w:rPr>
        <w:t>：未婚</w:t>
      </w:r>
    </w:p>
    <w:p w:rsidR="00467F1D" w:rsidRPr="00467F1D" w:rsidRDefault="00467F1D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宋体" w:hint="eastAsia"/>
          <w:color w:val="404040"/>
        </w:rPr>
        <w:t>目前</w:t>
      </w:r>
      <w:r>
        <w:rPr>
          <w:rFonts w:ascii="微软雅黑" w:eastAsia="微软雅黑" w:hAnsi="微软雅黑" w:cs="宋体"/>
          <w:color w:val="404040"/>
        </w:rPr>
        <w:t>薪资：</w:t>
      </w:r>
      <w:r>
        <w:rPr>
          <w:rFonts w:ascii="微软雅黑" w:eastAsia="微软雅黑" w:hAnsi="微软雅黑" w:cs="宋体" w:hint="eastAsia"/>
          <w:color w:val="404040"/>
        </w:rPr>
        <w:t>20</w:t>
      </w:r>
      <w:r>
        <w:rPr>
          <w:rFonts w:ascii="微软雅黑" w:eastAsia="微软雅黑" w:hAnsi="微软雅黑" w:cs="宋体"/>
          <w:color w:val="404040"/>
        </w:rPr>
        <w:t>k</w:t>
      </w:r>
      <w:r>
        <w:rPr>
          <w:rFonts w:ascii="微软雅黑" w:eastAsia="微软雅黑" w:hAnsi="微软雅黑" w:cs="宋体" w:hint="eastAsia"/>
          <w:color w:val="404040"/>
        </w:rPr>
        <w:t>*13个月                      期望薪资</w:t>
      </w:r>
      <w:r>
        <w:rPr>
          <w:rFonts w:ascii="微软雅黑" w:eastAsia="微软雅黑" w:hAnsi="微软雅黑" w:cs="宋体"/>
          <w:color w:val="404040"/>
        </w:rPr>
        <w:t>：</w:t>
      </w:r>
      <w:r>
        <w:rPr>
          <w:rFonts w:ascii="微软雅黑" w:eastAsia="微软雅黑" w:hAnsi="微软雅黑" w:cs="宋体" w:hint="eastAsia"/>
          <w:color w:val="404040"/>
        </w:rPr>
        <w:t>20</w:t>
      </w:r>
      <w:r>
        <w:rPr>
          <w:rFonts w:ascii="微软雅黑" w:eastAsia="微软雅黑" w:hAnsi="微软雅黑" w:cs="宋体"/>
          <w:color w:val="404040"/>
        </w:rPr>
        <w:t>~25k*13~17</w:t>
      </w:r>
      <w:r>
        <w:rPr>
          <w:rFonts w:ascii="微软雅黑" w:eastAsia="微软雅黑" w:hAnsi="微软雅黑" w:cs="宋体" w:hint="eastAsia"/>
          <w:color w:val="404040"/>
        </w:rPr>
        <w:t>个月</w:t>
      </w:r>
    </w:p>
    <w:p w:rsidR="00D0032E" w:rsidRPr="007C5E94" w:rsidRDefault="00D0032E">
      <w:pPr>
        <w:pStyle w:val="p20"/>
        <w:autoSpaceDN w:val="0"/>
        <w:jc w:val="both"/>
        <w:rPr>
          <w:rFonts w:ascii="微软雅黑" w:eastAsia="微软雅黑" w:hAnsi="微软雅黑" w:cs="Calibri"/>
        </w:rPr>
      </w:pP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b/>
          <w:sz w:val="32"/>
          <w:szCs w:val="32"/>
        </w:rPr>
        <w:t>工作经历</w:t>
      </w:r>
    </w:p>
    <w:p w:rsidR="002112E4" w:rsidRPr="007C5E94" w:rsidRDefault="002112E4" w:rsidP="002112E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  <w:color w:val="404040"/>
        </w:rPr>
        <w:t>201</w:t>
      </w:r>
      <w:r w:rsidR="004E0B52" w:rsidRPr="007C5E94">
        <w:rPr>
          <w:rFonts w:ascii="微软雅黑" w:eastAsia="微软雅黑" w:hAnsi="微软雅黑" w:cs="Calibri"/>
          <w:color w:val="404040"/>
        </w:rPr>
        <w:t>5</w:t>
      </w:r>
      <w:r w:rsidRPr="007C5E94">
        <w:rPr>
          <w:rFonts w:ascii="微软雅黑" w:eastAsia="微软雅黑" w:hAnsi="微软雅黑" w:cs="Calibri"/>
          <w:color w:val="404040"/>
        </w:rPr>
        <w:t>/</w:t>
      </w:r>
      <w:r w:rsidR="004E0B52" w:rsidRPr="007C5E94">
        <w:rPr>
          <w:rFonts w:ascii="微软雅黑" w:eastAsia="微软雅黑" w:hAnsi="微软雅黑" w:cs="Calibri"/>
          <w:color w:val="404040"/>
        </w:rPr>
        <w:t>04</w:t>
      </w:r>
      <w:r w:rsidR="00807F5B" w:rsidRPr="007C5E94">
        <w:rPr>
          <w:rFonts w:ascii="微软雅黑" w:eastAsia="微软雅黑" w:hAnsi="微软雅黑" w:cs="Calibri" w:hint="eastAsia"/>
          <w:color w:val="404040"/>
        </w:rPr>
        <w:t>～</w:t>
      </w:r>
      <w:r w:rsidRPr="007C5E94">
        <w:rPr>
          <w:rFonts w:ascii="微软雅黑" w:eastAsia="微软雅黑" w:hAnsi="微软雅黑" w:cs="宋体" w:hint="eastAsia"/>
          <w:color w:val="404040"/>
        </w:rPr>
        <w:t>至今</w:t>
      </w:r>
      <w:r w:rsidRPr="007C5E94">
        <w:rPr>
          <w:rFonts w:ascii="微软雅黑" w:eastAsia="微软雅黑" w:hAnsi="微软雅黑" w:cs="Calibri"/>
        </w:rPr>
        <w:t xml:space="preserve"> </w:t>
      </w:r>
    </w:p>
    <w:p w:rsidR="002112E4" w:rsidRPr="007C5E94" w:rsidRDefault="002112E4" w:rsidP="002112E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北京</w:t>
      </w:r>
      <w:r w:rsidR="005E3C01" w:rsidRPr="007C5E94">
        <w:rPr>
          <w:rFonts w:ascii="微软雅黑" w:eastAsia="微软雅黑" w:hAnsi="微软雅黑" w:cs="宋体" w:hint="eastAsia"/>
          <w:b/>
          <w:color w:val="404040"/>
        </w:rPr>
        <w:t>爱卡</w:t>
      </w:r>
      <w:proofErr w:type="gramStart"/>
      <w:r w:rsidR="005E3C01" w:rsidRPr="007C5E94">
        <w:rPr>
          <w:rFonts w:ascii="微软雅黑" w:eastAsia="微软雅黑" w:hAnsi="微软雅黑" w:cs="宋体" w:hint="eastAsia"/>
          <w:b/>
          <w:color w:val="404040"/>
        </w:rPr>
        <w:t>汽车网</w:t>
      </w:r>
      <w:proofErr w:type="gramEnd"/>
      <w:r w:rsidRPr="007C5E94">
        <w:rPr>
          <w:rFonts w:ascii="微软雅黑" w:eastAsia="微软雅黑" w:hAnsi="微软雅黑" w:cs="宋体" w:hint="eastAsia"/>
          <w:b/>
          <w:color w:val="404040"/>
        </w:rPr>
        <w:t>——</w:t>
      </w:r>
      <w:r w:rsidR="005E3C01" w:rsidRPr="007C5E94">
        <w:rPr>
          <w:rFonts w:ascii="微软雅黑" w:eastAsia="微软雅黑" w:hAnsi="微软雅黑" w:cs="宋体" w:hint="eastAsia"/>
          <w:b/>
          <w:color w:val="404040"/>
        </w:rPr>
        <w:t>爱卡汽车</w:t>
      </w:r>
      <w:r w:rsidRPr="007C5E94">
        <w:rPr>
          <w:rFonts w:ascii="微软雅黑" w:eastAsia="微软雅黑" w:hAnsi="微软雅黑" w:cs="宋体" w:hint="eastAsia"/>
          <w:b/>
          <w:color w:val="404040"/>
          <w:sz w:val="21"/>
          <w:szCs w:val="21"/>
        </w:rPr>
        <w:t>（</w:t>
      </w:r>
      <w:r w:rsidR="005E3C01" w:rsidRPr="007C5E94">
        <w:rPr>
          <w:rFonts w:ascii="微软雅黑" w:eastAsia="微软雅黑" w:hAnsi="微软雅黑" w:cs="宋体" w:hint="eastAsia"/>
          <w:b/>
          <w:color w:val="404040"/>
          <w:sz w:val="21"/>
          <w:szCs w:val="21"/>
        </w:rPr>
        <w:t>www.</w:t>
      </w:r>
      <w:r w:rsidR="005E3C01" w:rsidRPr="007C5E94">
        <w:rPr>
          <w:rFonts w:ascii="微软雅黑" w:eastAsia="微软雅黑" w:hAnsi="微软雅黑" w:cs="宋体"/>
          <w:b/>
          <w:color w:val="404040"/>
          <w:sz w:val="21"/>
          <w:szCs w:val="21"/>
        </w:rPr>
        <w:t>xcar</w:t>
      </w:r>
      <w:r w:rsidR="005E3C01" w:rsidRPr="007C5E94">
        <w:rPr>
          <w:rFonts w:ascii="微软雅黑" w:eastAsia="微软雅黑" w:hAnsi="微软雅黑" w:cs="宋体" w:hint="eastAsia"/>
          <w:b/>
          <w:color w:val="404040"/>
          <w:sz w:val="21"/>
          <w:szCs w:val="21"/>
        </w:rPr>
        <w:t>.com</w:t>
      </w:r>
      <w:r w:rsidR="005E3C01" w:rsidRPr="007C5E94">
        <w:rPr>
          <w:rFonts w:ascii="微软雅黑" w:eastAsia="微软雅黑" w:hAnsi="微软雅黑" w:cs="宋体"/>
          <w:b/>
          <w:color w:val="404040"/>
          <w:sz w:val="21"/>
          <w:szCs w:val="21"/>
        </w:rPr>
        <w:t>.c</w:t>
      </w:r>
      <w:r w:rsidR="005E3C01" w:rsidRPr="007C5E94">
        <w:rPr>
          <w:rFonts w:ascii="微软雅黑" w:eastAsia="微软雅黑" w:hAnsi="微软雅黑" w:cs="宋体" w:hint="eastAsia"/>
          <w:b/>
          <w:color w:val="404040"/>
          <w:sz w:val="21"/>
          <w:szCs w:val="21"/>
        </w:rPr>
        <w:t>n）</w:t>
      </w:r>
      <w:r w:rsidR="001B491E" w:rsidRPr="007C5E94">
        <w:rPr>
          <w:rFonts w:ascii="微软雅黑" w:eastAsia="微软雅黑" w:hAnsi="微软雅黑" w:cs="宋体" w:hint="eastAsia"/>
          <w:b/>
          <w:color w:val="404040"/>
          <w:sz w:val="21"/>
          <w:szCs w:val="21"/>
        </w:rPr>
        <w:t xml:space="preserve"> </w:t>
      </w:r>
      <w:r w:rsidR="005E3C01" w:rsidRPr="007C5E94">
        <w:rPr>
          <w:rFonts w:ascii="微软雅黑" w:eastAsia="微软雅黑" w:hAnsi="微软雅黑" w:cs="宋体" w:hint="eastAsia"/>
          <w:b/>
          <w:color w:val="404040"/>
        </w:rPr>
        <w:t>|</w:t>
      </w:r>
      <w:r w:rsidR="005E3C01" w:rsidRPr="007C5E94">
        <w:rPr>
          <w:rFonts w:ascii="微软雅黑" w:eastAsia="微软雅黑" w:hAnsi="微软雅黑" w:cs="宋体"/>
          <w:b/>
          <w:color w:val="404040"/>
        </w:rPr>
        <w:t xml:space="preserve"> </w:t>
      </w:r>
      <w:r w:rsidR="005E3C01" w:rsidRPr="007C5E94">
        <w:rPr>
          <w:rFonts w:ascii="微软雅黑" w:eastAsia="微软雅黑" w:hAnsi="微软雅黑" w:cs="宋体" w:hint="eastAsia"/>
          <w:b/>
          <w:color w:val="404040"/>
        </w:rPr>
        <w:t>产品</w:t>
      </w:r>
      <w:r w:rsidRPr="007C5E94">
        <w:rPr>
          <w:rFonts w:ascii="微软雅黑" w:eastAsia="微软雅黑" w:hAnsi="微软雅黑" w:cs="宋体" w:hint="eastAsia"/>
          <w:b/>
          <w:color w:val="404040"/>
        </w:rPr>
        <w:t>部</w:t>
      </w:r>
      <w:r w:rsidR="00273F8E" w:rsidRPr="007C5E94">
        <w:rPr>
          <w:rFonts w:ascii="微软雅黑" w:eastAsia="微软雅黑" w:hAnsi="微软雅黑" w:cs="宋体" w:hint="eastAsia"/>
          <w:b/>
          <w:color w:val="404040"/>
        </w:rPr>
        <w:t>-用车组</w:t>
      </w:r>
      <w:r w:rsidR="005E3C01" w:rsidRPr="007C5E94">
        <w:rPr>
          <w:rFonts w:ascii="微软雅黑" w:eastAsia="微软雅黑" w:hAnsi="微软雅黑" w:cs="宋体" w:hint="eastAsia"/>
          <w:b/>
          <w:color w:val="404040"/>
        </w:rPr>
        <w:t xml:space="preserve"> </w:t>
      </w:r>
      <w:r w:rsidRPr="007C5E94">
        <w:rPr>
          <w:rFonts w:ascii="微软雅黑" w:eastAsia="微软雅黑" w:hAnsi="微软雅黑" w:cs="宋体" w:hint="eastAsia"/>
          <w:b/>
          <w:color w:val="404040"/>
        </w:rPr>
        <w:t>|</w:t>
      </w:r>
      <w:r w:rsidR="00273F8E" w:rsidRPr="007C5E94">
        <w:rPr>
          <w:rFonts w:ascii="微软雅黑" w:eastAsia="微软雅黑" w:hAnsi="微软雅黑" w:cs="宋体"/>
          <w:b/>
          <w:color w:val="404040"/>
        </w:rPr>
        <w:t xml:space="preserve"> </w:t>
      </w:r>
      <w:r w:rsidR="007C5E94" w:rsidRPr="007C5E94">
        <w:rPr>
          <w:rFonts w:ascii="微软雅黑" w:eastAsia="微软雅黑" w:hAnsi="微软雅黑" w:cs="宋体" w:hint="eastAsia"/>
          <w:b/>
          <w:color w:val="404040"/>
        </w:rPr>
        <w:t>产品</w:t>
      </w:r>
      <w:r w:rsidRPr="007C5E94">
        <w:rPr>
          <w:rFonts w:ascii="微软雅黑" w:eastAsia="微软雅黑" w:hAnsi="微软雅黑" w:cs="宋体" w:hint="eastAsia"/>
          <w:b/>
          <w:color w:val="404040"/>
        </w:rPr>
        <w:t>运营经理</w:t>
      </w:r>
    </w:p>
    <w:p w:rsidR="002112E4" w:rsidRPr="007C5E94" w:rsidRDefault="002112E4" w:rsidP="002112E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color w:val="404040"/>
        </w:rPr>
        <w:t>汇报对象</w:t>
      </w:r>
      <w:r w:rsidRPr="007C5E94">
        <w:rPr>
          <w:rFonts w:ascii="微软雅黑" w:eastAsia="微软雅黑" w:hAnsi="微软雅黑" w:cs="宋体"/>
          <w:color w:val="404040"/>
        </w:rPr>
        <w:t>：</w:t>
      </w:r>
      <w:r w:rsidR="007C5E94" w:rsidRPr="007C5E94">
        <w:rPr>
          <w:rFonts w:ascii="微软雅黑" w:eastAsia="微软雅黑" w:hAnsi="微软雅黑" w:cs="宋体" w:hint="eastAsia"/>
          <w:color w:val="404040"/>
        </w:rPr>
        <w:t>项目</w:t>
      </w:r>
      <w:r w:rsidR="007C5E94" w:rsidRPr="007C5E94">
        <w:rPr>
          <w:rFonts w:ascii="微软雅黑" w:eastAsia="微软雅黑" w:hAnsi="微软雅黑" w:cs="宋体"/>
          <w:color w:val="404040"/>
        </w:rPr>
        <w:t>负责人</w:t>
      </w:r>
      <w:r w:rsidRPr="007C5E94">
        <w:rPr>
          <w:rFonts w:ascii="微软雅黑" w:eastAsia="微软雅黑" w:hAnsi="微软雅黑" w:cs="宋体" w:hint="eastAsia"/>
          <w:color w:val="404040"/>
        </w:rPr>
        <w:t xml:space="preserve">   下属人数</w:t>
      </w:r>
      <w:r w:rsidRPr="007C5E94">
        <w:rPr>
          <w:rFonts w:ascii="微软雅黑" w:eastAsia="微软雅黑" w:hAnsi="微软雅黑" w:cs="宋体"/>
          <w:color w:val="404040"/>
        </w:rPr>
        <w:t>：</w:t>
      </w:r>
      <w:r w:rsidR="007C5E94" w:rsidRPr="007C5E94">
        <w:rPr>
          <w:rFonts w:ascii="微软雅黑" w:eastAsia="微软雅黑" w:hAnsi="微软雅黑" w:cs="宋体"/>
          <w:color w:val="404040"/>
        </w:rPr>
        <w:t>6</w:t>
      </w:r>
      <w:r w:rsidRPr="007C5E94">
        <w:rPr>
          <w:rFonts w:ascii="微软雅黑" w:eastAsia="微软雅黑" w:hAnsi="微软雅黑" w:cs="宋体" w:hint="eastAsia"/>
          <w:color w:val="404040"/>
        </w:rPr>
        <w:t>人</w:t>
      </w:r>
      <w:r w:rsidR="00960582" w:rsidRPr="007C5E94">
        <w:rPr>
          <w:rFonts w:ascii="微软雅黑" w:eastAsia="微软雅黑" w:hAnsi="微软雅黑" w:cs="宋体" w:hint="eastAsia"/>
          <w:color w:val="404040"/>
        </w:rPr>
        <w:t xml:space="preserve">   岗位</w:t>
      </w:r>
      <w:r w:rsidR="00960582" w:rsidRPr="007C5E94">
        <w:rPr>
          <w:rFonts w:ascii="微软雅黑" w:eastAsia="微软雅黑" w:hAnsi="微软雅黑" w:cs="宋体"/>
          <w:color w:val="404040"/>
        </w:rPr>
        <w:t>薪资：</w:t>
      </w:r>
      <w:r w:rsidR="007C5E94" w:rsidRPr="007C5E94">
        <w:rPr>
          <w:rFonts w:ascii="微软雅黑" w:eastAsia="微软雅黑" w:hAnsi="微软雅黑" w:cs="宋体"/>
          <w:color w:val="404040"/>
        </w:rPr>
        <w:t>20</w:t>
      </w:r>
      <w:r w:rsidR="00960582" w:rsidRPr="007C5E94">
        <w:rPr>
          <w:rFonts w:ascii="微软雅黑" w:eastAsia="微软雅黑" w:hAnsi="微软雅黑" w:cs="宋体"/>
          <w:color w:val="404040"/>
        </w:rPr>
        <w:t>k*13</w:t>
      </w:r>
      <w:r w:rsidR="00960582" w:rsidRPr="007C5E94">
        <w:rPr>
          <w:rFonts w:ascii="微软雅黑" w:eastAsia="微软雅黑" w:hAnsi="微软雅黑" w:cs="宋体" w:hint="eastAsia"/>
          <w:color w:val="404040"/>
        </w:rPr>
        <w:t>个月</w:t>
      </w:r>
    </w:p>
    <w:p w:rsidR="002112E4" w:rsidRPr="007C5E94" w:rsidRDefault="002112E4" w:rsidP="002112E4">
      <w:pPr>
        <w:pStyle w:val="p20"/>
        <w:autoSpaceDN w:val="0"/>
        <w:jc w:val="both"/>
        <w:rPr>
          <w:rFonts w:ascii="微软雅黑" w:eastAsia="微软雅黑" w:hAnsi="微软雅黑" w:cs="宋体"/>
          <w:b/>
          <w:color w:val="404040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工作描述：</w:t>
      </w:r>
    </w:p>
    <w:p w:rsidR="007C5E94" w:rsidRDefault="00BA5F55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一</w:t>
      </w:r>
      <w:r>
        <w:rPr>
          <w:rFonts w:ascii="微软雅黑" w:eastAsia="微软雅黑" w:hAnsi="微软雅黑" w:cs="宋体"/>
          <w:color w:val="404040"/>
        </w:rPr>
        <w:t>、</w:t>
      </w:r>
      <w:r w:rsidR="007C5E94">
        <w:rPr>
          <w:rFonts w:ascii="微软雅黑" w:eastAsia="微软雅黑" w:hAnsi="微软雅黑" w:cs="宋体" w:hint="eastAsia"/>
          <w:color w:val="404040"/>
        </w:rPr>
        <w:t>运营</w:t>
      </w:r>
      <w:r w:rsidR="007C5E94">
        <w:rPr>
          <w:rFonts w:ascii="微软雅黑" w:eastAsia="微软雅黑" w:hAnsi="微软雅黑" w:cs="宋体"/>
          <w:color w:val="404040"/>
        </w:rPr>
        <w:t>管理</w:t>
      </w:r>
    </w:p>
    <w:p w:rsidR="007C5E94" w:rsidRPr="007C5E94" w:rsidRDefault="007C5E94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1、目标制定：</w:t>
      </w:r>
      <w:r w:rsidR="00C35356">
        <w:rPr>
          <w:rFonts w:ascii="微软雅黑" w:eastAsia="微软雅黑" w:hAnsi="微软雅黑" w:cs="宋体" w:hint="eastAsia"/>
          <w:color w:val="404040"/>
        </w:rPr>
        <w:t>挖掘</w:t>
      </w:r>
      <w:r w:rsidR="000B3910">
        <w:rPr>
          <w:rFonts w:ascii="微软雅黑" w:eastAsia="微软雅黑" w:hAnsi="微软雅黑" w:cs="宋体" w:hint="eastAsia"/>
          <w:color w:val="404040"/>
        </w:rPr>
        <w:t>产品</w:t>
      </w:r>
      <w:r w:rsidR="00524BC9">
        <w:rPr>
          <w:rFonts w:ascii="微软雅黑" w:eastAsia="微软雅黑" w:hAnsi="微软雅黑" w:cs="宋体" w:hint="eastAsia"/>
          <w:color w:val="404040"/>
        </w:rPr>
        <w:t>（移动端）</w:t>
      </w:r>
      <w:r w:rsidR="000B3910">
        <w:rPr>
          <w:rFonts w:ascii="微软雅黑" w:eastAsia="微软雅黑" w:hAnsi="微软雅黑" w:cs="宋体" w:hint="eastAsia"/>
          <w:color w:val="404040"/>
        </w:rPr>
        <w:t>价值主张</w:t>
      </w:r>
      <w:r w:rsidR="00403638">
        <w:rPr>
          <w:rFonts w:ascii="微软雅黑" w:eastAsia="微软雅黑" w:hAnsi="微软雅黑" w:cs="宋体"/>
          <w:color w:val="404040"/>
        </w:rPr>
        <w:t>，制定</w:t>
      </w:r>
      <w:r w:rsidR="000B3910">
        <w:rPr>
          <w:rFonts w:ascii="微软雅黑" w:eastAsia="微软雅黑" w:hAnsi="微软雅黑" w:cs="宋体" w:hint="eastAsia"/>
          <w:color w:val="404040"/>
        </w:rPr>
        <w:t>商家/用户</w:t>
      </w:r>
      <w:r w:rsidRPr="007C5E94">
        <w:rPr>
          <w:rFonts w:ascii="微软雅黑" w:eastAsia="微软雅黑" w:hAnsi="微软雅黑" w:cs="宋体"/>
          <w:color w:val="404040"/>
        </w:rPr>
        <w:t>各维度</w:t>
      </w:r>
      <w:r w:rsidR="000B3910">
        <w:rPr>
          <w:rFonts w:ascii="微软雅黑" w:eastAsia="微软雅黑" w:hAnsi="微软雅黑" w:cs="宋体" w:hint="eastAsia"/>
          <w:color w:val="404040"/>
        </w:rPr>
        <w:t>运营</w:t>
      </w:r>
      <w:r w:rsidRPr="007C5E94">
        <w:rPr>
          <w:rFonts w:ascii="微软雅黑" w:eastAsia="微软雅黑" w:hAnsi="微软雅黑" w:cs="宋体"/>
          <w:color w:val="404040"/>
        </w:rPr>
        <w:t>目标及</w:t>
      </w:r>
      <w:r w:rsidR="000B3910">
        <w:rPr>
          <w:rFonts w:ascii="微软雅黑" w:eastAsia="微软雅黑" w:hAnsi="微软雅黑" w:cs="宋体" w:hint="eastAsia"/>
          <w:color w:val="404040"/>
        </w:rPr>
        <w:t>运营模型</w:t>
      </w:r>
    </w:p>
    <w:p w:rsidR="007C5E94" w:rsidRPr="007C5E94" w:rsidRDefault="007C5E94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2、岗位定则：围绕</w:t>
      </w:r>
      <w:r>
        <w:rPr>
          <w:rFonts w:ascii="微软雅黑" w:eastAsia="微软雅黑" w:hAnsi="微软雅黑" w:cs="宋体" w:hint="eastAsia"/>
          <w:color w:val="404040"/>
        </w:rPr>
        <w:t>商户</w:t>
      </w:r>
      <w:r>
        <w:rPr>
          <w:rFonts w:ascii="微软雅黑" w:eastAsia="微软雅黑" w:hAnsi="微软雅黑" w:cs="宋体"/>
          <w:color w:val="404040"/>
        </w:rPr>
        <w:t>活跃度</w:t>
      </w:r>
      <w:r>
        <w:rPr>
          <w:rFonts w:ascii="微软雅黑" w:eastAsia="微软雅黑" w:hAnsi="微软雅黑" w:cs="宋体" w:hint="eastAsia"/>
          <w:color w:val="404040"/>
        </w:rPr>
        <w:t>、</w:t>
      </w:r>
      <w:r w:rsidRPr="007C5E94">
        <w:rPr>
          <w:rFonts w:ascii="微软雅黑" w:eastAsia="微软雅黑" w:hAnsi="微软雅黑" w:cs="宋体"/>
          <w:color w:val="404040"/>
        </w:rPr>
        <w:t>用户量及转化率</w:t>
      </w:r>
      <w:r w:rsidR="00684083">
        <w:rPr>
          <w:rFonts w:ascii="微软雅黑" w:eastAsia="微软雅黑" w:hAnsi="微软雅黑" w:cs="宋体" w:hint="eastAsia"/>
          <w:color w:val="404040"/>
        </w:rPr>
        <w:t>三</w:t>
      </w:r>
      <w:r w:rsidRPr="007C5E94">
        <w:rPr>
          <w:rFonts w:ascii="微软雅黑" w:eastAsia="微软雅黑" w:hAnsi="微软雅黑" w:cs="宋体"/>
          <w:color w:val="404040"/>
        </w:rPr>
        <w:t>大核心目标，制定并考核</w:t>
      </w:r>
      <w:r>
        <w:rPr>
          <w:rFonts w:ascii="微软雅黑" w:eastAsia="微软雅黑" w:hAnsi="微软雅黑" w:cs="宋体" w:hint="eastAsia"/>
          <w:color w:val="404040"/>
        </w:rPr>
        <w:t>员工</w:t>
      </w:r>
      <w:r w:rsidR="00684083">
        <w:rPr>
          <w:rFonts w:ascii="微软雅黑" w:eastAsia="微软雅黑" w:hAnsi="微软雅黑" w:cs="宋体"/>
          <w:color w:val="404040"/>
        </w:rPr>
        <w:t>KPI</w:t>
      </w:r>
    </w:p>
    <w:p w:rsidR="007C5E94" w:rsidRPr="007C5E94" w:rsidRDefault="007C5E94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3、责任担当：对组内成员予以指导、沟通和管理，对</w:t>
      </w:r>
      <w:r w:rsidR="00684083">
        <w:rPr>
          <w:rFonts w:ascii="微软雅黑" w:eastAsia="微软雅黑" w:hAnsi="微软雅黑" w:cs="宋体" w:hint="eastAsia"/>
          <w:color w:val="404040"/>
        </w:rPr>
        <w:t>运营</w:t>
      </w:r>
      <w:r w:rsidRPr="007C5E94">
        <w:rPr>
          <w:rFonts w:ascii="微软雅黑" w:eastAsia="微软雅黑" w:hAnsi="微软雅黑" w:cs="宋体"/>
          <w:color w:val="404040"/>
        </w:rPr>
        <w:t>结果负责</w:t>
      </w:r>
    </w:p>
    <w:p w:rsidR="007C5E94" w:rsidRPr="007C5E94" w:rsidRDefault="00BA5F55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二</w:t>
      </w:r>
      <w:r>
        <w:rPr>
          <w:rFonts w:ascii="微软雅黑" w:eastAsia="微软雅黑" w:hAnsi="微软雅黑" w:cs="宋体"/>
          <w:color w:val="404040"/>
        </w:rPr>
        <w:t>、</w:t>
      </w:r>
      <w:r w:rsidR="007C5E94" w:rsidRPr="007C5E94">
        <w:rPr>
          <w:rFonts w:ascii="微软雅黑" w:eastAsia="微软雅黑" w:hAnsi="微软雅黑" w:cs="宋体"/>
          <w:color w:val="404040"/>
        </w:rPr>
        <w:t xml:space="preserve">运营实施 </w:t>
      </w:r>
    </w:p>
    <w:p w:rsidR="00684083" w:rsidRPr="007C5E94" w:rsidRDefault="007C5E94" w:rsidP="00684083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1、</w:t>
      </w:r>
      <w:r w:rsidR="00684083">
        <w:rPr>
          <w:rFonts w:ascii="微软雅黑" w:eastAsia="微软雅黑" w:hAnsi="微软雅黑" w:cs="宋体" w:hint="eastAsia"/>
          <w:color w:val="404040"/>
        </w:rPr>
        <w:t>商家管理</w:t>
      </w:r>
      <w:r w:rsidR="00684083">
        <w:rPr>
          <w:rFonts w:ascii="微软雅黑" w:eastAsia="微软雅黑" w:hAnsi="微软雅黑" w:cs="宋体"/>
          <w:color w:val="404040"/>
        </w:rPr>
        <w:t>及</w:t>
      </w:r>
      <w:r w:rsidR="00684083">
        <w:rPr>
          <w:rFonts w:ascii="微软雅黑" w:eastAsia="微软雅黑" w:hAnsi="微软雅黑" w:cs="宋体" w:hint="eastAsia"/>
          <w:color w:val="404040"/>
        </w:rPr>
        <w:t>成长</w:t>
      </w:r>
      <w:r w:rsidR="00403638">
        <w:rPr>
          <w:rFonts w:ascii="微软雅黑" w:eastAsia="微软雅黑" w:hAnsi="微软雅黑" w:cs="宋体" w:hint="eastAsia"/>
          <w:color w:val="404040"/>
        </w:rPr>
        <w:t>（</w:t>
      </w:r>
      <w:proofErr w:type="spellStart"/>
      <w:r w:rsidR="00403638">
        <w:rPr>
          <w:rFonts w:ascii="微软雅黑" w:eastAsia="微软雅黑" w:hAnsi="微软雅黑" w:cs="宋体" w:hint="eastAsia"/>
          <w:color w:val="404040"/>
        </w:rPr>
        <w:t>to</w:t>
      </w:r>
      <w:r w:rsidR="00403638">
        <w:rPr>
          <w:rFonts w:ascii="微软雅黑" w:eastAsia="微软雅黑" w:hAnsi="微软雅黑" w:cs="宋体"/>
          <w:color w:val="404040"/>
        </w:rPr>
        <w:t>B</w:t>
      </w:r>
      <w:proofErr w:type="spellEnd"/>
      <w:r w:rsidR="00403638">
        <w:rPr>
          <w:rFonts w:ascii="微软雅黑" w:eastAsia="微软雅黑" w:hAnsi="微软雅黑" w:cs="宋体" w:hint="eastAsia"/>
          <w:color w:val="404040"/>
        </w:rPr>
        <w:t>）</w:t>
      </w:r>
    </w:p>
    <w:p w:rsidR="00155FC3" w:rsidRDefault="00684083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（1）</w:t>
      </w:r>
      <w:r w:rsidR="00155FC3">
        <w:rPr>
          <w:rFonts w:ascii="微软雅黑" w:eastAsia="微软雅黑" w:hAnsi="微软雅黑" w:cs="宋体" w:hint="eastAsia"/>
          <w:color w:val="404040"/>
        </w:rPr>
        <w:t>商家</w:t>
      </w:r>
      <w:r w:rsidR="00155FC3">
        <w:rPr>
          <w:rFonts w:ascii="微软雅黑" w:eastAsia="微软雅黑" w:hAnsi="微软雅黑" w:cs="宋体"/>
          <w:color w:val="404040"/>
        </w:rPr>
        <w:t>拓展</w:t>
      </w:r>
      <w:r w:rsidR="00155FC3">
        <w:rPr>
          <w:rFonts w:ascii="微软雅黑" w:eastAsia="微软雅黑" w:hAnsi="微软雅黑" w:cs="宋体" w:hint="eastAsia"/>
          <w:color w:val="404040"/>
        </w:rPr>
        <w:t>：</w:t>
      </w:r>
      <w:r w:rsidR="00C35356">
        <w:rPr>
          <w:rFonts w:ascii="微软雅黑" w:eastAsia="微软雅黑" w:hAnsi="微软雅黑" w:cs="宋体" w:hint="eastAsia"/>
          <w:color w:val="404040"/>
        </w:rPr>
        <w:t>对</w:t>
      </w:r>
      <w:r w:rsidR="00C35356">
        <w:rPr>
          <w:rFonts w:ascii="微软雅黑" w:eastAsia="微软雅黑" w:hAnsi="微软雅黑" w:cs="宋体"/>
          <w:color w:val="404040"/>
        </w:rPr>
        <w:t>产品进行商业化包装，</w:t>
      </w:r>
      <w:r w:rsidR="00C35356">
        <w:rPr>
          <w:rFonts w:ascii="微软雅黑" w:eastAsia="微软雅黑" w:hAnsi="微软雅黑" w:cs="宋体" w:hint="eastAsia"/>
          <w:color w:val="404040"/>
        </w:rPr>
        <w:t>触动</w:t>
      </w:r>
      <w:r w:rsidR="00C35356">
        <w:rPr>
          <w:rFonts w:ascii="微软雅黑" w:eastAsia="微软雅黑" w:hAnsi="微软雅黑" w:cs="宋体"/>
          <w:color w:val="404040"/>
        </w:rPr>
        <w:t>商家痛点，</w:t>
      </w:r>
      <w:r w:rsidR="00C35356">
        <w:rPr>
          <w:rFonts w:ascii="微软雅黑" w:eastAsia="微软雅黑" w:hAnsi="微软雅黑" w:cs="宋体" w:hint="eastAsia"/>
          <w:color w:val="404040"/>
        </w:rPr>
        <w:t>提升商家</w:t>
      </w:r>
      <w:r w:rsidR="00C35356">
        <w:rPr>
          <w:rFonts w:ascii="微软雅黑" w:eastAsia="微软雅黑" w:hAnsi="微软雅黑" w:cs="宋体"/>
          <w:color w:val="404040"/>
        </w:rPr>
        <w:t>新签及续签</w:t>
      </w:r>
      <w:r w:rsidR="00C35356">
        <w:rPr>
          <w:rFonts w:ascii="微软雅黑" w:eastAsia="微软雅黑" w:hAnsi="微软雅黑" w:cs="宋体" w:hint="eastAsia"/>
          <w:color w:val="404040"/>
        </w:rPr>
        <w:t>量/率</w:t>
      </w:r>
    </w:p>
    <w:p w:rsidR="00BA5F55" w:rsidRDefault="00BA5F55" w:rsidP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（</w:t>
      </w:r>
      <w:r>
        <w:rPr>
          <w:rFonts w:ascii="微软雅黑" w:eastAsia="微软雅黑" w:hAnsi="微软雅黑" w:cs="宋体"/>
          <w:color w:val="404040"/>
        </w:rPr>
        <w:t>2</w:t>
      </w:r>
      <w:r>
        <w:rPr>
          <w:rFonts w:ascii="微软雅黑" w:eastAsia="微软雅黑" w:hAnsi="微软雅黑" w:cs="宋体" w:hint="eastAsia"/>
          <w:color w:val="404040"/>
        </w:rPr>
        <w:t>）商家体系</w:t>
      </w:r>
      <w:r>
        <w:rPr>
          <w:rFonts w:ascii="微软雅黑" w:eastAsia="微软雅黑" w:hAnsi="微软雅黑" w:cs="宋体"/>
          <w:color w:val="404040"/>
        </w:rPr>
        <w:t>：</w:t>
      </w:r>
      <w:r>
        <w:rPr>
          <w:rFonts w:ascii="微软雅黑" w:eastAsia="微软雅黑" w:hAnsi="微软雅黑" w:cs="宋体" w:hint="eastAsia"/>
          <w:color w:val="404040"/>
        </w:rPr>
        <w:t>建立</w:t>
      </w:r>
      <w:r>
        <w:rPr>
          <w:rFonts w:ascii="微软雅黑" w:eastAsia="微软雅黑" w:hAnsi="微软雅黑" w:cs="宋体"/>
          <w:color w:val="404040"/>
        </w:rPr>
        <w:t>商家</w:t>
      </w:r>
      <w:r>
        <w:rPr>
          <w:rFonts w:ascii="微软雅黑" w:eastAsia="微软雅黑" w:hAnsi="微软雅黑" w:cs="宋体" w:hint="eastAsia"/>
          <w:color w:val="404040"/>
        </w:rPr>
        <w:t>等级和</w:t>
      </w:r>
      <w:r>
        <w:rPr>
          <w:rFonts w:ascii="微软雅黑" w:eastAsia="微软雅黑" w:hAnsi="微软雅黑" w:cs="宋体"/>
          <w:color w:val="404040"/>
        </w:rPr>
        <w:t>信誉体系，</w:t>
      </w:r>
      <w:r>
        <w:rPr>
          <w:rFonts w:ascii="微软雅黑" w:eastAsia="微软雅黑" w:hAnsi="微软雅黑" w:cs="宋体" w:hint="eastAsia"/>
          <w:color w:val="404040"/>
        </w:rPr>
        <w:t>以</w:t>
      </w:r>
      <w:r>
        <w:rPr>
          <w:rFonts w:ascii="微软雅黑" w:eastAsia="微软雅黑" w:hAnsi="微软雅黑" w:cs="宋体"/>
          <w:color w:val="404040"/>
        </w:rPr>
        <w:t>数据为</w:t>
      </w:r>
      <w:r>
        <w:rPr>
          <w:rFonts w:ascii="微软雅黑" w:eastAsia="微软雅黑" w:hAnsi="微软雅黑" w:cs="宋体" w:hint="eastAsia"/>
          <w:color w:val="404040"/>
        </w:rPr>
        <w:t>支撑</w:t>
      </w:r>
      <w:r>
        <w:rPr>
          <w:rFonts w:ascii="微软雅黑" w:eastAsia="微软雅黑" w:hAnsi="微软雅黑" w:cs="宋体"/>
          <w:color w:val="404040"/>
        </w:rPr>
        <w:t>，</w:t>
      </w:r>
      <w:r>
        <w:rPr>
          <w:rFonts w:ascii="微软雅黑" w:eastAsia="微软雅黑" w:hAnsi="微软雅黑" w:cs="宋体" w:hint="eastAsia"/>
          <w:color w:val="404040"/>
        </w:rPr>
        <w:t>打造</w:t>
      </w:r>
      <w:r>
        <w:rPr>
          <w:rFonts w:ascii="微软雅黑" w:eastAsia="微软雅黑" w:hAnsi="微软雅黑" w:cs="宋体"/>
          <w:color w:val="404040"/>
        </w:rPr>
        <w:t>商家</w:t>
      </w:r>
      <w:r>
        <w:rPr>
          <w:rFonts w:ascii="微软雅黑" w:eastAsia="微软雅黑" w:hAnsi="微软雅黑" w:cs="宋体" w:hint="eastAsia"/>
          <w:color w:val="404040"/>
        </w:rPr>
        <w:t>维护</w:t>
      </w:r>
      <w:r>
        <w:rPr>
          <w:rFonts w:ascii="微软雅黑" w:eastAsia="微软雅黑" w:hAnsi="微软雅黑" w:cs="宋体"/>
          <w:color w:val="404040"/>
        </w:rPr>
        <w:t>和激励模型</w:t>
      </w:r>
    </w:p>
    <w:p w:rsidR="007C5E94" w:rsidRDefault="00155FC3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（</w:t>
      </w:r>
      <w:r w:rsidR="00BA5F55">
        <w:rPr>
          <w:rFonts w:ascii="微软雅黑" w:eastAsia="微软雅黑" w:hAnsi="微软雅黑" w:cs="宋体"/>
          <w:color w:val="404040"/>
        </w:rPr>
        <w:t>3</w:t>
      </w:r>
      <w:r>
        <w:rPr>
          <w:rFonts w:ascii="微软雅黑" w:eastAsia="微软雅黑" w:hAnsi="微软雅黑" w:cs="宋体" w:hint="eastAsia"/>
          <w:color w:val="404040"/>
        </w:rPr>
        <w:t>）</w:t>
      </w:r>
      <w:r w:rsidR="00684083">
        <w:rPr>
          <w:rFonts w:ascii="微软雅黑" w:eastAsia="微软雅黑" w:hAnsi="微软雅黑" w:cs="宋体" w:hint="eastAsia"/>
          <w:color w:val="404040"/>
        </w:rPr>
        <w:t>商家管理</w:t>
      </w:r>
      <w:r w:rsidR="00684083">
        <w:rPr>
          <w:rFonts w:ascii="微软雅黑" w:eastAsia="微软雅黑" w:hAnsi="微软雅黑" w:cs="宋体"/>
          <w:color w:val="404040"/>
        </w:rPr>
        <w:t>：</w:t>
      </w:r>
      <w:r w:rsidR="00403638">
        <w:rPr>
          <w:rFonts w:ascii="微软雅黑" w:eastAsia="微软雅黑" w:hAnsi="微软雅黑" w:cs="宋体" w:hint="eastAsia"/>
          <w:color w:val="404040"/>
        </w:rPr>
        <w:t>建立</w:t>
      </w:r>
      <w:r w:rsidR="00403638">
        <w:rPr>
          <w:rFonts w:ascii="微软雅黑" w:eastAsia="微软雅黑" w:hAnsi="微软雅黑" w:cs="宋体"/>
          <w:color w:val="404040"/>
        </w:rPr>
        <w:t>管理规则，</w:t>
      </w:r>
      <w:r w:rsidR="00684083">
        <w:rPr>
          <w:rFonts w:ascii="微软雅黑" w:eastAsia="微软雅黑" w:hAnsi="微软雅黑" w:cs="宋体" w:hint="eastAsia"/>
          <w:color w:val="404040"/>
        </w:rPr>
        <w:t>依托</w:t>
      </w:r>
      <w:r w:rsidR="00684083">
        <w:rPr>
          <w:rFonts w:ascii="微软雅黑" w:eastAsia="微软雅黑" w:hAnsi="微软雅黑" w:cs="宋体"/>
          <w:color w:val="404040"/>
        </w:rPr>
        <w:t>管理工具</w:t>
      </w:r>
      <w:r w:rsidR="00684083">
        <w:rPr>
          <w:rFonts w:ascii="微软雅黑" w:eastAsia="微软雅黑" w:hAnsi="微软雅黑" w:cs="宋体" w:hint="eastAsia"/>
          <w:color w:val="404040"/>
        </w:rPr>
        <w:t>和</w:t>
      </w:r>
      <w:r w:rsidR="00684083">
        <w:rPr>
          <w:rFonts w:ascii="微软雅黑" w:eastAsia="微软雅黑" w:hAnsi="微软雅黑" w:cs="宋体"/>
          <w:color w:val="404040"/>
        </w:rPr>
        <w:t>人工服务，</w:t>
      </w:r>
      <w:r w:rsidR="00403638">
        <w:rPr>
          <w:rFonts w:ascii="微软雅黑" w:eastAsia="微软雅黑" w:hAnsi="微软雅黑" w:cs="宋体" w:hint="eastAsia"/>
          <w:color w:val="404040"/>
        </w:rPr>
        <w:t>深度对话</w:t>
      </w:r>
      <w:r w:rsidR="00684083">
        <w:rPr>
          <w:rFonts w:ascii="微软雅黑" w:eastAsia="微软雅黑" w:hAnsi="微软雅黑" w:cs="宋体" w:hint="eastAsia"/>
          <w:color w:val="404040"/>
        </w:rPr>
        <w:t>（</w:t>
      </w:r>
      <w:r w:rsidR="00403638">
        <w:rPr>
          <w:rFonts w:ascii="微软雅黑" w:eastAsia="微软雅黑" w:hAnsi="微软雅黑" w:cs="宋体" w:hint="eastAsia"/>
          <w:color w:val="404040"/>
        </w:rPr>
        <w:t>K</w:t>
      </w:r>
      <w:r w:rsidR="00403638">
        <w:rPr>
          <w:rFonts w:ascii="微软雅黑" w:eastAsia="微软雅黑" w:hAnsi="微软雅黑" w:cs="宋体"/>
          <w:color w:val="404040"/>
        </w:rPr>
        <w:t>A</w:t>
      </w:r>
      <w:r w:rsidR="00684083">
        <w:rPr>
          <w:rFonts w:ascii="微软雅黑" w:eastAsia="微软雅黑" w:hAnsi="微软雅黑" w:cs="宋体" w:hint="eastAsia"/>
          <w:color w:val="404040"/>
        </w:rPr>
        <w:t>）</w:t>
      </w:r>
      <w:r w:rsidR="00684083">
        <w:rPr>
          <w:rFonts w:ascii="微软雅黑" w:eastAsia="微软雅黑" w:hAnsi="微软雅黑" w:cs="宋体"/>
          <w:color w:val="404040"/>
        </w:rPr>
        <w:t>商家</w:t>
      </w:r>
    </w:p>
    <w:p w:rsidR="00684083" w:rsidRDefault="00684083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（</w:t>
      </w:r>
      <w:r w:rsidR="00BA5F55">
        <w:rPr>
          <w:rFonts w:ascii="微软雅黑" w:eastAsia="微软雅黑" w:hAnsi="微软雅黑" w:cs="宋体"/>
          <w:color w:val="404040"/>
        </w:rPr>
        <w:t>4</w:t>
      </w:r>
      <w:r>
        <w:rPr>
          <w:rFonts w:ascii="微软雅黑" w:eastAsia="微软雅黑" w:hAnsi="微软雅黑" w:cs="宋体" w:hint="eastAsia"/>
          <w:color w:val="404040"/>
        </w:rPr>
        <w:t>）商家</w:t>
      </w:r>
      <w:r>
        <w:rPr>
          <w:rFonts w:ascii="微软雅黑" w:eastAsia="微软雅黑" w:hAnsi="微软雅黑" w:cs="宋体"/>
          <w:color w:val="404040"/>
        </w:rPr>
        <w:t>促活</w:t>
      </w:r>
      <w:r>
        <w:rPr>
          <w:rFonts w:ascii="微软雅黑" w:eastAsia="微软雅黑" w:hAnsi="微软雅黑" w:cs="宋体" w:hint="eastAsia"/>
          <w:color w:val="404040"/>
        </w:rPr>
        <w:t>：</w:t>
      </w:r>
      <w:r w:rsidR="00C35356">
        <w:rPr>
          <w:rFonts w:ascii="微软雅黑" w:eastAsia="微软雅黑" w:hAnsi="微软雅黑" w:cs="宋体" w:hint="eastAsia"/>
          <w:color w:val="404040"/>
        </w:rPr>
        <w:t>获取</w:t>
      </w:r>
      <w:r w:rsidR="00524BC9">
        <w:rPr>
          <w:rFonts w:ascii="微软雅黑" w:eastAsia="微软雅黑" w:hAnsi="微软雅黑" w:cs="宋体" w:hint="eastAsia"/>
          <w:color w:val="404040"/>
        </w:rPr>
        <w:t>商家</w:t>
      </w:r>
      <w:r w:rsidR="00C35356">
        <w:rPr>
          <w:rFonts w:ascii="微软雅黑" w:eastAsia="微软雅黑" w:hAnsi="微软雅黑" w:cs="宋体" w:hint="eastAsia"/>
          <w:color w:val="404040"/>
        </w:rPr>
        <w:t>诉求</w:t>
      </w:r>
      <w:r w:rsidR="00524BC9">
        <w:rPr>
          <w:rFonts w:ascii="微软雅黑" w:eastAsia="微软雅黑" w:hAnsi="微软雅黑" w:cs="宋体"/>
          <w:color w:val="404040"/>
        </w:rPr>
        <w:t>，</w:t>
      </w:r>
      <w:r>
        <w:rPr>
          <w:rFonts w:ascii="微软雅黑" w:eastAsia="微软雅黑" w:hAnsi="微软雅黑" w:cs="宋体"/>
          <w:color w:val="404040"/>
        </w:rPr>
        <w:t>举办</w:t>
      </w:r>
      <w:r w:rsidR="00C35356">
        <w:rPr>
          <w:rFonts w:ascii="微软雅黑" w:eastAsia="微软雅黑" w:hAnsi="微软雅黑" w:cs="宋体" w:hint="eastAsia"/>
          <w:color w:val="404040"/>
        </w:rPr>
        <w:t>各类</w:t>
      </w:r>
      <w:r>
        <w:rPr>
          <w:rFonts w:ascii="微软雅黑" w:eastAsia="微软雅黑" w:hAnsi="微软雅黑" w:cs="宋体"/>
          <w:color w:val="404040"/>
        </w:rPr>
        <w:t>活动</w:t>
      </w:r>
      <w:r>
        <w:rPr>
          <w:rFonts w:ascii="微软雅黑" w:eastAsia="微软雅黑" w:hAnsi="微软雅黑" w:cs="宋体" w:hint="eastAsia"/>
          <w:color w:val="404040"/>
        </w:rPr>
        <w:t>，配合激励</w:t>
      </w:r>
      <w:r>
        <w:rPr>
          <w:rFonts w:ascii="微软雅黑" w:eastAsia="微软雅黑" w:hAnsi="微软雅黑" w:cs="宋体"/>
          <w:color w:val="404040"/>
        </w:rPr>
        <w:t>手段，</w:t>
      </w:r>
      <w:r w:rsidR="00403638">
        <w:rPr>
          <w:rFonts w:ascii="微软雅黑" w:eastAsia="微软雅黑" w:hAnsi="微软雅黑" w:cs="宋体" w:hint="eastAsia"/>
          <w:color w:val="404040"/>
        </w:rPr>
        <w:t>提升</w:t>
      </w:r>
      <w:r w:rsidR="00403638">
        <w:rPr>
          <w:rFonts w:ascii="微软雅黑" w:eastAsia="微软雅黑" w:hAnsi="微软雅黑" w:cs="宋体"/>
          <w:color w:val="404040"/>
        </w:rPr>
        <w:t>商家</w:t>
      </w:r>
      <w:r w:rsidR="00403638">
        <w:rPr>
          <w:rFonts w:ascii="微软雅黑" w:eastAsia="微软雅黑" w:hAnsi="微软雅黑" w:cs="宋体" w:hint="eastAsia"/>
          <w:color w:val="404040"/>
        </w:rPr>
        <w:t>活跃度</w:t>
      </w:r>
    </w:p>
    <w:p w:rsidR="00403638" w:rsidRPr="007C5E94" w:rsidRDefault="00403638" w:rsidP="00403638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lastRenderedPageBreak/>
        <w:t>2</w:t>
      </w:r>
      <w:r w:rsidRPr="007C5E94">
        <w:rPr>
          <w:rFonts w:ascii="微软雅黑" w:eastAsia="微软雅黑" w:hAnsi="微软雅黑" w:cs="宋体"/>
          <w:color w:val="404040"/>
        </w:rPr>
        <w:t>、用户激活及转化</w:t>
      </w:r>
      <w:r>
        <w:rPr>
          <w:rFonts w:ascii="微软雅黑" w:eastAsia="微软雅黑" w:hAnsi="微软雅黑" w:cs="宋体" w:hint="eastAsia"/>
          <w:color w:val="404040"/>
        </w:rPr>
        <w:t>（</w:t>
      </w:r>
      <w:proofErr w:type="spellStart"/>
      <w:r>
        <w:rPr>
          <w:rFonts w:ascii="微软雅黑" w:eastAsia="微软雅黑" w:hAnsi="微软雅黑" w:cs="宋体" w:hint="eastAsia"/>
          <w:color w:val="404040"/>
        </w:rPr>
        <w:t>to</w:t>
      </w:r>
      <w:r>
        <w:rPr>
          <w:rFonts w:ascii="微软雅黑" w:eastAsia="微软雅黑" w:hAnsi="微软雅黑" w:cs="宋体"/>
          <w:color w:val="404040"/>
        </w:rPr>
        <w:t>C</w:t>
      </w:r>
      <w:proofErr w:type="spellEnd"/>
      <w:r>
        <w:rPr>
          <w:rFonts w:ascii="微软雅黑" w:eastAsia="微软雅黑" w:hAnsi="微软雅黑" w:cs="宋体" w:hint="eastAsia"/>
          <w:color w:val="404040"/>
        </w:rPr>
        <w:t>）</w:t>
      </w:r>
    </w:p>
    <w:p w:rsidR="00403638" w:rsidRPr="007C5E94" w:rsidRDefault="00403638" w:rsidP="00403638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（1）内容维护：打造微信、论坛、资讯、专题等可阅读、互动及</w:t>
      </w:r>
      <w:r w:rsidR="006623F4">
        <w:rPr>
          <w:rFonts w:ascii="微软雅黑" w:eastAsia="微软雅黑" w:hAnsi="微软雅黑" w:cs="宋体" w:hint="eastAsia"/>
          <w:color w:val="404040"/>
        </w:rPr>
        <w:t>传播</w:t>
      </w:r>
      <w:r w:rsidRPr="007C5E94">
        <w:rPr>
          <w:rFonts w:ascii="微软雅黑" w:eastAsia="微软雅黑" w:hAnsi="微软雅黑" w:cs="宋体"/>
          <w:color w:val="404040"/>
        </w:rPr>
        <w:t>的内容</w:t>
      </w:r>
    </w:p>
    <w:p w:rsidR="00403638" w:rsidRPr="007C5E94" w:rsidRDefault="00403638" w:rsidP="00403638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（2）激励触发：采用礼品、积分、勋章、</w:t>
      </w:r>
      <w:r w:rsidR="006623F4">
        <w:rPr>
          <w:rFonts w:ascii="微软雅黑" w:eastAsia="微软雅黑" w:hAnsi="微软雅黑" w:cs="宋体" w:hint="eastAsia"/>
          <w:color w:val="404040"/>
        </w:rPr>
        <w:t>折扣</w:t>
      </w:r>
      <w:r w:rsidR="006623F4">
        <w:rPr>
          <w:rFonts w:ascii="微软雅黑" w:eastAsia="微软雅黑" w:hAnsi="微软雅黑" w:cs="宋体"/>
          <w:color w:val="404040"/>
        </w:rPr>
        <w:t>、</w:t>
      </w:r>
      <w:r w:rsidRPr="007C5E94">
        <w:rPr>
          <w:rFonts w:ascii="微软雅黑" w:eastAsia="微软雅黑" w:hAnsi="微软雅黑" w:cs="宋体"/>
          <w:color w:val="404040"/>
        </w:rPr>
        <w:t>优惠券等</w:t>
      </w:r>
      <w:r w:rsidR="00C738D8">
        <w:rPr>
          <w:rFonts w:ascii="微软雅黑" w:eastAsia="微软雅黑" w:hAnsi="微软雅黑" w:cs="宋体" w:hint="eastAsia"/>
          <w:color w:val="404040"/>
        </w:rPr>
        <w:t>方式</w:t>
      </w:r>
      <w:r w:rsidRPr="007C5E94">
        <w:rPr>
          <w:rFonts w:ascii="微软雅黑" w:eastAsia="微软雅黑" w:hAnsi="微软雅黑" w:cs="宋体"/>
          <w:color w:val="404040"/>
        </w:rPr>
        <w:t>进行激励</w:t>
      </w:r>
    </w:p>
    <w:p w:rsidR="00403638" w:rsidRPr="007C5E94" w:rsidRDefault="00403638" w:rsidP="00403638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（3</w:t>
      </w:r>
      <w:r w:rsidR="00155FC3">
        <w:rPr>
          <w:rFonts w:ascii="微软雅黑" w:eastAsia="微软雅黑" w:hAnsi="微软雅黑" w:cs="宋体"/>
          <w:color w:val="404040"/>
        </w:rPr>
        <w:t>）服务品控：</w:t>
      </w:r>
      <w:r w:rsidR="00A86819">
        <w:rPr>
          <w:rFonts w:ascii="微软雅黑" w:eastAsia="微软雅黑" w:hAnsi="微软雅黑" w:cs="宋体" w:hint="eastAsia"/>
          <w:color w:val="404040"/>
        </w:rPr>
        <w:t>精选</w:t>
      </w:r>
      <w:r w:rsidRPr="007C5E94">
        <w:rPr>
          <w:rFonts w:ascii="微软雅黑" w:eastAsia="微软雅黑" w:hAnsi="微软雅黑" w:cs="宋体"/>
          <w:color w:val="404040"/>
        </w:rPr>
        <w:t>高性价比的服务方案（SKU），</w:t>
      </w:r>
      <w:r w:rsidR="00155FC3">
        <w:rPr>
          <w:rFonts w:ascii="微软雅黑" w:eastAsia="微软雅黑" w:hAnsi="微软雅黑" w:cs="宋体" w:hint="eastAsia"/>
          <w:color w:val="404040"/>
        </w:rPr>
        <w:t>满足用户</w:t>
      </w:r>
      <w:r w:rsidR="00155FC3">
        <w:rPr>
          <w:rFonts w:ascii="微软雅黑" w:eastAsia="微软雅黑" w:hAnsi="微软雅黑" w:cs="宋体"/>
          <w:color w:val="404040"/>
        </w:rPr>
        <w:t>需求</w:t>
      </w:r>
    </w:p>
    <w:p w:rsidR="00684083" w:rsidRPr="007C5E94" w:rsidRDefault="000B3910" w:rsidP="00684083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3</w:t>
      </w:r>
      <w:r w:rsidR="00684083">
        <w:rPr>
          <w:rFonts w:ascii="微软雅黑" w:eastAsia="微软雅黑" w:hAnsi="微软雅黑" w:cs="宋体" w:hint="eastAsia"/>
          <w:color w:val="404040"/>
        </w:rPr>
        <w:t>、</w:t>
      </w:r>
      <w:r w:rsidR="00684083" w:rsidRPr="007C5E94">
        <w:rPr>
          <w:rFonts w:ascii="微软雅黑" w:eastAsia="微软雅黑" w:hAnsi="微软雅黑" w:cs="宋体"/>
          <w:color w:val="404040"/>
        </w:rPr>
        <w:t>流量获取及留存</w:t>
      </w:r>
    </w:p>
    <w:p w:rsidR="00684083" w:rsidRPr="007C5E94" w:rsidRDefault="00684083" w:rsidP="00684083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（1</w:t>
      </w:r>
      <w:r w:rsidR="00A86819">
        <w:rPr>
          <w:rFonts w:ascii="微软雅黑" w:eastAsia="微软雅黑" w:hAnsi="微软雅黑" w:cs="宋体"/>
          <w:color w:val="404040"/>
        </w:rPr>
        <w:t>）站内资源：</w:t>
      </w:r>
      <w:r w:rsidR="00A86819">
        <w:rPr>
          <w:rFonts w:ascii="微软雅黑" w:eastAsia="微软雅黑" w:hAnsi="微软雅黑" w:cs="宋体" w:hint="eastAsia"/>
          <w:color w:val="404040"/>
        </w:rPr>
        <w:t>产品接口</w:t>
      </w:r>
      <w:r w:rsidR="00A86819">
        <w:rPr>
          <w:rFonts w:ascii="微软雅黑" w:eastAsia="微软雅黑" w:hAnsi="微软雅黑" w:cs="宋体"/>
          <w:color w:val="404040"/>
        </w:rPr>
        <w:t>，</w:t>
      </w:r>
      <w:r w:rsidR="00A86819">
        <w:rPr>
          <w:rFonts w:ascii="微软雅黑" w:eastAsia="微软雅黑" w:hAnsi="微软雅黑" w:cs="宋体" w:hint="eastAsia"/>
          <w:color w:val="404040"/>
        </w:rPr>
        <w:t>广告</w:t>
      </w:r>
      <w:r w:rsidRPr="007C5E94">
        <w:rPr>
          <w:rFonts w:ascii="微软雅黑" w:eastAsia="微软雅黑" w:hAnsi="微软雅黑" w:cs="宋体"/>
          <w:color w:val="404040"/>
        </w:rPr>
        <w:t>推送，</w:t>
      </w:r>
      <w:r w:rsidR="006623F4">
        <w:rPr>
          <w:rFonts w:ascii="微软雅黑" w:eastAsia="微软雅黑" w:hAnsi="微软雅黑" w:cs="宋体" w:hint="eastAsia"/>
          <w:color w:val="404040"/>
        </w:rPr>
        <w:t>内链</w:t>
      </w:r>
      <w:r w:rsidR="006623F4">
        <w:rPr>
          <w:rFonts w:ascii="微软雅黑" w:eastAsia="微软雅黑" w:hAnsi="微软雅黑" w:cs="宋体"/>
          <w:color w:val="404040"/>
        </w:rPr>
        <w:t>，</w:t>
      </w:r>
      <w:r w:rsidRPr="007C5E94">
        <w:rPr>
          <w:rFonts w:ascii="微软雅黑" w:eastAsia="微软雅黑" w:hAnsi="微软雅黑" w:cs="宋体"/>
          <w:color w:val="404040"/>
        </w:rPr>
        <w:t>软文，论坛，SMS/EDM等高</w:t>
      </w:r>
      <w:r w:rsidR="00A86819">
        <w:rPr>
          <w:rFonts w:ascii="微软雅黑" w:eastAsia="微软雅黑" w:hAnsi="微软雅黑" w:cs="宋体" w:hint="eastAsia"/>
          <w:color w:val="404040"/>
        </w:rPr>
        <w:t>流量</w:t>
      </w:r>
      <w:r w:rsidRPr="007C5E94">
        <w:rPr>
          <w:rFonts w:ascii="微软雅黑" w:eastAsia="微软雅黑" w:hAnsi="微软雅黑" w:cs="宋体"/>
          <w:color w:val="404040"/>
        </w:rPr>
        <w:t>布局</w:t>
      </w:r>
    </w:p>
    <w:p w:rsidR="00684083" w:rsidRDefault="00684083" w:rsidP="00684083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（2</w:t>
      </w:r>
      <w:r w:rsidR="006623F4">
        <w:rPr>
          <w:rFonts w:ascii="微软雅黑" w:eastAsia="微软雅黑" w:hAnsi="微软雅黑" w:cs="宋体"/>
          <w:color w:val="404040"/>
        </w:rPr>
        <w:t>）站外资源：</w:t>
      </w:r>
      <w:r w:rsidR="00524BC9">
        <w:rPr>
          <w:rFonts w:ascii="微软雅黑" w:eastAsia="微软雅黑" w:hAnsi="微软雅黑" w:cs="宋体"/>
          <w:color w:val="404040"/>
        </w:rPr>
        <w:t>群组互动，</w:t>
      </w:r>
      <w:r w:rsidRPr="007C5E94">
        <w:rPr>
          <w:rFonts w:ascii="微软雅黑" w:eastAsia="微软雅黑" w:hAnsi="微软雅黑" w:cs="宋体"/>
          <w:color w:val="404040"/>
        </w:rPr>
        <w:t>APP植入，</w:t>
      </w:r>
      <w:proofErr w:type="gramStart"/>
      <w:r w:rsidRPr="007C5E94">
        <w:rPr>
          <w:rFonts w:ascii="微软雅黑" w:eastAsia="微软雅黑" w:hAnsi="微软雅黑" w:cs="宋体"/>
          <w:color w:val="404040"/>
        </w:rPr>
        <w:t>微信推送</w:t>
      </w:r>
      <w:proofErr w:type="gramEnd"/>
      <w:r w:rsidRPr="007C5E94">
        <w:rPr>
          <w:rFonts w:ascii="微软雅黑" w:eastAsia="微软雅黑" w:hAnsi="微软雅黑" w:cs="宋体"/>
          <w:color w:val="404040"/>
        </w:rPr>
        <w:t>，DSP，</w:t>
      </w:r>
      <w:r w:rsidR="00524BC9">
        <w:rPr>
          <w:rFonts w:ascii="微软雅黑" w:eastAsia="微软雅黑" w:hAnsi="微软雅黑" w:cs="宋体" w:hint="eastAsia"/>
          <w:color w:val="404040"/>
        </w:rPr>
        <w:t>商家</w:t>
      </w:r>
      <w:r w:rsidRPr="007C5E94">
        <w:rPr>
          <w:rFonts w:ascii="微软雅黑" w:eastAsia="微软雅黑" w:hAnsi="微软雅黑" w:cs="宋体"/>
          <w:color w:val="404040"/>
        </w:rPr>
        <w:t>驻场展示等商业布局</w:t>
      </w:r>
    </w:p>
    <w:p w:rsidR="000B3910" w:rsidRPr="007C5E94" w:rsidRDefault="000B3910" w:rsidP="000B3910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4</w:t>
      </w:r>
      <w:r w:rsidRPr="007C5E94">
        <w:rPr>
          <w:rFonts w:ascii="微软雅黑" w:eastAsia="微软雅黑" w:hAnsi="微软雅黑" w:cs="宋体"/>
          <w:color w:val="404040"/>
        </w:rPr>
        <w:t>、活动</w:t>
      </w:r>
      <w:proofErr w:type="gramStart"/>
      <w:r w:rsidRPr="007C5E94">
        <w:rPr>
          <w:rFonts w:ascii="微软雅黑" w:eastAsia="微软雅黑" w:hAnsi="微软雅黑" w:cs="宋体"/>
          <w:color w:val="404040"/>
        </w:rPr>
        <w:t>策划及控盘</w:t>
      </w:r>
      <w:proofErr w:type="gramEnd"/>
    </w:p>
    <w:p w:rsidR="000B3910" w:rsidRPr="007C5E94" w:rsidRDefault="000B3910" w:rsidP="000B3910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（1）互动活动：</w:t>
      </w:r>
      <w:r w:rsidR="00A86819">
        <w:rPr>
          <w:rFonts w:ascii="微软雅黑" w:eastAsia="微软雅黑" w:hAnsi="微软雅黑" w:cs="宋体" w:hint="eastAsia"/>
          <w:color w:val="404040"/>
        </w:rPr>
        <w:t>策划</w:t>
      </w:r>
      <w:r>
        <w:rPr>
          <w:rFonts w:ascii="微软雅黑" w:eastAsia="微软雅黑" w:hAnsi="微软雅黑" w:cs="宋体" w:hint="eastAsia"/>
          <w:color w:val="404040"/>
        </w:rPr>
        <w:t>互动</w:t>
      </w:r>
      <w:r w:rsidRPr="007C5E94">
        <w:rPr>
          <w:rFonts w:ascii="微软雅黑" w:eastAsia="微软雅黑" w:hAnsi="微软雅黑" w:cs="宋体"/>
          <w:color w:val="404040"/>
        </w:rPr>
        <w:t>有礼，节日秀场，线上课堂，转发集赞，</w:t>
      </w:r>
      <w:proofErr w:type="gramStart"/>
      <w:r>
        <w:rPr>
          <w:rFonts w:ascii="微软雅黑" w:eastAsia="微软雅黑" w:hAnsi="微软雅黑" w:cs="宋体" w:hint="eastAsia"/>
          <w:color w:val="404040"/>
        </w:rPr>
        <w:t>砸蛋</w:t>
      </w:r>
      <w:r w:rsidRPr="007C5E94">
        <w:rPr>
          <w:rFonts w:ascii="微软雅黑" w:eastAsia="微软雅黑" w:hAnsi="微软雅黑" w:cs="宋体"/>
          <w:color w:val="404040"/>
        </w:rPr>
        <w:t>抽奖</w:t>
      </w:r>
      <w:proofErr w:type="gramEnd"/>
      <w:r w:rsidRPr="007C5E94">
        <w:rPr>
          <w:rFonts w:ascii="微软雅黑" w:eastAsia="微软雅黑" w:hAnsi="微软雅黑" w:cs="宋体"/>
          <w:color w:val="404040"/>
        </w:rPr>
        <w:t>等活动</w:t>
      </w:r>
    </w:p>
    <w:p w:rsidR="000B3910" w:rsidRPr="007C5E94" w:rsidRDefault="000B3910" w:rsidP="000B3910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（2）营销活动：打造线上招商，</w:t>
      </w:r>
      <w:r w:rsidR="006623F4">
        <w:rPr>
          <w:rFonts w:ascii="微软雅黑" w:eastAsia="微软雅黑" w:hAnsi="微软雅黑" w:cs="宋体" w:hint="eastAsia"/>
          <w:color w:val="404040"/>
        </w:rPr>
        <w:t>设计大赛，</w:t>
      </w:r>
      <w:r w:rsidRPr="007C5E94">
        <w:rPr>
          <w:rFonts w:ascii="微软雅黑" w:eastAsia="微软雅黑" w:hAnsi="微软雅黑" w:cs="宋体"/>
          <w:color w:val="404040"/>
        </w:rPr>
        <w:t>季度大促，服务专场，折扣</w:t>
      </w:r>
      <w:proofErr w:type="gramStart"/>
      <w:r w:rsidRPr="007C5E94">
        <w:rPr>
          <w:rFonts w:ascii="微软雅黑" w:eastAsia="微软雅黑" w:hAnsi="微软雅黑" w:cs="宋体"/>
          <w:color w:val="404040"/>
        </w:rPr>
        <w:t>秒杀等</w:t>
      </w:r>
      <w:proofErr w:type="gramEnd"/>
      <w:r w:rsidRPr="007C5E94">
        <w:rPr>
          <w:rFonts w:ascii="微软雅黑" w:eastAsia="微软雅黑" w:hAnsi="微软雅黑" w:cs="宋体"/>
          <w:color w:val="404040"/>
        </w:rPr>
        <w:t>活动</w:t>
      </w:r>
    </w:p>
    <w:p w:rsidR="000B3910" w:rsidRPr="007C5E94" w:rsidRDefault="000B3910" w:rsidP="000B3910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（3）线下活动：区域地推，企业内购，展会活动，渠道拓展等</w:t>
      </w:r>
    </w:p>
    <w:p w:rsidR="007C5E94" w:rsidRPr="007C5E94" w:rsidRDefault="00BA5F55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三</w:t>
      </w:r>
      <w:r>
        <w:rPr>
          <w:rFonts w:ascii="微软雅黑" w:eastAsia="微软雅黑" w:hAnsi="微软雅黑" w:cs="宋体"/>
          <w:color w:val="404040"/>
        </w:rPr>
        <w:t>、</w:t>
      </w:r>
      <w:r w:rsidR="007C5E94" w:rsidRPr="007C5E94">
        <w:rPr>
          <w:rFonts w:ascii="微软雅黑" w:eastAsia="微软雅黑" w:hAnsi="微软雅黑" w:cs="宋体"/>
          <w:color w:val="404040"/>
        </w:rPr>
        <w:t>运营</w:t>
      </w:r>
      <w:r w:rsidR="00403638">
        <w:rPr>
          <w:rFonts w:ascii="微软雅黑" w:eastAsia="微软雅黑" w:hAnsi="微软雅黑" w:cs="宋体" w:hint="eastAsia"/>
          <w:color w:val="404040"/>
        </w:rPr>
        <w:t>支撑</w:t>
      </w:r>
    </w:p>
    <w:p w:rsidR="007C5E94" w:rsidRPr="007C5E94" w:rsidRDefault="007C5E94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1、资</w:t>
      </w:r>
      <w:r w:rsidR="00C35356">
        <w:rPr>
          <w:rFonts w:ascii="微软雅黑" w:eastAsia="微软雅黑" w:hAnsi="微软雅黑" w:cs="宋体"/>
          <w:color w:val="404040"/>
        </w:rPr>
        <w:t>源</w:t>
      </w:r>
      <w:r w:rsidR="00C35356">
        <w:rPr>
          <w:rFonts w:ascii="微软雅黑" w:eastAsia="微软雅黑" w:hAnsi="微软雅黑" w:cs="宋体" w:hint="eastAsia"/>
          <w:color w:val="404040"/>
        </w:rPr>
        <w:t>串联</w:t>
      </w:r>
      <w:r w:rsidR="00C35356">
        <w:rPr>
          <w:rFonts w:ascii="微软雅黑" w:eastAsia="微软雅黑" w:hAnsi="微软雅黑" w:cs="宋体"/>
          <w:color w:val="404040"/>
        </w:rPr>
        <w:t>：</w:t>
      </w:r>
      <w:r w:rsidRPr="007C5E94">
        <w:rPr>
          <w:rFonts w:ascii="微软雅黑" w:eastAsia="微软雅黑" w:hAnsi="微软雅黑" w:cs="宋体"/>
          <w:color w:val="404040"/>
        </w:rPr>
        <w:t>利益共赢</w:t>
      </w:r>
      <w:r w:rsidR="00C35356">
        <w:rPr>
          <w:rFonts w:ascii="微软雅黑" w:eastAsia="微软雅黑" w:hAnsi="微软雅黑" w:cs="宋体" w:hint="eastAsia"/>
          <w:color w:val="404040"/>
        </w:rPr>
        <w:t>为前提</w:t>
      </w:r>
      <w:r w:rsidRPr="007C5E94">
        <w:rPr>
          <w:rFonts w:ascii="微软雅黑" w:eastAsia="微软雅黑" w:hAnsi="微软雅黑" w:cs="宋体"/>
          <w:color w:val="404040"/>
        </w:rPr>
        <w:t>，</w:t>
      </w:r>
      <w:r w:rsidR="00C35356">
        <w:rPr>
          <w:rFonts w:ascii="微软雅黑" w:eastAsia="微软雅黑" w:hAnsi="微软雅黑" w:cs="宋体" w:hint="eastAsia"/>
          <w:color w:val="404040"/>
        </w:rPr>
        <w:t>协调</w:t>
      </w:r>
      <w:proofErr w:type="gramStart"/>
      <w:r w:rsidRPr="007C5E94">
        <w:rPr>
          <w:rFonts w:ascii="微软雅黑" w:eastAsia="微软雅黑" w:hAnsi="微软雅黑" w:cs="宋体"/>
          <w:color w:val="404040"/>
        </w:rPr>
        <w:t>各资源</w:t>
      </w:r>
      <w:proofErr w:type="gramEnd"/>
      <w:r w:rsidRPr="007C5E94">
        <w:rPr>
          <w:rFonts w:ascii="微软雅黑" w:eastAsia="微软雅黑" w:hAnsi="微软雅黑" w:cs="宋体"/>
          <w:color w:val="404040"/>
        </w:rPr>
        <w:t>部门支持、协作</w:t>
      </w:r>
    </w:p>
    <w:p w:rsidR="007C5E94" w:rsidRPr="007C5E94" w:rsidRDefault="007C5E94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2、优化</w:t>
      </w:r>
      <w:r w:rsidR="00A86819">
        <w:rPr>
          <w:rFonts w:ascii="微软雅黑" w:eastAsia="微软雅黑" w:hAnsi="微软雅黑" w:cs="宋体" w:hint="eastAsia"/>
          <w:color w:val="404040"/>
        </w:rPr>
        <w:t>方案</w:t>
      </w:r>
      <w:r w:rsidRPr="007C5E94">
        <w:rPr>
          <w:rFonts w:ascii="微软雅黑" w:eastAsia="微软雅黑" w:hAnsi="微软雅黑" w:cs="宋体"/>
          <w:color w:val="404040"/>
        </w:rPr>
        <w:t>：采集</w:t>
      </w:r>
      <w:r w:rsidR="000B3910">
        <w:rPr>
          <w:rFonts w:ascii="微软雅黑" w:eastAsia="微软雅黑" w:hAnsi="微软雅黑" w:cs="宋体" w:hint="eastAsia"/>
          <w:color w:val="404040"/>
        </w:rPr>
        <w:t>商家/</w:t>
      </w:r>
      <w:r w:rsidRPr="007C5E94">
        <w:rPr>
          <w:rFonts w:ascii="微软雅黑" w:eastAsia="微软雅黑" w:hAnsi="微软雅黑" w:cs="宋体"/>
          <w:color w:val="404040"/>
        </w:rPr>
        <w:t>用户意见反馈</w:t>
      </w:r>
      <w:proofErr w:type="gramStart"/>
      <w:r w:rsidRPr="007C5E94">
        <w:rPr>
          <w:rFonts w:ascii="微软雅黑" w:eastAsia="微软雅黑" w:hAnsi="微软雅黑" w:cs="宋体"/>
          <w:color w:val="404040"/>
        </w:rPr>
        <w:t>及竞品</w:t>
      </w:r>
      <w:proofErr w:type="gramEnd"/>
      <w:r w:rsidRPr="007C5E94">
        <w:rPr>
          <w:rFonts w:ascii="微软雅黑" w:eastAsia="微软雅黑" w:hAnsi="微软雅黑" w:cs="宋体"/>
          <w:color w:val="404040"/>
        </w:rPr>
        <w:t>分析，对产品和运营策略提出优化</w:t>
      </w:r>
      <w:r w:rsidR="00A86819">
        <w:rPr>
          <w:rFonts w:ascii="微软雅黑" w:eastAsia="微软雅黑" w:hAnsi="微软雅黑" w:cs="宋体" w:hint="eastAsia"/>
          <w:color w:val="404040"/>
        </w:rPr>
        <w:t>方案</w:t>
      </w:r>
    </w:p>
    <w:p w:rsidR="00182532" w:rsidRDefault="007C5E94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3</w:t>
      </w:r>
      <w:r w:rsidR="00155FC3">
        <w:rPr>
          <w:rFonts w:ascii="微软雅黑" w:eastAsia="微软雅黑" w:hAnsi="微软雅黑" w:cs="宋体"/>
          <w:color w:val="404040"/>
        </w:rPr>
        <w:t>、数据分析</w:t>
      </w:r>
    </w:p>
    <w:p w:rsidR="00182532" w:rsidRDefault="00182532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（1）商家</w:t>
      </w:r>
      <w:r w:rsidR="00524BC9">
        <w:rPr>
          <w:rFonts w:ascii="微软雅黑" w:eastAsia="微软雅黑" w:hAnsi="微软雅黑" w:cs="宋体" w:hint="eastAsia"/>
          <w:color w:val="404040"/>
        </w:rPr>
        <w:t>维度</w:t>
      </w:r>
      <w:r>
        <w:rPr>
          <w:rFonts w:ascii="微软雅黑" w:eastAsia="微软雅黑" w:hAnsi="微软雅黑" w:cs="宋体"/>
          <w:color w:val="404040"/>
        </w:rPr>
        <w:t>：</w:t>
      </w:r>
      <w:r w:rsidR="00155FC3">
        <w:rPr>
          <w:rFonts w:ascii="微软雅黑" w:eastAsia="微软雅黑" w:hAnsi="微软雅黑" w:cs="宋体" w:hint="eastAsia"/>
          <w:color w:val="404040"/>
        </w:rPr>
        <w:t>新签</w:t>
      </w:r>
      <w:r w:rsidR="000B3910">
        <w:rPr>
          <w:rFonts w:ascii="微软雅黑" w:eastAsia="微软雅黑" w:hAnsi="微软雅黑" w:cs="宋体" w:hint="eastAsia"/>
          <w:color w:val="404040"/>
        </w:rPr>
        <w:t>及</w:t>
      </w:r>
      <w:r w:rsidR="009F18BB">
        <w:rPr>
          <w:rFonts w:ascii="微软雅黑" w:eastAsia="微软雅黑" w:hAnsi="微软雅黑" w:cs="宋体" w:hint="eastAsia"/>
          <w:color w:val="404040"/>
        </w:rPr>
        <w:t>续签</w:t>
      </w:r>
      <w:r w:rsidR="000B3910">
        <w:rPr>
          <w:rFonts w:ascii="微软雅黑" w:eastAsia="微软雅黑" w:hAnsi="微软雅黑" w:cs="宋体"/>
          <w:color w:val="404040"/>
        </w:rPr>
        <w:t>率，商家</w:t>
      </w:r>
      <w:r w:rsidR="00C35356">
        <w:rPr>
          <w:rFonts w:ascii="微软雅黑" w:eastAsia="微软雅黑" w:hAnsi="微软雅黑" w:cs="宋体" w:hint="eastAsia"/>
          <w:color w:val="404040"/>
        </w:rPr>
        <w:t>在线时长</w:t>
      </w:r>
      <w:r w:rsidR="00C35356">
        <w:rPr>
          <w:rFonts w:ascii="微软雅黑" w:eastAsia="微软雅黑" w:hAnsi="微软雅黑" w:cs="宋体"/>
          <w:color w:val="404040"/>
        </w:rPr>
        <w:t>及</w:t>
      </w:r>
      <w:r w:rsidR="000B3910">
        <w:rPr>
          <w:rFonts w:ascii="微软雅黑" w:eastAsia="微软雅黑" w:hAnsi="微软雅黑" w:cs="宋体"/>
          <w:color w:val="404040"/>
        </w:rPr>
        <w:t>活跃度</w:t>
      </w:r>
      <w:r>
        <w:rPr>
          <w:rFonts w:ascii="微软雅黑" w:eastAsia="微软雅黑" w:hAnsi="微软雅黑" w:cs="宋体" w:hint="eastAsia"/>
          <w:color w:val="404040"/>
        </w:rPr>
        <w:t>，VOB</w:t>
      </w:r>
      <w:r w:rsidR="00524BC9">
        <w:rPr>
          <w:rFonts w:ascii="微软雅黑" w:eastAsia="微软雅黑" w:hAnsi="微软雅黑" w:cs="宋体" w:hint="eastAsia"/>
          <w:color w:val="404040"/>
        </w:rPr>
        <w:t>等</w:t>
      </w:r>
    </w:p>
    <w:p w:rsidR="00524BC9" w:rsidRDefault="00182532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（2）用户</w:t>
      </w:r>
      <w:r w:rsidR="00524BC9">
        <w:rPr>
          <w:rFonts w:ascii="微软雅黑" w:eastAsia="微软雅黑" w:hAnsi="微软雅黑" w:cs="宋体" w:hint="eastAsia"/>
          <w:color w:val="404040"/>
        </w:rPr>
        <w:t>维度</w:t>
      </w:r>
      <w:r>
        <w:rPr>
          <w:rFonts w:ascii="微软雅黑" w:eastAsia="微软雅黑" w:hAnsi="微软雅黑" w:cs="宋体"/>
          <w:color w:val="404040"/>
        </w:rPr>
        <w:t>：</w:t>
      </w:r>
      <w:r w:rsidR="007C5E94" w:rsidRPr="007C5E94">
        <w:rPr>
          <w:rFonts w:ascii="微软雅黑" w:eastAsia="微软雅黑" w:hAnsi="微软雅黑" w:cs="宋体"/>
          <w:color w:val="404040"/>
        </w:rPr>
        <w:t>用户量及属性，</w:t>
      </w:r>
      <w:r w:rsidR="000B3910">
        <w:rPr>
          <w:rFonts w:ascii="微软雅黑" w:eastAsia="微软雅黑" w:hAnsi="微软雅黑" w:cs="宋体"/>
          <w:color w:val="404040"/>
        </w:rPr>
        <w:t>C</w:t>
      </w:r>
      <w:r w:rsidR="007C5E94" w:rsidRPr="007C5E94">
        <w:rPr>
          <w:rFonts w:ascii="微软雅黑" w:eastAsia="微软雅黑" w:hAnsi="微软雅黑" w:cs="宋体"/>
          <w:color w:val="404040"/>
        </w:rPr>
        <w:t>AC，留存及</w:t>
      </w:r>
      <w:proofErr w:type="gramStart"/>
      <w:r w:rsidR="007C5E94" w:rsidRPr="007C5E94">
        <w:rPr>
          <w:rFonts w:ascii="微软雅黑" w:eastAsia="微软雅黑" w:hAnsi="微软雅黑" w:cs="宋体"/>
          <w:color w:val="404040"/>
        </w:rPr>
        <w:t>活跃量</w:t>
      </w:r>
      <w:proofErr w:type="gramEnd"/>
      <w:r w:rsidR="007C5E94" w:rsidRPr="007C5E94">
        <w:rPr>
          <w:rFonts w:ascii="微软雅黑" w:eastAsia="微软雅黑" w:hAnsi="微软雅黑" w:cs="宋体"/>
          <w:color w:val="404040"/>
        </w:rPr>
        <w:t>/率，</w:t>
      </w:r>
      <w:r w:rsidR="00524BC9">
        <w:rPr>
          <w:rFonts w:ascii="微软雅黑" w:eastAsia="微软雅黑" w:hAnsi="微软雅黑" w:cs="宋体" w:hint="eastAsia"/>
          <w:color w:val="404040"/>
        </w:rPr>
        <w:t xml:space="preserve"> </w:t>
      </w:r>
      <w:r>
        <w:rPr>
          <w:rFonts w:ascii="微软雅黑" w:eastAsia="微软雅黑" w:hAnsi="微软雅黑" w:cs="宋体" w:hint="eastAsia"/>
          <w:color w:val="404040"/>
        </w:rPr>
        <w:t>V</w:t>
      </w:r>
      <w:r>
        <w:rPr>
          <w:rFonts w:ascii="微软雅黑" w:eastAsia="微软雅黑" w:hAnsi="微软雅黑" w:cs="宋体"/>
          <w:color w:val="404040"/>
        </w:rPr>
        <w:t>OC</w:t>
      </w:r>
      <w:r w:rsidR="007C5E94" w:rsidRPr="007C5E94">
        <w:rPr>
          <w:rFonts w:ascii="微软雅黑" w:eastAsia="微软雅黑" w:hAnsi="微软雅黑" w:cs="宋体"/>
          <w:color w:val="404040"/>
        </w:rPr>
        <w:t>等</w:t>
      </w:r>
    </w:p>
    <w:p w:rsidR="00524BC9" w:rsidRPr="00524BC9" w:rsidRDefault="00524BC9" w:rsidP="007C5E9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（</w:t>
      </w:r>
      <w:r>
        <w:rPr>
          <w:rFonts w:ascii="微软雅黑" w:eastAsia="微软雅黑" w:hAnsi="微软雅黑" w:cs="宋体" w:hint="eastAsia"/>
          <w:color w:val="404040"/>
        </w:rPr>
        <w:t>3</w:t>
      </w:r>
      <w:r>
        <w:rPr>
          <w:rFonts w:ascii="微软雅黑" w:eastAsia="微软雅黑" w:hAnsi="微软雅黑" w:cs="宋体"/>
          <w:color w:val="404040"/>
        </w:rPr>
        <w:t>）</w:t>
      </w:r>
      <w:r>
        <w:rPr>
          <w:rFonts w:ascii="微软雅黑" w:eastAsia="微软雅黑" w:hAnsi="微软雅黑" w:cs="宋体" w:hint="eastAsia"/>
          <w:color w:val="404040"/>
        </w:rPr>
        <w:t>产品维度</w:t>
      </w:r>
      <w:r>
        <w:rPr>
          <w:rFonts w:ascii="微软雅黑" w:eastAsia="微软雅黑" w:hAnsi="微软雅黑" w:cs="宋体"/>
          <w:color w:val="404040"/>
        </w:rPr>
        <w:t>：</w:t>
      </w:r>
      <w:r w:rsidRPr="007C5E94">
        <w:rPr>
          <w:rFonts w:ascii="微软雅黑" w:eastAsia="微软雅黑" w:hAnsi="微软雅黑" w:cs="宋体"/>
          <w:color w:val="404040"/>
        </w:rPr>
        <w:t>流量及其入口，转化量/率，订单量</w:t>
      </w:r>
      <w:r>
        <w:rPr>
          <w:rFonts w:ascii="微软雅黑" w:eastAsia="微软雅黑" w:hAnsi="微软雅黑" w:cs="宋体" w:hint="eastAsia"/>
          <w:color w:val="404040"/>
        </w:rPr>
        <w:t>，</w:t>
      </w:r>
      <w:proofErr w:type="gramStart"/>
      <w:r>
        <w:rPr>
          <w:rFonts w:ascii="微软雅黑" w:eastAsia="微软雅黑" w:hAnsi="微软雅黑" w:cs="宋体"/>
          <w:color w:val="404040"/>
        </w:rPr>
        <w:t>复购率</w:t>
      </w:r>
      <w:r>
        <w:rPr>
          <w:rFonts w:ascii="微软雅黑" w:eastAsia="微软雅黑" w:hAnsi="微软雅黑" w:cs="宋体" w:hint="eastAsia"/>
          <w:color w:val="404040"/>
        </w:rPr>
        <w:t>等</w:t>
      </w:r>
      <w:proofErr w:type="gramEnd"/>
    </w:p>
    <w:p w:rsidR="002112E4" w:rsidRPr="007C5E94" w:rsidRDefault="002112E4" w:rsidP="002112E4">
      <w:pPr>
        <w:pStyle w:val="p20"/>
        <w:autoSpaceDN w:val="0"/>
        <w:jc w:val="both"/>
        <w:rPr>
          <w:rFonts w:ascii="微软雅黑" w:eastAsia="微软雅黑" w:hAnsi="微软雅黑" w:cs="宋体"/>
          <w:b/>
          <w:color w:val="404040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工作成绩：</w:t>
      </w:r>
    </w:p>
    <w:p w:rsidR="000B3910" w:rsidRDefault="007C5E94" w:rsidP="007C5E9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1、</w:t>
      </w:r>
      <w:r w:rsidR="000B3910">
        <w:rPr>
          <w:rFonts w:ascii="微软雅黑" w:eastAsia="微软雅黑" w:hAnsi="微软雅黑" w:cs="Calibri" w:hint="eastAsia"/>
        </w:rPr>
        <w:t>商家</w:t>
      </w:r>
      <w:r w:rsidR="000B3910">
        <w:rPr>
          <w:rFonts w:ascii="微软雅黑" w:eastAsia="微软雅黑" w:hAnsi="微软雅黑" w:cs="Calibri"/>
        </w:rPr>
        <w:t>运营</w:t>
      </w:r>
    </w:p>
    <w:p w:rsidR="000B3910" w:rsidRDefault="000B3910" w:rsidP="007C5E9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（1）</w:t>
      </w:r>
      <w:r w:rsidR="000E744C">
        <w:rPr>
          <w:rFonts w:ascii="微软雅黑" w:eastAsia="微软雅黑" w:hAnsi="微软雅黑" w:cs="Calibri"/>
        </w:rPr>
        <w:t>商家</w:t>
      </w:r>
      <w:r w:rsidR="00C35356">
        <w:rPr>
          <w:rFonts w:ascii="微软雅黑" w:eastAsia="微软雅黑" w:hAnsi="微软雅黑" w:cs="Calibri" w:hint="eastAsia"/>
        </w:rPr>
        <w:t>新签</w:t>
      </w:r>
      <w:r w:rsidR="000E744C">
        <w:rPr>
          <w:rFonts w:ascii="微软雅黑" w:eastAsia="微软雅黑" w:hAnsi="微软雅黑" w:cs="Calibri"/>
        </w:rPr>
        <w:t>率</w:t>
      </w:r>
      <w:r w:rsidR="00C35356">
        <w:rPr>
          <w:rFonts w:ascii="微软雅黑" w:eastAsia="微软雅黑" w:hAnsi="微软雅黑" w:cs="Calibri"/>
        </w:rPr>
        <w:t>7</w:t>
      </w:r>
      <w:r w:rsidR="000E744C">
        <w:rPr>
          <w:rFonts w:ascii="微软雅黑" w:eastAsia="微软雅黑" w:hAnsi="微软雅黑" w:cs="Calibri"/>
        </w:rPr>
        <w:t>0%以上，</w:t>
      </w:r>
      <w:r w:rsidR="000E744C">
        <w:rPr>
          <w:rFonts w:ascii="微软雅黑" w:eastAsia="微软雅黑" w:hAnsi="微软雅黑" w:cs="Calibri" w:hint="eastAsia"/>
        </w:rPr>
        <w:t>续签率9</w:t>
      </w:r>
      <w:r w:rsidR="00C35356">
        <w:rPr>
          <w:rFonts w:ascii="微软雅黑" w:eastAsia="微软雅黑" w:hAnsi="微软雅黑" w:cs="Calibri"/>
        </w:rPr>
        <w:t>0</w:t>
      </w:r>
      <w:r w:rsidR="000E744C">
        <w:rPr>
          <w:rFonts w:ascii="微软雅黑" w:eastAsia="微软雅黑" w:hAnsi="微软雅黑" w:cs="Calibri"/>
        </w:rPr>
        <w:t>%以上</w:t>
      </w:r>
      <w:r w:rsidR="000E744C">
        <w:rPr>
          <w:rFonts w:ascii="微软雅黑" w:eastAsia="微软雅黑" w:hAnsi="微软雅黑" w:cs="Calibri" w:hint="eastAsia"/>
        </w:rPr>
        <w:t>，</w:t>
      </w:r>
      <w:r w:rsidR="000E744C">
        <w:rPr>
          <w:rFonts w:ascii="微软雅黑" w:eastAsia="微软雅黑" w:hAnsi="微软雅黑" w:cs="Calibri"/>
        </w:rPr>
        <w:t>总合作商家710</w:t>
      </w:r>
      <w:r w:rsidR="000E744C">
        <w:rPr>
          <w:rFonts w:ascii="微软雅黑" w:eastAsia="微软雅黑" w:hAnsi="微软雅黑" w:cs="Calibri" w:hint="eastAsia"/>
        </w:rPr>
        <w:t>家，</w:t>
      </w:r>
      <w:r w:rsidR="000E744C">
        <w:rPr>
          <w:rFonts w:ascii="微软雅黑" w:eastAsia="微软雅黑" w:hAnsi="微软雅黑" w:cs="Calibri"/>
        </w:rPr>
        <w:t>覆盖城市32</w:t>
      </w:r>
      <w:r w:rsidR="000E744C">
        <w:rPr>
          <w:rFonts w:ascii="微软雅黑" w:eastAsia="微软雅黑" w:hAnsi="微软雅黑" w:cs="Calibri" w:hint="eastAsia"/>
        </w:rPr>
        <w:t>个</w:t>
      </w:r>
    </w:p>
    <w:p w:rsidR="000B3910" w:rsidRDefault="000B3910" w:rsidP="007C5E9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（2）</w:t>
      </w:r>
      <w:proofErr w:type="gramStart"/>
      <w:r w:rsidR="000E744C">
        <w:rPr>
          <w:rFonts w:ascii="微软雅黑" w:eastAsia="微软雅黑" w:hAnsi="微软雅黑" w:cs="Calibri" w:hint="eastAsia"/>
        </w:rPr>
        <w:t>商家日均</w:t>
      </w:r>
      <w:proofErr w:type="gramEnd"/>
      <w:r w:rsidR="000E744C">
        <w:rPr>
          <w:rFonts w:ascii="微软雅黑" w:eastAsia="微软雅黑" w:hAnsi="微软雅黑" w:cs="Calibri" w:hint="eastAsia"/>
        </w:rPr>
        <w:t>在线</w:t>
      </w:r>
      <w:r w:rsidR="000E744C">
        <w:rPr>
          <w:rFonts w:ascii="微软雅黑" w:eastAsia="微软雅黑" w:hAnsi="微软雅黑" w:cs="Calibri"/>
        </w:rPr>
        <w:t>时长</w:t>
      </w:r>
      <w:r w:rsidR="00C35356">
        <w:rPr>
          <w:rFonts w:ascii="微软雅黑" w:eastAsia="微软雅黑" w:hAnsi="微软雅黑" w:cs="Calibri"/>
        </w:rPr>
        <w:t>2</w:t>
      </w:r>
      <w:r w:rsidR="000E744C">
        <w:rPr>
          <w:rFonts w:ascii="微软雅黑" w:eastAsia="微软雅黑" w:hAnsi="微软雅黑" w:cs="Calibri" w:hint="eastAsia"/>
        </w:rPr>
        <w:t>小时</w:t>
      </w:r>
      <w:r w:rsidR="000E744C">
        <w:rPr>
          <w:rFonts w:ascii="微软雅黑" w:eastAsia="微软雅黑" w:hAnsi="微软雅黑" w:cs="Calibri"/>
        </w:rPr>
        <w:t>以上</w:t>
      </w:r>
      <w:r w:rsidR="000E744C">
        <w:rPr>
          <w:rFonts w:ascii="微软雅黑" w:eastAsia="微软雅黑" w:hAnsi="微软雅黑" w:cs="Calibri" w:hint="eastAsia"/>
        </w:rPr>
        <w:t>，</w:t>
      </w:r>
      <w:r w:rsidR="000E744C">
        <w:rPr>
          <w:rFonts w:ascii="微软雅黑" w:eastAsia="微软雅黑" w:hAnsi="微软雅黑" w:cs="Calibri"/>
        </w:rPr>
        <w:t>平均站</w:t>
      </w:r>
      <w:proofErr w:type="gramStart"/>
      <w:r w:rsidR="000E744C">
        <w:rPr>
          <w:rFonts w:ascii="微软雅黑" w:eastAsia="微软雅黑" w:hAnsi="微软雅黑" w:cs="Calibri"/>
        </w:rPr>
        <w:t>内行为</w:t>
      </w:r>
      <w:proofErr w:type="gramEnd"/>
      <w:r w:rsidR="000E744C">
        <w:rPr>
          <w:rFonts w:ascii="微软雅黑" w:eastAsia="微软雅黑" w:hAnsi="微软雅黑" w:cs="Calibri" w:hint="eastAsia"/>
        </w:rPr>
        <w:t>日均</w:t>
      </w:r>
      <w:r w:rsidR="000E744C">
        <w:rPr>
          <w:rFonts w:ascii="微软雅黑" w:eastAsia="微软雅黑" w:hAnsi="微软雅黑" w:cs="Calibri"/>
        </w:rPr>
        <w:t>30</w:t>
      </w:r>
      <w:r w:rsidR="000E744C">
        <w:rPr>
          <w:rFonts w:ascii="微软雅黑" w:eastAsia="微软雅黑" w:hAnsi="微软雅黑" w:cs="Calibri" w:hint="eastAsia"/>
        </w:rPr>
        <w:t>次</w:t>
      </w:r>
      <w:r w:rsidR="000E744C">
        <w:rPr>
          <w:rFonts w:ascii="微软雅黑" w:eastAsia="微软雅黑" w:hAnsi="微软雅黑" w:cs="Calibri"/>
        </w:rPr>
        <w:t>以上</w:t>
      </w:r>
    </w:p>
    <w:p w:rsidR="000B3910" w:rsidRDefault="000B3910" w:rsidP="007C5E9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（3）</w:t>
      </w:r>
      <w:r w:rsidR="000E744C">
        <w:rPr>
          <w:rFonts w:ascii="微软雅黑" w:eastAsia="微软雅黑" w:hAnsi="微软雅黑" w:cs="Calibri"/>
        </w:rPr>
        <w:t>服务方案</w:t>
      </w:r>
      <w:r w:rsidR="000E744C">
        <w:rPr>
          <w:rFonts w:ascii="微软雅黑" w:eastAsia="微软雅黑" w:hAnsi="微软雅黑" w:cs="Calibri" w:hint="eastAsia"/>
        </w:rPr>
        <w:t>（SKU）店</w:t>
      </w:r>
      <w:r w:rsidR="000E744C">
        <w:rPr>
          <w:rFonts w:ascii="微软雅黑" w:eastAsia="微软雅黑" w:hAnsi="微软雅黑" w:cs="Calibri"/>
        </w:rPr>
        <w:t>均20</w:t>
      </w:r>
      <w:r w:rsidR="000E744C">
        <w:rPr>
          <w:rFonts w:ascii="微软雅黑" w:eastAsia="微软雅黑" w:hAnsi="微软雅黑" w:cs="Calibri" w:hint="eastAsia"/>
        </w:rPr>
        <w:t>个</w:t>
      </w:r>
      <w:r w:rsidR="000E744C">
        <w:rPr>
          <w:rFonts w:ascii="微软雅黑" w:eastAsia="微软雅黑" w:hAnsi="微软雅黑" w:cs="Calibri"/>
        </w:rPr>
        <w:t>，</w:t>
      </w:r>
      <w:r w:rsidR="000E744C">
        <w:rPr>
          <w:rFonts w:ascii="微软雅黑" w:eastAsia="微软雅黑" w:hAnsi="微软雅黑" w:cs="Calibri" w:hint="eastAsia"/>
        </w:rPr>
        <w:t>活动</w:t>
      </w:r>
      <w:r w:rsidR="000E744C">
        <w:rPr>
          <w:rFonts w:ascii="微软雅黑" w:eastAsia="微软雅黑" w:hAnsi="微软雅黑" w:cs="Calibri"/>
        </w:rPr>
        <w:t>驻场率4</w:t>
      </w:r>
      <w:r w:rsidR="000E744C">
        <w:rPr>
          <w:rFonts w:ascii="微软雅黑" w:eastAsia="微软雅黑" w:hAnsi="微软雅黑" w:cs="Calibri" w:hint="eastAsia"/>
        </w:rPr>
        <w:t>0</w:t>
      </w:r>
      <w:r w:rsidR="000E744C">
        <w:rPr>
          <w:rFonts w:ascii="微软雅黑" w:eastAsia="微软雅黑" w:hAnsi="微软雅黑" w:cs="Calibri"/>
        </w:rPr>
        <w:t>%以上，</w:t>
      </w:r>
      <w:proofErr w:type="gramStart"/>
      <w:r w:rsidR="000E744C">
        <w:rPr>
          <w:rFonts w:ascii="微软雅黑" w:eastAsia="微软雅黑" w:hAnsi="微软雅黑" w:cs="Calibri" w:hint="eastAsia"/>
        </w:rPr>
        <w:t>返场</w:t>
      </w:r>
      <w:r w:rsidR="000E744C">
        <w:rPr>
          <w:rFonts w:ascii="微软雅黑" w:eastAsia="微软雅黑" w:hAnsi="微软雅黑" w:cs="Calibri"/>
        </w:rPr>
        <w:t>率</w:t>
      </w:r>
      <w:proofErr w:type="gramEnd"/>
      <w:r w:rsidR="000E744C">
        <w:rPr>
          <w:rFonts w:ascii="微软雅黑" w:eastAsia="微软雅黑" w:hAnsi="微软雅黑" w:cs="Calibri" w:hint="eastAsia"/>
        </w:rPr>
        <w:t>90</w:t>
      </w:r>
      <w:r w:rsidR="000E744C">
        <w:rPr>
          <w:rFonts w:ascii="微软雅黑" w:eastAsia="微软雅黑" w:hAnsi="微软雅黑" w:cs="Calibri"/>
        </w:rPr>
        <w:t>%</w:t>
      </w:r>
      <w:r w:rsidR="000E744C">
        <w:rPr>
          <w:rFonts w:ascii="微软雅黑" w:eastAsia="微软雅黑" w:hAnsi="微软雅黑" w:cs="Calibri" w:hint="eastAsia"/>
        </w:rPr>
        <w:t>以上</w:t>
      </w:r>
    </w:p>
    <w:p w:rsidR="000B3910" w:rsidRDefault="000B3910" w:rsidP="007C5E9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lastRenderedPageBreak/>
        <w:t>2</w:t>
      </w:r>
      <w:r w:rsidRPr="007C5E94">
        <w:rPr>
          <w:rFonts w:ascii="微软雅黑" w:eastAsia="微软雅黑" w:hAnsi="微软雅黑" w:cs="Calibri"/>
        </w:rPr>
        <w:t>、用户运营：累计用户量200万以上，CAC≈10元，活跃率</w:t>
      </w:r>
      <w:r w:rsidR="000E744C">
        <w:rPr>
          <w:rFonts w:ascii="微软雅黑" w:eastAsia="微软雅黑" w:hAnsi="微软雅黑" w:cs="Calibri"/>
        </w:rPr>
        <w:t>35</w:t>
      </w:r>
      <w:r w:rsidRPr="007C5E94">
        <w:rPr>
          <w:rFonts w:ascii="微软雅黑" w:eastAsia="微软雅黑" w:hAnsi="微软雅黑" w:cs="Calibri"/>
        </w:rPr>
        <w:t>%以上</w:t>
      </w:r>
    </w:p>
    <w:p w:rsidR="007C5E94" w:rsidRPr="007C5E94" w:rsidRDefault="000B3910" w:rsidP="007C5E9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3</w:t>
      </w:r>
      <w:r w:rsidR="007C5E94" w:rsidRPr="007C5E94">
        <w:rPr>
          <w:rFonts w:ascii="微软雅黑" w:eastAsia="微软雅黑" w:hAnsi="微软雅黑" w:cs="Calibri"/>
        </w:rPr>
        <w:t xml:space="preserve">、流量运营 </w:t>
      </w:r>
    </w:p>
    <w:p w:rsidR="007C5E94" w:rsidRPr="007C5E94" w:rsidRDefault="007C5E94" w:rsidP="007C5E9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（1）站内流量：固定入口+站内推广+</w:t>
      </w:r>
      <w:proofErr w:type="gramStart"/>
      <w:r w:rsidR="00C35356">
        <w:rPr>
          <w:rFonts w:ascii="微软雅黑" w:eastAsia="微软雅黑" w:hAnsi="微软雅黑" w:cs="Calibri"/>
        </w:rPr>
        <w:t>软文帖子</w:t>
      </w:r>
      <w:proofErr w:type="gramEnd"/>
      <w:r w:rsidR="00C35356">
        <w:rPr>
          <w:rFonts w:ascii="微软雅黑" w:eastAsia="微软雅黑" w:hAnsi="微软雅黑" w:cs="Calibri"/>
        </w:rPr>
        <w:t>，日均</w:t>
      </w:r>
      <w:r w:rsidRPr="007C5E94">
        <w:rPr>
          <w:rFonts w:ascii="微软雅黑" w:eastAsia="微软雅黑" w:hAnsi="微软雅黑" w:cs="Calibri"/>
        </w:rPr>
        <w:t xml:space="preserve">PV50万以上 </w:t>
      </w:r>
    </w:p>
    <w:p w:rsidR="007C5E94" w:rsidRPr="007C5E94" w:rsidRDefault="007C5E94" w:rsidP="007C5E9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（2）站外流量：流量互换+渠道合作+</w:t>
      </w:r>
      <w:r w:rsidR="00C35356">
        <w:rPr>
          <w:rFonts w:ascii="微软雅黑" w:eastAsia="微软雅黑" w:hAnsi="微软雅黑" w:cs="Calibri"/>
        </w:rPr>
        <w:t>自媒体传播，日均</w:t>
      </w:r>
      <w:r w:rsidRPr="007C5E94">
        <w:rPr>
          <w:rFonts w:ascii="微软雅黑" w:eastAsia="微软雅黑" w:hAnsi="微软雅黑" w:cs="Calibri"/>
        </w:rPr>
        <w:t xml:space="preserve">PV10万以上 </w:t>
      </w:r>
    </w:p>
    <w:p w:rsidR="000B3910" w:rsidRPr="007C5E94" w:rsidRDefault="000B3910" w:rsidP="000B3910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4、</w:t>
      </w:r>
      <w:r w:rsidRPr="007C5E94">
        <w:rPr>
          <w:rFonts w:ascii="微软雅黑" w:eastAsia="微软雅黑" w:hAnsi="微软雅黑" w:cs="Calibri"/>
        </w:rPr>
        <w:t xml:space="preserve">活动运营 </w:t>
      </w:r>
    </w:p>
    <w:p w:rsidR="000B3910" w:rsidRPr="007C5E94" w:rsidRDefault="000B3910" w:rsidP="000B3910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 xml:space="preserve">（1）互动活动（曝光、用户量）：平均pv100万以上，平均互动1000条以上 </w:t>
      </w:r>
    </w:p>
    <w:p w:rsidR="000B3910" w:rsidRPr="007C5E94" w:rsidRDefault="000B3910" w:rsidP="000B3910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 xml:space="preserve">（2）营销活动（订单、转化率）：月度专场+季度大促模型，订单转化率平均约0.3% </w:t>
      </w:r>
    </w:p>
    <w:p w:rsidR="000B3910" w:rsidRPr="007C5E94" w:rsidRDefault="000B3910" w:rsidP="000B3910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（3）线下活动（曝光、强粘性）：</w:t>
      </w:r>
      <w:r>
        <w:rPr>
          <w:rFonts w:ascii="微软雅黑" w:eastAsia="微软雅黑" w:hAnsi="微软雅黑" w:cs="Calibri" w:hint="eastAsia"/>
        </w:rPr>
        <w:t>总</w:t>
      </w:r>
      <w:r w:rsidRPr="007C5E94">
        <w:rPr>
          <w:rFonts w:ascii="微软雅黑" w:eastAsia="微软雅黑" w:hAnsi="微软雅黑" w:cs="Calibri"/>
        </w:rPr>
        <w:t>用户增加</w:t>
      </w:r>
      <w:r>
        <w:rPr>
          <w:rFonts w:ascii="微软雅黑" w:eastAsia="微软雅黑" w:hAnsi="微软雅黑" w:cs="Calibri" w:hint="eastAsia"/>
        </w:rPr>
        <w:t>量</w:t>
      </w:r>
      <w:r w:rsidR="00C35356">
        <w:rPr>
          <w:rFonts w:ascii="微软雅黑" w:eastAsia="微软雅黑" w:hAnsi="微软雅黑" w:cs="Calibri"/>
        </w:rPr>
        <w:t>10</w:t>
      </w:r>
      <w:r>
        <w:rPr>
          <w:rFonts w:ascii="微软雅黑" w:eastAsia="微软雅黑" w:hAnsi="微软雅黑" w:cs="Calibri"/>
        </w:rPr>
        <w:t>w</w:t>
      </w:r>
      <w:r w:rsidRPr="007C5E94">
        <w:rPr>
          <w:rFonts w:ascii="微软雅黑" w:eastAsia="微软雅黑" w:hAnsi="微软雅黑" w:cs="Calibri"/>
        </w:rPr>
        <w:t>人以上</w:t>
      </w:r>
    </w:p>
    <w:p w:rsidR="002112E4" w:rsidRPr="000B3910" w:rsidRDefault="002112E4">
      <w:pPr>
        <w:pStyle w:val="p20"/>
        <w:autoSpaceDN w:val="0"/>
        <w:jc w:val="both"/>
        <w:rPr>
          <w:rFonts w:ascii="微软雅黑" w:eastAsia="微软雅黑" w:hAnsi="微软雅黑" w:cs="Calibri"/>
          <w:color w:val="404040"/>
        </w:rPr>
      </w:pP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  <w:color w:val="404040"/>
        </w:rPr>
        <w:t>2013/11</w:t>
      </w:r>
      <w:r w:rsidR="00807F5B" w:rsidRPr="007C5E94">
        <w:rPr>
          <w:rFonts w:ascii="微软雅黑" w:eastAsia="微软雅黑" w:hAnsi="微软雅黑" w:cs="Calibri" w:hint="eastAsia"/>
          <w:color w:val="404040"/>
        </w:rPr>
        <w:t>～</w:t>
      </w:r>
      <w:r w:rsidR="004E0B52" w:rsidRPr="007C5E94">
        <w:rPr>
          <w:rFonts w:ascii="微软雅黑" w:eastAsia="微软雅黑" w:hAnsi="微软雅黑" w:cs="宋体" w:hint="eastAsia"/>
          <w:color w:val="404040"/>
        </w:rPr>
        <w:t>2</w:t>
      </w:r>
      <w:r w:rsidR="004E0B52" w:rsidRPr="007C5E94">
        <w:rPr>
          <w:rFonts w:ascii="微软雅黑" w:eastAsia="微软雅黑" w:hAnsi="微软雅黑" w:cs="宋体"/>
          <w:color w:val="404040"/>
        </w:rPr>
        <w:t>015/04</w:t>
      </w:r>
      <w:r w:rsidRPr="007C5E94">
        <w:rPr>
          <w:rFonts w:ascii="微软雅黑" w:eastAsia="微软雅黑" w:hAnsi="微软雅黑" w:cs="Calibri"/>
        </w:rPr>
        <w:t xml:space="preserve"> 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北京慧聪互联信息技术有限公司——慧聪网</w:t>
      </w:r>
      <w:r w:rsidRPr="007C5E94">
        <w:rPr>
          <w:rFonts w:ascii="微软雅黑" w:eastAsia="微软雅黑" w:hAnsi="微软雅黑" w:cs="宋体" w:hint="eastAsia"/>
          <w:b/>
          <w:color w:val="404040"/>
          <w:sz w:val="21"/>
          <w:szCs w:val="21"/>
        </w:rPr>
        <w:t>（www.hc360.com）</w:t>
      </w:r>
      <w:r w:rsidRPr="007C5E94">
        <w:rPr>
          <w:rFonts w:ascii="微软雅黑" w:eastAsia="微软雅黑" w:hAnsi="微软雅黑" w:cs="宋体" w:hint="eastAsia"/>
          <w:b/>
          <w:color w:val="404040"/>
        </w:rPr>
        <w:t>|交易运营部|运营经理</w:t>
      </w:r>
    </w:p>
    <w:p w:rsidR="002112E4" w:rsidRPr="007C5E94" w:rsidRDefault="002112E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color w:val="404040"/>
        </w:rPr>
        <w:t>汇报对象</w:t>
      </w:r>
      <w:r w:rsidRPr="007C5E94">
        <w:rPr>
          <w:rFonts w:ascii="微软雅黑" w:eastAsia="微软雅黑" w:hAnsi="微软雅黑" w:cs="宋体"/>
          <w:color w:val="404040"/>
        </w:rPr>
        <w:t>：运营高级经理</w:t>
      </w:r>
      <w:r w:rsidRPr="007C5E94">
        <w:rPr>
          <w:rFonts w:ascii="微软雅黑" w:eastAsia="微软雅黑" w:hAnsi="微软雅黑" w:cs="宋体" w:hint="eastAsia"/>
          <w:color w:val="404040"/>
        </w:rPr>
        <w:t xml:space="preserve">   下属人数</w:t>
      </w:r>
      <w:r w:rsidRPr="007C5E94">
        <w:rPr>
          <w:rFonts w:ascii="微软雅黑" w:eastAsia="微软雅黑" w:hAnsi="微软雅黑" w:cs="宋体"/>
          <w:color w:val="404040"/>
        </w:rPr>
        <w:t>：</w:t>
      </w:r>
      <w:r w:rsidRPr="007C5E94">
        <w:rPr>
          <w:rFonts w:ascii="微软雅黑" w:eastAsia="微软雅黑" w:hAnsi="微软雅黑" w:cs="宋体" w:hint="eastAsia"/>
          <w:color w:val="404040"/>
        </w:rPr>
        <w:t>0人</w:t>
      </w:r>
      <w:r w:rsidRPr="007C5E94">
        <w:rPr>
          <w:rFonts w:ascii="微软雅黑" w:eastAsia="微软雅黑" w:hAnsi="微软雅黑" w:cs="宋体"/>
          <w:color w:val="404040"/>
        </w:rPr>
        <w:t>（</w:t>
      </w:r>
      <w:r w:rsidR="00960582" w:rsidRPr="007C5E94">
        <w:rPr>
          <w:rFonts w:ascii="微软雅黑" w:eastAsia="微软雅黑" w:hAnsi="微软雅黑" w:cs="宋体" w:hint="eastAsia"/>
          <w:color w:val="404040"/>
        </w:rPr>
        <w:t>串联岗</w:t>
      </w:r>
      <w:r w:rsidRPr="007C5E94">
        <w:rPr>
          <w:rFonts w:ascii="微软雅黑" w:eastAsia="微软雅黑" w:hAnsi="微软雅黑" w:cs="宋体"/>
          <w:color w:val="404040"/>
        </w:rPr>
        <w:t>）</w:t>
      </w:r>
      <w:r w:rsidR="00960582" w:rsidRPr="007C5E94">
        <w:rPr>
          <w:rFonts w:ascii="微软雅黑" w:eastAsia="微软雅黑" w:hAnsi="微软雅黑" w:cs="宋体" w:hint="eastAsia"/>
          <w:color w:val="404040"/>
        </w:rPr>
        <w:t xml:space="preserve">   岗位</w:t>
      </w:r>
      <w:r w:rsidR="00960582" w:rsidRPr="007C5E94">
        <w:rPr>
          <w:rFonts w:ascii="微软雅黑" w:eastAsia="微软雅黑" w:hAnsi="微软雅黑" w:cs="宋体"/>
          <w:color w:val="404040"/>
        </w:rPr>
        <w:t>薪资：</w:t>
      </w:r>
      <w:r w:rsidR="00960582" w:rsidRPr="007C5E94">
        <w:rPr>
          <w:rFonts w:ascii="微软雅黑" w:eastAsia="微软雅黑" w:hAnsi="微软雅黑" w:cs="宋体" w:hint="eastAsia"/>
          <w:color w:val="404040"/>
        </w:rPr>
        <w:t>1</w:t>
      </w:r>
      <w:r w:rsidR="00960582" w:rsidRPr="007C5E94">
        <w:rPr>
          <w:rFonts w:ascii="微软雅黑" w:eastAsia="微软雅黑" w:hAnsi="微软雅黑" w:cs="宋体"/>
          <w:color w:val="404040"/>
        </w:rPr>
        <w:t>3k*12</w:t>
      </w:r>
      <w:r w:rsidR="00960582" w:rsidRPr="007C5E94">
        <w:rPr>
          <w:rFonts w:ascii="微软雅黑" w:eastAsia="微软雅黑" w:hAnsi="微软雅黑" w:cs="宋体" w:hint="eastAsia"/>
          <w:color w:val="404040"/>
        </w:rPr>
        <w:t>个月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b/>
          <w:color w:val="404040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工作描述：</w:t>
      </w:r>
    </w:p>
    <w:p w:rsidR="00796586" w:rsidRPr="007C5E94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一</w:t>
      </w:r>
      <w:r>
        <w:rPr>
          <w:rFonts w:ascii="微软雅黑" w:eastAsia="微软雅黑" w:hAnsi="微软雅黑" w:cs="宋体"/>
          <w:color w:val="404040"/>
        </w:rPr>
        <w:t>、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运营规划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1、</w:t>
      </w:r>
      <w:r w:rsidR="000E744C">
        <w:rPr>
          <w:rFonts w:ascii="微软雅黑" w:eastAsia="微软雅黑" w:hAnsi="微软雅黑" w:cs="宋体" w:hint="eastAsia"/>
          <w:color w:val="404040"/>
        </w:rPr>
        <w:t>运营</w:t>
      </w:r>
      <w:r w:rsidRPr="007C5E94">
        <w:rPr>
          <w:rFonts w:ascii="微软雅黑" w:eastAsia="微软雅黑" w:hAnsi="微软雅黑" w:cs="宋体" w:hint="eastAsia"/>
          <w:color w:val="404040"/>
        </w:rPr>
        <w:t>策划：分析</w:t>
      </w:r>
      <w:r w:rsidR="00155FC3">
        <w:rPr>
          <w:rFonts w:ascii="微软雅黑" w:eastAsia="微软雅黑" w:hAnsi="微软雅黑" w:cs="宋体" w:hint="eastAsia"/>
          <w:color w:val="404040"/>
        </w:rPr>
        <w:t>产品（PC端）</w:t>
      </w:r>
      <w:r w:rsidRPr="007C5E94">
        <w:rPr>
          <w:rFonts w:ascii="微软雅黑" w:eastAsia="微软雅黑" w:hAnsi="微软雅黑" w:cs="宋体" w:hint="eastAsia"/>
          <w:color w:val="404040"/>
        </w:rPr>
        <w:t>特征及产品优势，策划高质量运营方案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2、KPI制定：解析</w:t>
      </w:r>
      <w:r w:rsidR="000E744C">
        <w:rPr>
          <w:rFonts w:ascii="微软雅黑" w:eastAsia="微软雅黑" w:hAnsi="微软雅黑" w:cs="宋体" w:hint="eastAsia"/>
          <w:color w:val="404040"/>
        </w:rPr>
        <w:t>产品</w:t>
      </w:r>
      <w:r w:rsidRPr="007C5E94">
        <w:rPr>
          <w:rFonts w:ascii="微软雅黑" w:eastAsia="微软雅黑" w:hAnsi="微软雅黑" w:cs="宋体" w:hint="eastAsia"/>
          <w:color w:val="404040"/>
        </w:rPr>
        <w:t>核心价值产出，制定合理、可量化的KPI指标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3、</w:t>
      </w:r>
      <w:proofErr w:type="gramStart"/>
      <w:r w:rsidRPr="007C5E94">
        <w:rPr>
          <w:rFonts w:ascii="微软雅黑" w:eastAsia="微软雅黑" w:hAnsi="微软雅黑" w:cs="宋体" w:hint="eastAsia"/>
          <w:color w:val="404040"/>
        </w:rPr>
        <w:t>竞品分析</w:t>
      </w:r>
      <w:proofErr w:type="gramEnd"/>
      <w:r w:rsidRPr="007C5E94">
        <w:rPr>
          <w:rFonts w:ascii="微软雅黑" w:eastAsia="微软雅黑" w:hAnsi="微软雅黑" w:cs="宋体" w:hint="eastAsia"/>
          <w:color w:val="404040"/>
        </w:rPr>
        <w:t>：分析行业内其他平台商业模型，推动自身项目优化</w:t>
      </w:r>
    </w:p>
    <w:p w:rsidR="00796586" w:rsidRPr="007C5E94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二</w:t>
      </w:r>
      <w:r>
        <w:rPr>
          <w:rFonts w:ascii="微软雅黑" w:eastAsia="微软雅黑" w:hAnsi="微软雅黑" w:cs="宋体"/>
          <w:color w:val="404040"/>
        </w:rPr>
        <w:t>、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运营实施</w:t>
      </w:r>
    </w:p>
    <w:p w:rsidR="00306A9D" w:rsidRDefault="00306A9D" w:rsidP="00306A9D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1</w:t>
      </w:r>
      <w:r w:rsidRPr="007C5E94">
        <w:rPr>
          <w:rFonts w:ascii="微软雅黑" w:eastAsia="微软雅黑" w:hAnsi="微软雅黑" w:cs="宋体" w:hint="eastAsia"/>
          <w:color w:val="404040"/>
        </w:rPr>
        <w:t>、</w:t>
      </w:r>
      <w:r>
        <w:rPr>
          <w:rFonts w:ascii="微软雅黑" w:eastAsia="微软雅黑" w:hAnsi="微软雅黑" w:cs="宋体" w:hint="eastAsia"/>
          <w:color w:val="404040"/>
        </w:rPr>
        <w:t>商家</w:t>
      </w:r>
      <w:r w:rsidRPr="007C5E94">
        <w:rPr>
          <w:rFonts w:ascii="微软雅黑" w:eastAsia="微软雅黑" w:hAnsi="微软雅黑" w:cs="宋体" w:hint="eastAsia"/>
          <w:color w:val="404040"/>
        </w:rPr>
        <w:t>运营：精准描绘用户画像，有效制定激励手段，活跃目标</w:t>
      </w:r>
      <w:r w:rsidR="00BA5F55">
        <w:rPr>
          <w:rFonts w:ascii="微软雅黑" w:eastAsia="微软雅黑" w:hAnsi="微软雅黑" w:cs="宋体" w:hint="eastAsia"/>
          <w:color w:val="404040"/>
        </w:rPr>
        <w:t>商家</w:t>
      </w:r>
    </w:p>
    <w:p w:rsidR="00671A99" w:rsidRDefault="00671A99" w:rsidP="00306A9D">
      <w:pPr>
        <w:pStyle w:val="p20"/>
        <w:autoSpaceDN w:val="0"/>
        <w:jc w:val="both"/>
        <w:rPr>
          <w:rFonts w:ascii="微软雅黑" w:eastAsia="微软雅黑" w:hAnsi="微软雅黑" w:cs="宋体" w:hint="eastAsia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2、</w:t>
      </w:r>
      <w:r>
        <w:rPr>
          <w:rFonts w:ascii="微软雅黑" w:eastAsia="微软雅黑" w:hAnsi="微软雅黑" w:cs="宋体"/>
          <w:color w:val="404040"/>
        </w:rPr>
        <w:t>品类运营：快速提升</w:t>
      </w:r>
      <w:r>
        <w:rPr>
          <w:rFonts w:ascii="微软雅黑" w:eastAsia="微软雅黑" w:hAnsi="微软雅黑" w:cs="宋体" w:hint="eastAsia"/>
          <w:color w:val="404040"/>
        </w:rPr>
        <w:t>SKU量</w:t>
      </w:r>
      <w:r>
        <w:rPr>
          <w:rFonts w:ascii="微软雅黑" w:eastAsia="微软雅黑" w:hAnsi="微软雅黑" w:cs="宋体"/>
          <w:color w:val="404040"/>
        </w:rPr>
        <w:t>，</w:t>
      </w:r>
      <w:r>
        <w:rPr>
          <w:rFonts w:ascii="微软雅黑" w:eastAsia="微软雅黑" w:hAnsi="微软雅黑" w:cs="宋体" w:hint="eastAsia"/>
          <w:color w:val="404040"/>
        </w:rPr>
        <w:t>完善</w:t>
      </w:r>
      <w:r>
        <w:rPr>
          <w:rFonts w:ascii="微软雅黑" w:eastAsia="微软雅黑" w:hAnsi="微软雅黑" w:cs="宋体"/>
          <w:color w:val="404040"/>
        </w:rPr>
        <w:t>品类参数及</w:t>
      </w:r>
      <w:r>
        <w:rPr>
          <w:rFonts w:ascii="微软雅黑" w:eastAsia="微软雅黑" w:hAnsi="微软雅黑" w:cs="宋体" w:hint="eastAsia"/>
          <w:color w:val="404040"/>
        </w:rPr>
        <w:t>精致</w:t>
      </w:r>
      <w:r>
        <w:rPr>
          <w:rFonts w:ascii="微软雅黑" w:eastAsia="微软雅黑" w:hAnsi="微软雅黑" w:cs="宋体"/>
          <w:color w:val="404040"/>
        </w:rPr>
        <w:t>阶梯报价</w:t>
      </w:r>
    </w:p>
    <w:p w:rsidR="00306A9D" w:rsidRPr="00306A9D" w:rsidRDefault="00671A99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3</w:t>
      </w:r>
      <w:r w:rsidR="00306A9D">
        <w:rPr>
          <w:rFonts w:ascii="微软雅黑" w:eastAsia="微软雅黑" w:hAnsi="微软雅黑" w:cs="宋体" w:hint="eastAsia"/>
          <w:color w:val="404040"/>
        </w:rPr>
        <w:t>、KA运营</w:t>
      </w:r>
      <w:r w:rsidR="00306A9D">
        <w:rPr>
          <w:rFonts w:ascii="微软雅黑" w:eastAsia="微软雅黑" w:hAnsi="微软雅黑" w:cs="宋体"/>
          <w:color w:val="404040"/>
        </w:rPr>
        <w:t>：</w:t>
      </w:r>
      <w:r w:rsidR="00BA5F55">
        <w:rPr>
          <w:rFonts w:ascii="微软雅黑" w:eastAsia="微软雅黑" w:hAnsi="微软雅黑" w:cs="宋体" w:hint="eastAsia"/>
          <w:color w:val="404040"/>
        </w:rPr>
        <w:t>开放</w:t>
      </w:r>
      <w:r w:rsidR="00BA5F55">
        <w:rPr>
          <w:rFonts w:ascii="微软雅黑" w:eastAsia="微软雅黑" w:hAnsi="微软雅黑" w:cs="宋体"/>
          <w:color w:val="404040"/>
        </w:rPr>
        <w:t>资源端口</w:t>
      </w:r>
      <w:r w:rsidR="00BA5F55">
        <w:rPr>
          <w:rFonts w:ascii="微软雅黑" w:eastAsia="微软雅黑" w:hAnsi="微软雅黑" w:cs="宋体" w:hint="eastAsia"/>
          <w:color w:val="404040"/>
        </w:rPr>
        <w:t>和</w:t>
      </w:r>
      <w:r w:rsidR="00BA5F55">
        <w:rPr>
          <w:rFonts w:ascii="微软雅黑" w:eastAsia="微软雅黑" w:hAnsi="微软雅黑" w:cs="宋体"/>
          <w:color w:val="404040"/>
        </w:rPr>
        <w:t>管理工具权限</w:t>
      </w:r>
      <w:r w:rsidR="00BA5F55">
        <w:rPr>
          <w:rFonts w:ascii="微软雅黑" w:eastAsia="微软雅黑" w:hAnsi="微软雅黑" w:cs="宋体" w:hint="eastAsia"/>
          <w:color w:val="404040"/>
        </w:rPr>
        <w:t>，</w:t>
      </w:r>
      <w:r w:rsidR="00BA5F55">
        <w:rPr>
          <w:rFonts w:ascii="微软雅黑" w:eastAsia="微软雅黑" w:hAnsi="微软雅黑" w:cs="宋体"/>
          <w:color w:val="404040"/>
        </w:rPr>
        <w:t>对核心大客户进行深度</w:t>
      </w:r>
      <w:r w:rsidR="00306A9D">
        <w:rPr>
          <w:rFonts w:ascii="微软雅黑" w:eastAsia="微软雅黑" w:hAnsi="微软雅黑" w:cs="宋体"/>
          <w:color w:val="404040"/>
        </w:rPr>
        <w:t>运营</w:t>
      </w:r>
    </w:p>
    <w:p w:rsidR="00796586" w:rsidRPr="007C5E94" w:rsidRDefault="00671A99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4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、活动运营：根据产品及运营需求，策划具有产品特性的线上、线下活动</w:t>
      </w:r>
    </w:p>
    <w:p w:rsidR="00796586" w:rsidRPr="007C5E94" w:rsidRDefault="00671A99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5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、流量运营：有效</w:t>
      </w:r>
      <w:proofErr w:type="gramStart"/>
      <w:r w:rsidR="00393D64" w:rsidRPr="007C5E94">
        <w:rPr>
          <w:rFonts w:ascii="微软雅黑" w:eastAsia="微软雅黑" w:hAnsi="微软雅黑" w:cs="宋体" w:hint="eastAsia"/>
          <w:color w:val="404040"/>
        </w:rPr>
        <w:t>整合站</w:t>
      </w:r>
      <w:proofErr w:type="gramEnd"/>
      <w:r w:rsidR="00393D64" w:rsidRPr="007C5E94">
        <w:rPr>
          <w:rFonts w:ascii="微软雅黑" w:eastAsia="微软雅黑" w:hAnsi="微软雅黑" w:cs="宋体" w:hint="eastAsia"/>
          <w:color w:val="404040"/>
        </w:rPr>
        <w:t>内外流量资源并精准引导，提升流量转化率</w:t>
      </w:r>
    </w:p>
    <w:p w:rsidR="00796586" w:rsidRPr="007C5E94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lastRenderedPageBreak/>
        <w:t>三</w:t>
      </w:r>
      <w:r>
        <w:rPr>
          <w:rFonts w:ascii="微软雅黑" w:eastAsia="微软雅黑" w:hAnsi="微软雅黑" w:cs="宋体"/>
          <w:color w:val="404040"/>
        </w:rPr>
        <w:t>、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运营支撑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1、资源协调：建立目标一致化的团队内、外部关系，支持项目高效开展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2、数据分析：联合BI团队对运营数据进行解析，支撑运营工作效率提升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3、优化建议：与研发及市场团队紧密合作，有效推动产品</w:t>
      </w:r>
      <w:proofErr w:type="gramStart"/>
      <w:r w:rsidRPr="007C5E94">
        <w:rPr>
          <w:rFonts w:ascii="微软雅黑" w:eastAsia="微软雅黑" w:hAnsi="微软雅黑" w:cs="宋体" w:hint="eastAsia"/>
          <w:color w:val="404040"/>
        </w:rPr>
        <w:t>及品宣方案</w:t>
      </w:r>
      <w:proofErr w:type="gramEnd"/>
      <w:r w:rsidRPr="007C5E94">
        <w:rPr>
          <w:rFonts w:ascii="微软雅黑" w:eastAsia="微软雅黑" w:hAnsi="微软雅黑" w:cs="宋体" w:hint="eastAsia"/>
          <w:color w:val="404040"/>
        </w:rPr>
        <w:t>优化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b/>
          <w:color w:val="404040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工作成绩：</w:t>
      </w:r>
    </w:p>
    <w:p w:rsidR="00A86819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1、</w:t>
      </w:r>
      <w:r w:rsidR="00155FC3">
        <w:rPr>
          <w:rFonts w:ascii="微软雅黑" w:eastAsia="微软雅黑" w:hAnsi="微软雅黑" w:cs="Calibri" w:hint="eastAsia"/>
        </w:rPr>
        <w:t>商家</w:t>
      </w:r>
      <w:r w:rsidR="00A86819">
        <w:rPr>
          <w:rFonts w:ascii="微软雅黑" w:eastAsia="微软雅黑" w:hAnsi="微软雅黑" w:cs="Calibri"/>
        </w:rPr>
        <w:t>运营</w:t>
      </w:r>
    </w:p>
    <w:p w:rsidR="00671A99" w:rsidRDefault="00A86819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（1）</w:t>
      </w:r>
      <w:r w:rsidR="00155FC3" w:rsidRPr="007C5E94">
        <w:rPr>
          <w:rFonts w:ascii="微软雅黑" w:eastAsia="微软雅黑" w:hAnsi="微软雅黑" w:cs="Calibri"/>
        </w:rPr>
        <w:t>活跃</w:t>
      </w:r>
      <w:r w:rsidR="00155FC3">
        <w:rPr>
          <w:rFonts w:ascii="微软雅黑" w:eastAsia="微软雅黑" w:hAnsi="微软雅黑" w:cs="Calibri" w:hint="eastAsia"/>
        </w:rPr>
        <w:t>卖家</w:t>
      </w:r>
      <w:r w:rsidR="00155FC3" w:rsidRPr="007C5E94">
        <w:rPr>
          <w:rFonts w:ascii="微软雅黑" w:eastAsia="微软雅黑" w:hAnsi="微软雅黑" w:cs="Calibri"/>
        </w:rPr>
        <w:t>量提升5倍，</w:t>
      </w:r>
      <w:r w:rsidR="00155FC3">
        <w:rPr>
          <w:rFonts w:ascii="微软雅黑" w:eastAsia="微软雅黑" w:hAnsi="微软雅黑" w:cs="Calibri" w:hint="eastAsia"/>
        </w:rPr>
        <w:t>卖家</w:t>
      </w:r>
      <w:r w:rsidR="00155FC3" w:rsidRPr="007C5E94">
        <w:rPr>
          <w:rFonts w:ascii="微软雅黑" w:eastAsia="微软雅黑" w:hAnsi="微软雅黑" w:cs="Calibri"/>
        </w:rPr>
        <w:t>在线时长提升3倍</w:t>
      </w:r>
    </w:p>
    <w:p w:rsidR="00671A99" w:rsidRDefault="00671A99">
      <w:pPr>
        <w:pStyle w:val="p20"/>
        <w:autoSpaceDN w:val="0"/>
        <w:jc w:val="both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（2）</w:t>
      </w:r>
      <w:r w:rsidR="00A86819">
        <w:rPr>
          <w:rFonts w:ascii="微软雅黑" w:eastAsia="微软雅黑" w:hAnsi="微软雅黑" w:cs="Calibri" w:hint="eastAsia"/>
        </w:rPr>
        <w:t>单店SKU平均</w:t>
      </w:r>
      <w:r w:rsidR="00A86819">
        <w:rPr>
          <w:rFonts w:ascii="微软雅黑" w:eastAsia="微软雅黑" w:hAnsi="微软雅黑" w:cs="Calibri"/>
        </w:rPr>
        <w:t>提升</w:t>
      </w:r>
      <w:r w:rsidR="00A86819">
        <w:rPr>
          <w:rFonts w:ascii="微软雅黑" w:eastAsia="微软雅黑" w:hAnsi="微软雅黑" w:cs="Calibri" w:hint="eastAsia"/>
        </w:rPr>
        <w:t>50</w:t>
      </w:r>
      <w:r w:rsidR="00A86819">
        <w:rPr>
          <w:rFonts w:ascii="微软雅黑" w:eastAsia="微软雅黑" w:hAnsi="微软雅黑" w:cs="Calibri"/>
        </w:rPr>
        <w:t>%以上</w:t>
      </w:r>
      <w:r>
        <w:rPr>
          <w:rFonts w:ascii="微软雅黑" w:eastAsia="微软雅黑" w:hAnsi="微软雅黑" w:cs="Calibri" w:hint="eastAsia"/>
        </w:rPr>
        <w:t>，</w:t>
      </w:r>
      <w:r>
        <w:rPr>
          <w:rFonts w:ascii="微软雅黑" w:eastAsia="微软雅黑" w:hAnsi="微软雅黑" w:cs="Calibri"/>
        </w:rPr>
        <w:t>品类参数完善度</w:t>
      </w:r>
      <w:r>
        <w:rPr>
          <w:rFonts w:ascii="微软雅黑" w:eastAsia="微软雅黑" w:hAnsi="微软雅黑" w:cs="Calibri" w:hint="eastAsia"/>
        </w:rPr>
        <w:t>平均80</w:t>
      </w:r>
      <w:r>
        <w:rPr>
          <w:rFonts w:ascii="微软雅黑" w:eastAsia="微软雅黑" w:hAnsi="微软雅黑" w:cs="Calibri"/>
        </w:rPr>
        <w:t>%以上</w:t>
      </w:r>
    </w:p>
    <w:p w:rsidR="00A86819" w:rsidRPr="007C5E94" w:rsidRDefault="00A86819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（</w:t>
      </w:r>
      <w:r w:rsidR="00671A99">
        <w:rPr>
          <w:rFonts w:ascii="微软雅黑" w:eastAsia="微软雅黑" w:hAnsi="微软雅黑" w:cs="Calibri"/>
        </w:rPr>
        <w:t>3</w:t>
      </w:r>
      <w:bookmarkStart w:id="0" w:name="_GoBack"/>
      <w:bookmarkEnd w:id="0"/>
      <w:r>
        <w:rPr>
          <w:rFonts w:ascii="微软雅黑" w:eastAsia="微软雅黑" w:hAnsi="微软雅黑" w:cs="Calibri" w:hint="eastAsia"/>
        </w:rPr>
        <w:t>）商家活动</w:t>
      </w:r>
      <w:r w:rsidR="00155FC3" w:rsidRPr="007C5E94">
        <w:rPr>
          <w:rFonts w:ascii="微软雅黑" w:eastAsia="微软雅黑" w:hAnsi="微软雅黑" w:cs="Calibri"/>
        </w:rPr>
        <w:t>返场率</w:t>
      </w:r>
      <w:r>
        <w:rPr>
          <w:rFonts w:ascii="微软雅黑" w:eastAsia="微软雅黑" w:hAnsi="微软雅黑" w:cs="Calibri"/>
        </w:rPr>
        <w:t>90</w:t>
      </w:r>
      <w:r w:rsidR="00155FC3" w:rsidRPr="007C5E94">
        <w:rPr>
          <w:rFonts w:ascii="微软雅黑" w:eastAsia="微软雅黑" w:hAnsi="微软雅黑" w:cs="Calibri"/>
        </w:rPr>
        <w:t>%以上</w:t>
      </w:r>
      <w:r>
        <w:rPr>
          <w:rFonts w:ascii="微软雅黑" w:eastAsia="微软雅黑" w:hAnsi="微软雅黑" w:cs="Calibri" w:hint="eastAsia"/>
        </w:rPr>
        <w:t>，</w:t>
      </w:r>
      <w:r w:rsidR="00306A9D">
        <w:rPr>
          <w:rFonts w:ascii="微软雅黑" w:eastAsia="微软雅黑" w:hAnsi="微软雅黑" w:cs="Calibri" w:hint="eastAsia"/>
        </w:rPr>
        <w:t>合同</w:t>
      </w:r>
      <w:r>
        <w:rPr>
          <w:rFonts w:ascii="微软雅黑" w:eastAsia="微软雅黑" w:hAnsi="微软雅黑" w:cs="Calibri"/>
        </w:rPr>
        <w:t>续签率</w:t>
      </w:r>
      <w:r w:rsidR="00306A9D">
        <w:rPr>
          <w:rFonts w:ascii="微软雅黑" w:eastAsia="微软雅黑" w:hAnsi="微软雅黑" w:cs="Calibri" w:hint="eastAsia"/>
        </w:rPr>
        <w:t>提高2</w:t>
      </w:r>
      <w:r w:rsidR="00306A9D">
        <w:rPr>
          <w:rFonts w:ascii="微软雅黑" w:eastAsia="微软雅黑" w:hAnsi="微软雅黑" w:cs="Calibri"/>
        </w:rPr>
        <w:t>0%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2、流量运营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（1）站内流量：利用</w:t>
      </w:r>
      <w:proofErr w:type="gramStart"/>
      <w:r w:rsidRPr="007C5E94">
        <w:rPr>
          <w:rFonts w:ascii="微软雅黑" w:eastAsia="微软雅黑" w:hAnsi="微软雅黑" w:cs="Calibri"/>
        </w:rPr>
        <w:t>站内推客产品</w:t>
      </w:r>
      <w:proofErr w:type="gramEnd"/>
      <w:r w:rsidRPr="007C5E94">
        <w:rPr>
          <w:rFonts w:ascii="微软雅黑" w:eastAsia="微软雅黑" w:hAnsi="微软雅黑" w:cs="Calibri"/>
        </w:rPr>
        <w:t>，建立CPS引流模型，日均引流PV1</w:t>
      </w:r>
      <w:r w:rsidR="00F178FD" w:rsidRPr="007C5E94">
        <w:rPr>
          <w:rFonts w:ascii="微软雅黑" w:eastAsia="微软雅黑" w:hAnsi="微软雅黑" w:cs="Calibri" w:hint="eastAsia"/>
        </w:rPr>
        <w:t>万</w:t>
      </w:r>
      <w:r w:rsidRPr="007C5E94">
        <w:rPr>
          <w:rFonts w:ascii="微软雅黑" w:eastAsia="微软雅黑" w:hAnsi="微软雅黑" w:cs="Calibri"/>
        </w:rPr>
        <w:t>以上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（2）站外流量：借助搜索引擎（百度，搜狗，360等），日均引流PV3</w:t>
      </w:r>
      <w:r w:rsidR="00F178FD" w:rsidRPr="007C5E94">
        <w:rPr>
          <w:rFonts w:ascii="微软雅黑" w:eastAsia="微软雅黑" w:hAnsi="微软雅黑" w:cs="Calibri" w:hint="eastAsia"/>
        </w:rPr>
        <w:t>万</w:t>
      </w:r>
      <w:r w:rsidRPr="007C5E94">
        <w:rPr>
          <w:rFonts w:ascii="微软雅黑" w:eastAsia="微软雅黑" w:hAnsi="微软雅黑" w:cs="Calibri"/>
        </w:rPr>
        <w:t>以上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>3、</w:t>
      </w:r>
      <w:r w:rsidR="00155FC3" w:rsidRPr="007C5E94">
        <w:rPr>
          <w:rFonts w:ascii="微软雅黑" w:eastAsia="微软雅黑" w:hAnsi="微软雅黑" w:cs="Calibri"/>
        </w:rPr>
        <w:t>交易运营：订单量200单/日以上，交易额350万/日以上，订单转化率0.2%</w:t>
      </w:r>
    </w:p>
    <w:p w:rsidR="00796586" w:rsidRPr="007C5E94" w:rsidRDefault="00796586">
      <w:pPr>
        <w:pStyle w:val="p20"/>
        <w:autoSpaceDN w:val="0"/>
        <w:jc w:val="both"/>
        <w:rPr>
          <w:rFonts w:ascii="微软雅黑" w:eastAsia="微软雅黑" w:hAnsi="微软雅黑" w:cs="Calibri"/>
        </w:rPr>
      </w:pP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  <w:color w:val="404040"/>
        </w:rPr>
        <w:t>2012/</w:t>
      </w:r>
      <w:r w:rsidRPr="007C5E94">
        <w:rPr>
          <w:rFonts w:ascii="微软雅黑" w:eastAsia="微软雅黑" w:hAnsi="微软雅黑" w:cs="Calibri" w:hint="eastAsia"/>
          <w:color w:val="404040"/>
        </w:rPr>
        <w:t>05</w:t>
      </w:r>
      <w:r w:rsidR="00807F5B" w:rsidRPr="007C5E94">
        <w:rPr>
          <w:rFonts w:ascii="微软雅黑" w:eastAsia="微软雅黑" w:hAnsi="微软雅黑" w:cs="Calibri" w:hint="eastAsia"/>
          <w:color w:val="404040"/>
        </w:rPr>
        <w:t>～</w:t>
      </w:r>
      <w:r w:rsidRPr="007C5E94">
        <w:rPr>
          <w:rFonts w:ascii="微软雅黑" w:eastAsia="微软雅黑" w:hAnsi="微软雅黑" w:cs="Calibri"/>
          <w:color w:val="404040"/>
        </w:rPr>
        <w:t>2013/11</w:t>
      </w:r>
      <w:r w:rsidRPr="007C5E94">
        <w:rPr>
          <w:rFonts w:ascii="微软雅黑" w:eastAsia="微软雅黑" w:hAnsi="微软雅黑" w:cs="Calibri"/>
        </w:rPr>
        <w:t xml:space="preserve"> 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北京网库互通信息技术有限公司——中国网库</w:t>
      </w:r>
      <w:r w:rsidRPr="007C5E94">
        <w:rPr>
          <w:rFonts w:ascii="微软雅黑" w:eastAsia="微软雅黑" w:hAnsi="微软雅黑" w:cs="宋体" w:hint="eastAsia"/>
          <w:b/>
          <w:color w:val="404040"/>
          <w:sz w:val="21"/>
          <w:szCs w:val="21"/>
        </w:rPr>
        <w:t>（99114.com）</w:t>
      </w:r>
      <w:r w:rsidRPr="007C5E94">
        <w:rPr>
          <w:rFonts w:ascii="微软雅黑" w:eastAsia="微软雅黑" w:hAnsi="微软雅黑" w:cs="宋体" w:hint="eastAsia"/>
          <w:b/>
          <w:color w:val="404040"/>
        </w:rPr>
        <w:t>|运营中心|运营高级经理</w:t>
      </w:r>
    </w:p>
    <w:p w:rsidR="002112E4" w:rsidRPr="007C5E94" w:rsidRDefault="002112E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汇报对象</w:t>
      </w:r>
      <w:r w:rsidRPr="007C5E94">
        <w:rPr>
          <w:rFonts w:ascii="微软雅黑" w:eastAsia="微软雅黑" w:hAnsi="微软雅黑" w:cs="宋体"/>
          <w:color w:val="404040"/>
        </w:rPr>
        <w:t>：运营总经理</w:t>
      </w:r>
      <w:r w:rsidRPr="007C5E94">
        <w:rPr>
          <w:rFonts w:ascii="微软雅黑" w:eastAsia="微软雅黑" w:hAnsi="微软雅黑" w:cs="宋体" w:hint="eastAsia"/>
          <w:color w:val="404040"/>
        </w:rPr>
        <w:t xml:space="preserve">   下属人数</w:t>
      </w:r>
      <w:r w:rsidRPr="007C5E94">
        <w:rPr>
          <w:rFonts w:ascii="微软雅黑" w:eastAsia="微软雅黑" w:hAnsi="微软雅黑" w:cs="宋体"/>
          <w:color w:val="404040"/>
        </w:rPr>
        <w:t>：</w:t>
      </w:r>
      <w:r w:rsidRPr="007C5E94">
        <w:rPr>
          <w:rFonts w:ascii="微软雅黑" w:eastAsia="微软雅黑" w:hAnsi="微软雅黑" w:cs="宋体" w:hint="eastAsia"/>
          <w:color w:val="404040"/>
        </w:rPr>
        <w:t>25人</w:t>
      </w:r>
      <w:r w:rsidR="00B8606E" w:rsidRPr="007C5E94">
        <w:rPr>
          <w:rFonts w:ascii="微软雅黑" w:eastAsia="微软雅黑" w:hAnsi="微软雅黑" w:cs="宋体" w:hint="eastAsia"/>
          <w:color w:val="404040"/>
        </w:rPr>
        <w:t xml:space="preserve">   岗位</w:t>
      </w:r>
      <w:r w:rsidR="00B8606E" w:rsidRPr="007C5E94">
        <w:rPr>
          <w:rFonts w:ascii="微软雅黑" w:eastAsia="微软雅黑" w:hAnsi="微软雅黑" w:cs="宋体"/>
          <w:color w:val="404040"/>
        </w:rPr>
        <w:t>薪资：8.5k*12</w:t>
      </w:r>
      <w:r w:rsidR="00B8606E" w:rsidRPr="007C5E94">
        <w:rPr>
          <w:rFonts w:ascii="微软雅黑" w:eastAsia="微软雅黑" w:hAnsi="微软雅黑" w:cs="宋体" w:hint="eastAsia"/>
          <w:color w:val="404040"/>
        </w:rPr>
        <w:t>个月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  <w:b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工作描述：</w:t>
      </w:r>
    </w:p>
    <w:p w:rsidR="00796586" w:rsidRPr="007C5E94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一、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运营规划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1、方案规划：负责规划所辖各体系KPI指标、工作方案、人员编制及岗位定责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2、营销策划：依托自身B2B平台及第三方B2C、C2C平台，制定产品线上营销策略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3、优化推广：制定精准的线上、线下优化推广方案，有效提升站内流量及品牌曝光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4、</w:t>
      </w:r>
      <w:r w:rsidR="00306A9D">
        <w:rPr>
          <w:rFonts w:ascii="微软雅黑" w:eastAsia="微软雅黑" w:hAnsi="微软雅黑" w:cs="宋体" w:hint="eastAsia"/>
          <w:color w:val="404040"/>
        </w:rPr>
        <w:t>商家</w:t>
      </w:r>
      <w:r w:rsidRPr="007C5E94">
        <w:rPr>
          <w:rFonts w:ascii="微软雅黑" w:eastAsia="微软雅黑" w:hAnsi="微软雅黑" w:cs="宋体" w:hint="eastAsia"/>
          <w:color w:val="404040"/>
        </w:rPr>
        <w:t>运营：制定合理有效的会员</w:t>
      </w:r>
      <w:r w:rsidR="00155FC3">
        <w:rPr>
          <w:rFonts w:ascii="微软雅黑" w:eastAsia="微软雅黑" w:hAnsi="微软雅黑" w:cs="宋体" w:hint="eastAsia"/>
          <w:color w:val="404040"/>
        </w:rPr>
        <w:t>（B端）</w:t>
      </w:r>
      <w:r w:rsidRPr="007C5E94">
        <w:rPr>
          <w:rFonts w:ascii="微软雅黑" w:eastAsia="微软雅黑" w:hAnsi="微软雅黑" w:cs="宋体" w:hint="eastAsia"/>
          <w:color w:val="404040"/>
        </w:rPr>
        <w:t>激励方案并推动，提升各</w:t>
      </w:r>
      <w:r w:rsidR="00155FC3">
        <w:rPr>
          <w:rFonts w:ascii="微软雅黑" w:eastAsia="微软雅黑" w:hAnsi="微软雅黑" w:cs="宋体" w:hint="eastAsia"/>
          <w:color w:val="404040"/>
        </w:rPr>
        <w:t>维</w:t>
      </w:r>
      <w:proofErr w:type="gramStart"/>
      <w:r w:rsidR="00155FC3">
        <w:rPr>
          <w:rFonts w:ascii="微软雅黑" w:eastAsia="微软雅黑" w:hAnsi="微软雅黑" w:cs="宋体" w:hint="eastAsia"/>
          <w:color w:val="404040"/>
        </w:rPr>
        <w:t>度</w:t>
      </w:r>
      <w:r w:rsidRPr="007C5E94">
        <w:rPr>
          <w:rFonts w:ascii="微软雅黑" w:eastAsia="微软雅黑" w:hAnsi="微软雅黑" w:cs="宋体" w:hint="eastAsia"/>
          <w:color w:val="404040"/>
        </w:rPr>
        <w:t>用户</w:t>
      </w:r>
      <w:proofErr w:type="gramEnd"/>
      <w:r w:rsidRPr="007C5E94">
        <w:rPr>
          <w:rFonts w:ascii="微软雅黑" w:eastAsia="微软雅黑" w:hAnsi="微软雅黑" w:cs="宋体" w:hint="eastAsia"/>
          <w:color w:val="404040"/>
        </w:rPr>
        <w:t>转化率</w:t>
      </w:r>
    </w:p>
    <w:p w:rsidR="00796586" w:rsidRPr="007C5E94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lastRenderedPageBreak/>
        <w:t>二</w:t>
      </w:r>
      <w:r>
        <w:rPr>
          <w:rFonts w:ascii="微软雅黑" w:eastAsia="微软雅黑" w:hAnsi="微软雅黑" w:cs="宋体"/>
          <w:color w:val="404040"/>
        </w:rPr>
        <w:t>、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运营管理</w:t>
      </w:r>
    </w:p>
    <w:p w:rsidR="00306A9D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1、</w:t>
      </w:r>
      <w:r w:rsidR="00306A9D">
        <w:rPr>
          <w:rFonts w:ascii="微软雅黑" w:eastAsia="微软雅黑" w:hAnsi="微软雅黑" w:cs="宋体" w:hint="eastAsia"/>
          <w:color w:val="404040"/>
        </w:rPr>
        <w:t>K</w:t>
      </w:r>
      <w:r w:rsidR="00306A9D">
        <w:rPr>
          <w:rFonts w:ascii="微软雅黑" w:eastAsia="微软雅黑" w:hAnsi="微软雅黑" w:cs="宋体"/>
          <w:color w:val="404040"/>
        </w:rPr>
        <w:t>A</w:t>
      </w:r>
      <w:r w:rsidR="00306A9D">
        <w:rPr>
          <w:rFonts w:ascii="微软雅黑" w:eastAsia="微软雅黑" w:hAnsi="微软雅黑" w:cs="宋体" w:hint="eastAsia"/>
          <w:color w:val="404040"/>
        </w:rPr>
        <w:t>运营</w:t>
      </w:r>
      <w:r w:rsidRPr="007C5E94">
        <w:rPr>
          <w:rFonts w:ascii="微软雅黑" w:eastAsia="微软雅黑" w:hAnsi="微软雅黑" w:cs="宋体" w:hint="eastAsia"/>
          <w:color w:val="404040"/>
        </w:rPr>
        <w:t>：负责所辖</w:t>
      </w:r>
      <w:r w:rsidR="00306A9D">
        <w:rPr>
          <w:rFonts w:ascii="微软雅黑" w:eastAsia="微软雅黑" w:hAnsi="微软雅黑" w:cs="宋体" w:hint="eastAsia"/>
          <w:color w:val="404040"/>
        </w:rPr>
        <w:t>200个</w:t>
      </w:r>
      <w:proofErr w:type="gramStart"/>
      <w:r w:rsidRPr="007C5E94">
        <w:rPr>
          <w:rFonts w:ascii="微软雅黑" w:eastAsia="微软雅黑" w:hAnsi="微软雅黑" w:cs="宋体" w:hint="eastAsia"/>
          <w:color w:val="404040"/>
        </w:rPr>
        <w:t>快消品类电</w:t>
      </w:r>
      <w:proofErr w:type="gramEnd"/>
      <w:r w:rsidRPr="007C5E94">
        <w:rPr>
          <w:rFonts w:ascii="微软雅黑" w:eastAsia="微软雅黑" w:hAnsi="微软雅黑" w:cs="宋体" w:hint="eastAsia"/>
          <w:color w:val="404040"/>
        </w:rPr>
        <w:t>商平台</w:t>
      </w:r>
      <w:r w:rsidR="00306A9D">
        <w:rPr>
          <w:rFonts w:ascii="微软雅黑" w:eastAsia="微软雅黑" w:hAnsi="微软雅黑" w:cs="宋体" w:hint="eastAsia"/>
          <w:color w:val="404040"/>
        </w:rPr>
        <w:t>的</w:t>
      </w:r>
      <w:r w:rsidR="00306A9D">
        <w:rPr>
          <w:rFonts w:ascii="微软雅黑" w:eastAsia="微软雅黑" w:hAnsi="微软雅黑" w:cs="宋体"/>
          <w:color w:val="404040"/>
        </w:rPr>
        <w:t>大客户运营及</w:t>
      </w:r>
      <w:r w:rsidR="00306A9D">
        <w:rPr>
          <w:rFonts w:ascii="微软雅黑" w:eastAsia="微软雅黑" w:hAnsi="微软雅黑" w:cs="宋体" w:hint="eastAsia"/>
          <w:color w:val="404040"/>
        </w:rPr>
        <w:t>维护</w:t>
      </w:r>
    </w:p>
    <w:p w:rsidR="00BA5F55" w:rsidRPr="00BA5F55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2</w:t>
      </w:r>
      <w:r>
        <w:rPr>
          <w:rFonts w:ascii="微软雅黑" w:eastAsia="微软雅黑" w:hAnsi="微软雅黑" w:cs="宋体" w:hint="eastAsia"/>
          <w:color w:val="404040"/>
        </w:rPr>
        <w:t>、平台</w:t>
      </w:r>
      <w:r>
        <w:rPr>
          <w:rFonts w:ascii="微软雅黑" w:eastAsia="微软雅黑" w:hAnsi="微软雅黑" w:cs="宋体"/>
          <w:color w:val="404040"/>
        </w:rPr>
        <w:t>运营：</w:t>
      </w:r>
      <w:r>
        <w:rPr>
          <w:rFonts w:ascii="微软雅黑" w:eastAsia="微软雅黑" w:hAnsi="微软雅黑" w:cs="宋体" w:hint="eastAsia"/>
          <w:color w:val="404040"/>
        </w:rPr>
        <w:t>负责</w:t>
      </w:r>
      <w:r>
        <w:rPr>
          <w:rFonts w:ascii="微软雅黑" w:eastAsia="微软雅黑" w:hAnsi="微软雅黑" w:cs="宋体"/>
          <w:color w:val="404040"/>
        </w:rPr>
        <w:t>所辖</w:t>
      </w:r>
      <w:r>
        <w:rPr>
          <w:rFonts w:ascii="微软雅黑" w:eastAsia="微软雅黑" w:hAnsi="微软雅黑" w:cs="宋体" w:hint="eastAsia"/>
          <w:color w:val="404040"/>
        </w:rPr>
        <w:t>200个</w:t>
      </w:r>
      <w:proofErr w:type="gramStart"/>
      <w:r>
        <w:rPr>
          <w:rFonts w:ascii="微软雅黑" w:eastAsia="微软雅黑" w:hAnsi="微软雅黑" w:cs="宋体"/>
          <w:color w:val="404040"/>
        </w:rPr>
        <w:t>快消品类电</w:t>
      </w:r>
      <w:proofErr w:type="gramEnd"/>
      <w:r>
        <w:rPr>
          <w:rFonts w:ascii="微软雅黑" w:eastAsia="微软雅黑" w:hAnsi="微软雅黑" w:cs="宋体"/>
          <w:color w:val="404040"/>
        </w:rPr>
        <w:t>商平台的日常运营及内容更新</w:t>
      </w:r>
    </w:p>
    <w:p w:rsidR="00796586" w:rsidRPr="007C5E94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3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、渠道合作：</w:t>
      </w:r>
      <w:r>
        <w:rPr>
          <w:rFonts w:ascii="微软雅黑" w:eastAsia="微软雅黑" w:hAnsi="微软雅黑" w:cs="宋体" w:hint="eastAsia"/>
          <w:color w:val="404040"/>
        </w:rPr>
        <w:t>制定各平台渠道合作模式并实施（腾讯、</w:t>
      </w:r>
      <w:r>
        <w:rPr>
          <w:rFonts w:ascii="微软雅黑" w:eastAsia="微软雅黑" w:hAnsi="微软雅黑" w:cs="宋体"/>
          <w:color w:val="404040"/>
        </w:rPr>
        <w:t>百度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、网易、慧聪、中搜等）</w:t>
      </w:r>
    </w:p>
    <w:p w:rsidR="00796586" w:rsidRPr="007C5E94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4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、部门串联：负责运营体系内外部门之间的工作协调及配合</w:t>
      </w:r>
      <w:r w:rsidR="00155FC3">
        <w:rPr>
          <w:rFonts w:ascii="微软雅黑" w:eastAsia="微软雅黑" w:hAnsi="微软雅黑" w:cs="宋体" w:hint="eastAsia"/>
          <w:color w:val="404040"/>
        </w:rPr>
        <w:t>，</w:t>
      </w:r>
      <w:r w:rsidR="00155FC3">
        <w:rPr>
          <w:rFonts w:ascii="微软雅黑" w:eastAsia="微软雅黑" w:hAnsi="微软雅黑" w:cs="宋体"/>
          <w:color w:val="404040"/>
        </w:rPr>
        <w:t>实现利益最大化</w:t>
      </w:r>
    </w:p>
    <w:p w:rsidR="00796586" w:rsidRPr="007C5E94" w:rsidRDefault="00BA5F55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/>
          <w:color w:val="404040"/>
        </w:rPr>
        <w:t>5</w:t>
      </w:r>
      <w:r w:rsidR="00393D64" w:rsidRPr="007C5E94">
        <w:rPr>
          <w:rFonts w:ascii="微软雅黑" w:eastAsia="微软雅黑" w:hAnsi="微软雅黑" w:cs="宋体" w:hint="eastAsia"/>
          <w:color w:val="404040"/>
        </w:rPr>
        <w:t>、数据分析：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（1）针对产品营销进行价格、推广、营销及各环节转化率分析计算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（2）针对合作</w:t>
      </w:r>
      <w:r w:rsidR="00155FC3">
        <w:rPr>
          <w:rFonts w:ascii="微软雅黑" w:eastAsia="微软雅黑" w:hAnsi="微软雅黑" w:cs="宋体" w:hint="eastAsia"/>
          <w:color w:val="404040"/>
        </w:rPr>
        <w:t>商家</w:t>
      </w:r>
      <w:r w:rsidRPr="007C5E94">
        <w:rPr>
          <w:rFonts w:ascii="微软雅黑" w:eastAsia="微软雅黑" w:hAnsi="微软雅黑" w:cs="宋体" w:hint="eastAsia"/>
          <w:color w:val="404040"/>
        </w:rPr>
        <w:t>进行产品需求分析，协调策划部门对其产品</w:t>
      </w:r>
      <w:proofErr w:type="gramStart"/>
      <w:r w:rsidRPr="007C5E94">
        <w:rPr>
          <w:rFonts w:ascii="微软雅黑" w:eastAsia="微软雅黑" w:hAnsi="微软雅黑" w:cs="宋体" w:hint="eastAsia"/>
          <w:color w:val="404040"/>
        </w:rPr>
        <w:t>制定网销</w:t>
      </w:r>
      <w:proofErr w:type="gramEnd"/>
      <w:r w:rsidRPr="007C5E94">
        <w:rPr>
          <w:rFonts w:ascii="微软雅黑" w:eastAsia="微软雅黑" w:hAnsi="微软雅黑" w:cs="宋体" w:hint="eastAsia"/>
          <w:color w:val="404040"/>
        </w:rPr>
        <w:t>策略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（3）收集</w:t>
      </w:r>
      <w:r w:rsidR="00155FC3">
        <w:rPr>
          <w:rFonts w:ascii="微软雅黑" w:eastAsia="微软雅黑" w:hAnsi="微软雅黑" w:cs="宋体" w:hint="eastAsia"/>
          <w:color w:val="404040"/>
        </w:rPr>
        <w:t>行业伙伴</w:t>
      </w:r>
      <w:r w:rsidRPr="007C5E94">
        <w:rPr>
          <w:rFonts w:ascii="微软雅黑" w:eastAsia="微软雅黑" w:hAnsi="微软雅黑" w:cs="宋体" w:hint="eastAsia"/>
          <w:color w:val="404040"/>
        </w:rPr>
        <w:t>的商业资讯、剖析案例，</w:t>
      </w:r>
      <w:r w:rsidR="00155FC3">
        <w:rPr>
          <w:rFonts w:ascii="微软雅黑" w:eastAsia="微软雅黑" w:hAnsi="微软雅黑" w:cs="宋体" w:hint="eastAsia"/>
          <w:color w:val="404040"/>
        </w:rPr>
        <w:t>对运营</w:t>
      </w:r>
      <w:r w:rsidR="00155FC3">
        <w:rPr>
          <w:rFonts w:ascii="微软雅黑" w:eastAsia="微软雅黑" w:hAnsi="微软雅黑" w:cs="宋体"/>
          <w:color w:val="404040"/>
        </w:rPr>
        <w:t>方案及产品提出优化建议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color w:val="404040"/>
        </w:rPr>
        <w:t>（4）协同各部门参与市场调研、情报收集、分析与预测，提出发展建议和设想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  <w:b/>
        </w:rPr>
      </w:pPr>
      <w:r w:rsidRPr="007C5E94">
        <w:rPr>
          <w:rFonts w:ascii="微软雅黑" w:eastAsia="微软雅黑" w:hAnsi="微软雅黑" w:cs="Calibri" w:hint="eastAsia"/>
          <w:b/>
        </w:rPr>
        <w:t>工作成绩：</w:t>
      </w:r>
    </w:p>
    <w:p w:rsidR="00306A9D" w:rsidRPr="00306A9D" w:rsidRDefault="00306A9D" w:rsidP="00306A9D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306A9D">
        <w:rPr>
          <w:rFonts w:ascii="微软雅黑" w:eastAsia="微软雅黑" w:hAnsi="微软雅黑" w:cs="Calibri"/>
        </w:rPr>
        <w:t>1、所辖各平台商家续签率90%以上，平均在线时长提升2~5倍</w:t>
      </w:r>
    </w:p>
    <w:p w:rsidR="00306A9D" w:rsidRPr="00306A9D" w:rsidRDefault="00306A9D" w:rsidP="00306A9D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306A9D">
        <w:rPr>
          <w:rFonts w:ascii="微软雅黑" w:eastAsia="微软雅黑" w:hAnsi="微软雅黑" w:cs="Calibri"/>
        </w:rPr>
        <w:t>2、分销渠道拓展，KA500条/年</w:t>
      </w:r>
    </w:p>
    <w:p w:rsidR="00306A9D" w:rsidRPr="00306A9D" w:rsidRDefault="00306A9D" w:rsidP="00306A9D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306A9D">
        <w:rPr>
          <w:rFonts w:ascii="微软雅黑" w:eastAsia="微软雅黑" w:hAnsi="微软雅黑" w:cs="Calibri"/>
        </w:rPr>
        <w:t>3、采购及招商线索，KA600条/年，每站1200条/年</w:t>
      </w:r>
    </w:p>
    <w:p w:rsidR="00306A9D" w:rsidRPr="00306A9D" w:rsidRDefault="00306A9D" w:rsidP="00306A9D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306A9D">
        <w:rPr>
          <w:rFonts w:ascii="微软雅黑" w:eastAsia="微软雅黑" w:hAnsi="微软雅黑" w:cs="Calibri"/>
        </w:rPr>
        <w:t>4、所辖各平台流量，日均pv8000以上</w:t>
      </w:r>
    </w:p>
    <w:p w:rsidR="00796586" w:rsidRDefault="00306A9D" w:rsidP="00306A9D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306A9D">
        <w:rPr>
          <w:rFonts w:ascii="微软雅黑" w:eastAsia="微软雅黑" w:hAnsi="微软雅黑" w:cs="Calibri"/>
        </w:rPr>
        <w:t>5、产品营销专场月均1个/站，平均总pv5万以上，转化率0.12%</w:t>
      </w:r>
    </w:p>
    <w:p w:rsidR="00306A9D" w:rsidRPr="007C5E94" w:rsidRDefault="00306A9D" w:rsidP="00306A9D">
      <w:pPr>
        <w:pStyle w:val="p20"/>
        <w:autoSpaceDN w:val="0"/>
        <w:jc w:val="both"/>
        <w:rPr>
          <w:rFonts w:ascii="微软雅黑" w:eastAsia="微软雅黑" w:hAnsi="微软雅黑" w:cs="Calibri"/>
        </w:rPr>
      </w:pP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  <w:color w:val="404040"/>
        </w:rPr>
        <w:t>2009/04</w:t>
      </w:r>
      <w:r w:rsidR="00807F5B" w:rsidRPr="007C5E94">
        <w:rPr>
          <w:rFonts w:ascii="微软雅黑" w:eastAsia="微软雅黑" w:hAnsi="微软雅黑" w:cs="Calibri" w:hint="eastAsia"/>
          <w:color w:val="404040"/>
        </w:rPr>
        <w:t>～</w:t>
      </w:r>
      <w:r w:rsidRPr="007C5E94">
        <w:rPr>
          <w:rFonts w:ascii="微软雅黑" w:eastAsia="微软雅黑" w:hAnsi="微软雅黑" w:cs="Calibri"/>
          <w:color w:val="404040"/>
        </w:rPr>
        <w:t>2012/04</w:t>
      </w:r>
      <w:r w:rsidRPr="007C5E94">
        <w:rPr>
          <w:rFonts w:ascii="微软雅黑" w:eastAsia="微软雅黑" w:hAnsi="微软雅黑" w:cs="Calibri"/>
        </w:rPr>
        <w:t xml:space="preserve"> 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北京天龙天天洁再生资源回收利用有限公司|网络部|网站运营经理</w:t>
      </w:r>
    </w:p>
    <w:p w:rsidR="002112E4" w:rsidRPr="007C5E94" w:rsidRDefault="002112E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color w:val="404040"/>
        </w:rPr>
        <w:t>汇报对象</w:t>
      </w:r>
      <w:r w:rsidRPr="007C5E94">
        <w:rPr>
          <w:rFonts w:ascii="微软雅黑" w:eastAsia="微软雅黑" w:hAnsi="微软雅黑" w:cs="宋体"/>
          <w:color w:val="404040"/>
        </w:rPr>
        <w:t>：总经理</w:t>
      </w:r>
      <w:r w:rsidRPr="007C5E94">
        <w:rPr>
          <w:rFonts w:ascii="微软雅黑" w:eastAsia="微软雅黑" w:hAnsi="微软雅黑" w:cs="宋体" w:hint="eastAsia"/>
          <w:color w:val="404040"/>
        </w:rPr>
        <w:t xml:space="preserve">   下属人数</w:t>
      </w:r>
      <w:r w:rsidRPr="007C5E94">
        <w:rPr>
          <w:rFonts w:ascii="微软雅黑" w:eastAsia="微软雅黑" w:hAnsi="微软雅黑" w:cs="宋体"/>
          <w:color w:val="404040"/>
        </w:rPr>
        <w:t>：</w:t>
      </w:r>
      <w:r w:rsidRPr="007C5E94">
        <w:rPr>
          <w:rFonts w:ascii="微软雅黑" w:eastAsia="微软雅黑" w:hAnsi="微软雅黑" w:cs="宋体" w:hint="eastAsia"/>
          <w:color w:val="404040"/>
        </w:rPr>
        <w:t>6人</w:t>
      </w:r>
      <w:r w:rsidR="00B8606E" w:rsidRPr="007C5E94">
        <w:rPr>
          <w:rFonts w:ascii="微软雅黑" w:eastAsia="微软雅黑" w:hAnsi="微软雅黑" w:cs="宋体" w:hint="eastAsia"/>
          <w:color w:val="404040"/>
        </w:rPr>
        <w:t xml:space="preserve">   岗位</w:t>
      </w:r>
      <w:r w:rsidR="00B8606E" w:rsidRPr="007C5E94">
        <w:rPr>
          <w:rFonts w:ascii="微软雅黑" w:eastAsia="微软雅黑" w:hAnsi="微软雅黑" w:cs="宋体"/>
          <w:color w:val="404040"/>
        </w:rPr>
        <w:t>薪资：5k*12</w:t>
      </w:r>
      <w:r w:rsidR="00B8606E" w:rsidRPr="007C5E94">
        <w:rPr>
          <w:rFonts w:ascii="微软雅黑" w:eastAsia="微软雅黑" w:hAnsi="微软雅黑" w:cs="宋体" w:hint="eastAsia"/>
          <w:color w:val="404040"/>
        </w:rPr>
        <w:t>个月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  <w:b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工作描述：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1、负责制定部门年度战略目标、KPI指标及实施方案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2、负责行业门户——北京再生资源回收利用服务平台（lumao.com.cn）的策划及</w:t>
      </w:r>
      <w:r w:rsidR="00E866FA" w:rsidRPr="007C5E94">
        <w:rPr>
          <w:rFonts w:ascii="微软雅黑" w:eastAsia="微软雅黑" w:hAnsi="微软雅黑" w:cs="宋体" w:hint="eastAsia"/>
          <w:color w:val="404040"/>
        </w:rPr>
        <w:t>运营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lastRenderedPageBreak/>
        <w:t>3、负责提升平台流量、注册量及活跃用户量指标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4、负责对再生产品的线上营销工作（tiantianjie.taobao.com）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5、负责撰写活动策划案及公司文稿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  <w:b/>
        </w:rPr>
      </w:pPr>
      <w:r w:rsidRPr="007C5E94">
        <w:rPr>
          <w:rFonts w:ascii="微软雅黑" w:eastAsia="微软雅黑" w:hAnsi="微软雅黑" w:cs="Calibri" w:hint="eastAsia"/>
          <w:b/>
        </w:rPr>
        <w:t>工作成绩：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1、平台日均pv2000以上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2、百度关键词（指数＞=100）排名首页超过10</w:t>
      </w:r>
      <w:r w:rsidR="00E866FA" w:rsidRPr="007C5E94">
        <w:rPr>
          <w:rFonts w:ascii="微软雅黑" w:eastAsia="微软雅黑" w:hAnsi="微软雅黑" w:cs="宋体" w:hint="eastAsia"/>
          <w:color w:val="404040"/>
        </w:rPr>
        <w:t>个</w:t>
      </w:r>
      <w:r w:rsidRPr="007C5E94">
        <w:rPr>
          <w:rFonts w:ascii="微软雅黑" w:eastAsia="微软雅黑" w:hAnsi="微软雅黑" w:cs="宋体" w:hint="eastAsia"/>
          <w:color w:val="404040"/>
        </w:rPr>
        <w:t>，收录量20</w:t>
      </w:r>
      <w:r w:rsidR="00E866FA" w:rsidRPr="007C5E94">
        <w:rPr>
          <w:rFonts w:ascii="微软雅黑" w:eastAsia="微软雅黑" w:hAnsi="微软雅黑" w:cs="宋体" w:hint="eastAsia"/>
          <w:color w:val="404040"/>
        </w:rPr>
        <w:t>万以上，</w:t>
      </w:r>
      <w:proofErr w:type="gramStart"/>
      <w:r w:rsidR="00E866FA" w:rsidRPr="007C5E94">
        <w:rPr>
          <w:rFonts w:ascii="微软雅黑" w:eastAsia="微软雅黑" w:hAnsi="微软雅黑" w:cs="宋体" w:hint="eastAsia"/>
          <w:color w:val="404040"/>
        </w:rPr>
        <w:t>反链</w:t>
      </w:r>
      <w:proofErr w:type="gramEnd"/>
      <w:r w:rsidRPr="007C5E94">
        <w:rPr>
          <w:rFonts w:ascii="微软雅黑" w:eastAsia="微软雅黑" w:hAnsi="微软雅黑" w:cs="宋体" w:hint="eastAsia"/>
          <w:color w:val="404040"/>
        </w:rPr>
        <w:t>5000以上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3、平台季度注册量3000以上，活跃度10%以上</w:t>
      </w:r>
    </w:p>
    <w:p w:rsidR="00796586" w:rsidRPr="007C5E94" w:rsidRDefault="00796586">
      <w:pPr>
        <w:pStyle w:val="p20"/>
        <w:autoSpaceDN w:val="0"/>
        <w:jc w:val="both"/>
        <w:rPr>
          <w:rFonts w:ascii="微软雅黑" w:eastAsia="微软雅黑" w:hAnsi="微软雅黑" w:cs="宋体"/>
          <w:color w:val="404040"/>
        </w:rPr>
      </w:pP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  <w:color w:val="404040"/>
        </w:rPr>
        <w:t>2007/07</w:t>
      </w:r>
      <w:r w:rsidR="00807F5B" w:rsidRPr="007C5E94">
        <w:rPr>
          <w:rFonts w:ascii="微软雅黑" w:eastAsia="微软雅黑" w:hAnsi="微软雅黑" w:cs="Calibri" w:hint="eastAsia"/>
          <w:color w:val="404040"/>
        </w:rPr>
        <w:t>～</w:t>
      </w:r>
      <w:r w:rsidRPr="007C5E94">
        <w:rPr>
          <w:rFonts w:ascii="微软雅黑" w:eastAsia="微软雅黑" w:hAnsi="微软雅黑" w:cs="Calibri"/>
          <w:color w:val="404040"/>
        </w:rPr>
        <w:t>2008/10</w:t>
      </w:r>
      <w:r w:rsidRPr="007C5E94">
        <w:rPr>
          <w:rFonts w:ascii="微软雅黑" w:eastAsia="微软雅黑" w:hAnsi="微软雅黑" w:cs="Calibri"/>
        </w:rPr>
        <w:t xml:space="preserve"> 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中国环境文化促进会 | 理论</w:t>
      </w:r>
      <w:proofErr w:type="gramStart"/>
      <w:r w:rsidRPr="007C5E94">
        <w:rPr>
          <w:rFonts w:ascii="微软雅黑" w:eastAsia="微软雅黑" w:hAnsi="微软雅黑" w:cs="宋体" w:hint="eastAsia"/>
          <w:b/>
          <w:color w:val="404040"/>
        </w:rPr>
        <w:t>部网络组</w:t>
      </w:r>
      <w:proofErr w:type="gramEnd"/>
      <w:r w:rsidRPr="007C5E94">
        <w:rPr>
          <w:rFonts w:ascii="微软雅黑" w:eastAsia="微软雅黑" w:hAnsi="微软雅黑" w:cs="宋体" w:hint="eastAsia"/>
          <w:b/>
          <w:color w:val="404040"/>
        </w:rPr>
        <w:t xml:space="preserve"> | 网络编辑  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  <w:b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工作描述：</w:t>
      </w:r>
    </w:p>
    <w:p w:rsidR="00796586" w:rsidRPr="007C5E94" w:rsidRDefault="00393D64">
      <w:pPr>
        <w:pStyle w:val="p20"/>
        <w:numPr>
          <w:ilvl w:val="0"/>
          <w:numId w:val="1"/>
        </w:numPr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负责对协会官方网站（www.tt65.net）日常维护更新及后期改版</w:t>
      </w:r>
    </w:p>
    <w:p w:rsidR="00796586" w:rsidRPr="007C5E94" w:rsidRDefault="00393D64">
      <w:pPr>
        <w:pStyle w:val="p20"/>
        <w:numPr>
          <w:ilvl w:val="0"/>
          <w:numId w:val="2"/>
        </w:numPr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负责编写、校对协会相关文案及稿件</w:t>
      </w:r>
    </w:p>
    <w:p w:rsidR="00796586" w:rsidRPr="007C5E94" w:rsidRDefault="00393D64">
      <w:pPr>
        <w:pStyle w:val="p20"/>
        <w:numPr>
          <w:ilvl w:val="0"/>
          <w:numId w:val="3"/>
        </w:numPr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组织参与多次国家级别大型活动</w:t>
      </w:r>
    </w:p>
    <w:p w:rsidR="00796586" w:rsidRPr="007C5E94" w:rsidRDefault="00393D64">
      <w:pPr>
        <w:pStyle w:val="p20"/>
        <w:numPr>
          <w:ilvl w:val="0"/>
          <w:numId w:val="4"/>
        </w:numPr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t>组织参与多部国家级别出版刊物编制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</w:rPr>
        <w:t xml:space="preserve"> 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宋体" w:hint="eastAsia"/>
          <w:b/>
          <w:sz w:val="32"/>
          <w:szCs w:val="32"/>
        </w:rPr>
        <w:t>教育经历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  <w:color w:val="404040"/>
        </w:rPr>
        <w:t>2013/09</w:t>
      </w:r>
      <w:r w:rsidR="00807F5B" w:rsidRPr="007C5E94">
        <w:rPr>
          <w:rFonts w:ascii="微软雅黑" w:eastAsia="微软雅黑" w:hAnsi="微软雅黑" w:cs="Calibri" w:hint="eastAsia"/>
          <w:color w:val="404040"/>
        </w:rPr>
        <w:t>～</w:t>
      </w:r>
      <w:r w:rsidRPr="007C5E94">
        <w:rPr>
          <w:rFonts w:ascii="微软雅黑" w:eastAsia="微软雅黑" w:hAnsi="微软雅黑" w:cs="宋体" w:hint="eastAsia"/>
          <w:color w:val="404040"/>
        </w:rPr>
        <w:t>至今</w:t>
      </w:r>
      <w:r w:rsidRPr="007C5E94">
        <w:rPr>
          <w:rFonts w:ascii="微软雅黑" w:eastAsia="微软雅黑" w:hAnsi="微软雅黑" w:cs="Calibri"/>
        </w:rPr>
        <w:t xml:space="preserve"> </w:t>
      </w:r>
      <w:r w:rsidR="00121EB7" w:rsidRPr="007C5E94">
        <w:rPr>
          <w:rFonts w:ascii="微软雅黑" w:eastAsia="微软雅黑" w:hAnsi="微软雅黑" w:cs="Calibri" w:hint="eastAsia"/>
        </w:rPr>
        <w:t>（2016年9月</w:t>
      </w:r>
      <w:r w:rsidR="00121EB7" w:rsidRPr="007C5E94">
        <w:rPr>
          <w:rFonts w:ascii="微软雅黑" w:eastAsia="微软雅黑" w:hAnsi="微软雅黑" w:cs="Calibri"/>
        </w:rPr>
        <w:t>毕业）</w:t>
      </w:r>
    </w:p>
    <w:p w:rsidR="00796586" w:rsidRPr="007C5E94" w:rsidRDefault="00B5573F">
      <w:pPr>
        <w:pStyle w:val="p20"/>
        <w:autoSpaceDN w:val="0"/>
        <w:jc w:val="both"/>
        <w:rPr>
          <w:rFonts w:ascii="微软雅黑" w:eastAsia="微软雅黑" w:hAnsi="微软雅黑" w:cs="宋体"/>
          <w:b/>
          <w:color w:val="404040"/>
        </w:rPr>
      </w:pPr>
      <w:r>
        <w:rPr>
          <w:rFonts w:ascii="微软雅黑" w:eastAsia="微软雅黑" w:hAnsi="微软雅黑" w:cs="宋体" w:hint="eastAsia"/>
          <w:b/>
          <w:color w:val="404040"/>
        </w:rPr>
        <w:t>北京航空航天大学软件</w:t>
      </w:r>
      <w:r w:rsidR="00393D64" w:rsidRPr="007C5E94">
        <w:rPr>
          <w:rFonts w:ascii="微软雅黑" w:eastAsia="微软雅黑" w:hAnsi="微软雅黑" w:cs="宋体" w:hint="eastAsia"/>
          <w:b/>
          <w:color w:val="404040"/>
        </w:rPr>
        <w:t>学院</w:t>
      </w:r>
      <w:r>
        <w:rPr>
          <w:rFonts w:ascii="微软雅黑" w:eastAsia="微软雅黑" w:hAnsi="微软雅黑" w:cs="宋体" w:hint="eastAsia"/>
          <w:b/>
          <w:color w:val="404040"/>
        </w:rPr>
        <w:t xml:space="preserve"> </w:t>
      </w:r>
      <w:r w:rsidR="00393D64" w:rsidRPr="007C5E94">
        <w:rPr>
          <w:rFonts w:ascii="微软雅黑" w:eastAsia="微软雅黑" w:hAnsi="微软雅黑" w:cs="Calibri"/>
          <w:b/>
          <w:color w:val="404040"/>
        </w:rPr>
        <w:t xml:space="preserve">| </w:t>
      </w:r>
      <w:r w:rsidR="006623F4">
        <w:rPr>
          <w:rFonts w:ascii="微软雅黑" w:eastAsia="微软雅黑" w:hAnsi="微软雅黑" w:cs="宋体" w:hint="eastAsia"/>
          <w:b/>
          <w:color w:val="404040"/>
        </w:rPr>
        <w:t xml:space="preserve">软件工程 </w:t>
      </w:r>
      <w:r w:rsidR="00393D64" w:rsidRPr="007C5E94">
        <w:rPr>
          <w:rFonts w:ascii="微软雅黑" w:eastAsia="微软雅黑" w:hAnsi="微软雅黑" w:cs="Calibri"/>
          <w:b/>
          <w:color w:val="404040"/>
        </w:rPr>
        <w:t>|</w:t>
      </w:r>
      <w:r>
        <w:rPr>
          <w:rFonts w:ascii="微软雅黑" w:eastAsia="微软雅黑" w:hAnsi="微软雅黑" w:cs="Calibri"/>
          <w:b/>
          <w:color w:val="404040"/>
        </w:rPr>
        <w:t xml:space="preserve"> IT</w:t>
      </w:r>
      <w:r>
        <w:rPr>
          <w:rFonts w:ascii="微软雅黑" w:eastAsia="微软雅黑" w:hAnsi="微软雅黑" w:cs="Calibri" w:hint="eastAsia"/>
          <w:b/>
          <w:color w:val="404040"/>
        </w:rPr>
        <w:t>项目</w:t>
      </w:r>
      <w:r>
        <w:rPr>
          <w:rFonts w:ascii="微软雅黑" w:eastAsia="微软雅黑" w:hAnsi="微软雅黑" w:cs="Calibri"/>
          <w:b/>
          <w:color w:val="404040"/>
        </w:rPr>
        <w:t>管理与产业信息化</w:t>
      </w:r>
      <w:r w:rsidR="00393D64" w:rsidRPr="007C5E94">
        <w:rPr>
          <w:rFonts w:ascii="微软雅黑" w:eastAsia="微软雅黑" w:hAnsi="微软雅黑" w:cs="Calibri"/>
          <w:b/>
          <w:color w:val="404040"/>
        </w:rPr>
        <w:t xml:space="preserve"> </w:t>
      </w:r>
      <w:r>
        <w:rPr>
          <w:rFonts w:ascii="微软雅黑" w:eastAsia="微软雅黑" w:hAnsi="微软雅黑" w:cs="Calibri"/>
          <w:b/>
          <w:color w:val="404040"/>
        </w:rPr>
        <w:t xml:space="preserve">| </w:t>
      </w:r>
      <w:r w:rsidR="00393D64" w:rsidRPr="007C5E94">
        <w:rPr>
          <w:rFonts w:ascii="微软雅黑" w:eastAsia="微软雅黑" w:hAnsi="微软雅黑" w:cs="宋体" w:hint="eastAsia"/>
          <w:b/>
          <w:color w:val="404040"/>
        </w:rPr>
        <w:t>硕士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Calibri"/>
        </w:rPr>
      </w:pPr>
      <w:r w:rsidRPr="007C5E94">
        <w:rPr>
          <w:rFonts w:ascii="微软雅黑" w:eastAsia="微软雅黑" w:hAnsi="微软雅黑" w:cs="Calibri"/>
          <w:color w:val="404040"/>
        </w:rPr>
        <w:t>2003/09</w:t>
      </w:r>
      <w:r w:rsidR="00807F5B" w:rsidRPr="007C5E94">
        <w:rPr>
          <w:rFonts w:ascii="微软雅黑" w:eastAsia="微软雅黑" w:hAnsi="微软雅黑" w:cs="Calibri" w:hint="eastAsia"/>
          <w:color w:val="404040"/>
        </w:rPr>
        <w:t>～</w:t>
      </w:r>
      <w:r w:rsidRPr="007C5E94">
        <w:rPr>
          <w:rFonts w:ascii="微软雅黑" w:eastAsia="微软雅黑" w:hAnsi="微软雅黑" w:cs="Calibri"/>
          <w:color w:val="404040"/>
        </w:rPr>
        <w:t>2007/07</w:t>
      </w:r>
      <w:r w:rsidRPr="007C5E94">
        <w:rPr>
          <w:rFonts w:ascii="微软雅黑" w:eastAsia="微软雅黑" w:hAnsi="微软雅黑" w:cs="Calibri"/>
        </w:rPr>
        <w:t xml:space="preserve"> </w:t>
      </w:r>
    </w:p>
    <w:p w:rsidR="00796586" w:rsidRPr="007C5E94" w:rsidRDefault="00393D64">
      <w:pPr>
        <w:pStyle w:val="p20"/>
        <w:autoSpaceDN w:val="0"/>
        <w:jc w:val="both"/>
        <w:rPr>
          <w:rFonts w:ascii="微软雅黑" w:eastAsia="微软雅黑" w:hAnsi="微软雅黑" w:cs="宋体"/>
          <w:b/>
          <w:color w:val="404040"/>
        </w:rPr>
      </w:pPr>
      <w:r w:rsidRPr="007C5E94">
        <w:rPr>
          <w:rFonts w:ascii="微软雅黑" w:eastAsia="微软雅黑" w:hAnsi="微软雅黑" w:cs="宋体" w:hint="eastAsia"/>
          <w:b/>
          <w:color w:val="404040"/>
        </w:rPr>
        <w:t>北京工商大学</w:t>
      </w:r>
      <w:r w:rsidRPr="007C5E94">
        <w:rPr>
          <w:rFonts w:ascii="微软雅黑" w:eastAsia="微软雅黑" w:hAnsi="微软雅黑" w:cs="Calibri"/>
          <w:b/>
          <w:color w:val="404040"/>
        </w:rPr>
        <w:t xml:space="preserve">| </w:t>
      </w:r>
      <w:r w:rsidRPr="007C5E94">
        <w:rPr>
          <w:rFonts w:ascii="微软雅黑" w:eastAsia="微软雅黑" w:hAnsi="微软雅黑" w:cs="宋体" w:hint="eastAsia"/>
          <w:b/>
          <w:color w:val="404040"/>
        </w:rPr>
        <w:t>环境工程</w:t>
      </w:r>
      <w:r w:rsidR="006623F4">
        <w:rPr>
          <w:rFonts w:ascii="微软雅黑" w:eastAsia="微软雅黑" w:hAnsi="微软雅黑" w:cs="宋体" w:hint="eastAsia"/>
          <w:b/>
          <w:color w:val="404040"/>
        </w:rPr>
        <w:t xml:space="preserve"> </w:t>
      </w:r>
      <w:r w:rsidRPr="007C5E94">
        <w:rPr>
          <w:rFonts w:ascii="微软雅黑" w:eastAsia="微软雅黑" w:hAnsi="微软雅黑" w:cs="Calibri"/>
          <w:b/>
          <w:color w:val="404040"/>
        </w:rPr>
        <w:t xml:space="preserve">| </w:t>
      </w:r>
      <w:r w:rsidRPr="007C5E94">
        <w:rPr>
          <w:rFonts w:ascii="微软雅黑" w:eastAsia="微软雅黑" w:hAnsi="微软雅黑" w:cs="宋体" w:hint="eastAsia"/>
          <w:b/>
          <w:color w:val="404040"/>
        </w:rPr>
        <w:t>本科</w:t>
      </w:r>
    </w:p>
    <w:p w:rsidR="00796586" w:rsidRPr="006623F4" w:rsidRDefault="00796586">
      <w:pPr>
        <w:pStyle w:val="p20"/>
        <w:autoSpaceDN w:val="0"/>
        <w:jc w:val="both"/>
        <w:rPr>
          <w:rFonts w:ascii="微软雅黑" w:eastAsia="微软雅黑" w:hAnsi="微软雅黑" w:cs="宋体"/>
          <w:b/>
          <w:color w:val="404040"/>
        </w:rPr>
      </w:pPr>
    </w:p>
    <w:p w:rsidR="009C06D6" w:rsidRPr="007C5E94" w:rsidRDefault="009C06D6" w:rsidP="009C06D6">
      <w:pPr>
        <w:pStyle w:val="p20"/>
        <w:autoSpaceDN w:val="0"/>
        <w:jc w:val="both"/>
        <w:rPr>
          <w:rFonts w:ascii="微软雅黑" w:eastAsia="微软雅黑" w:hAnsi="微软雅黑" w:cs="宋体"/>
          <w:b/>
          <w:sz w:val="32"/>
          <w:szCs w:val="32"/>
        </w:rPr>
      </w:pPr>
      <w:r w:rsidRPr="007C5E94">
        <w:rPr>
          <w:rFonts w:ascii="微软雅黑" w:eastAsia="微软雅黑" w:hAnsi="微软雅黑" w:cs="宋体" w:hint="eastAsia"/>
          <w:b/>
          <w:sz w:val="32"/>
          <w:szCs w:val="32"/>
        </w:rPr>
        <w:t>业务</w:t>
      </w:r>
      <w:r w:rsidRPr="007C5E94">
        <w:rPr>
          <w:rFonts w:ascii="微软雅黑" w:eastAsia="微软雅黑" w:hAnsi="微软雅黑" w:cs="宋体"/>
          <w:b/>
          <w:sz w:val="32"/>
          <w:szCs w:val="32"/>
        </w:rPr>
        <w:t>技能</w:t>
      </w:r>
    </w:p>
    <w:p w:rsidR="009C06D6" w:rsidRPr="007C5E94" w:rsidRDefault="009C06D6" w:rsidP="009C06D6">
      <w:pPr>
        <w:pStyle w:val="p20"/>
        <w:tabs>
          <w:tab w:val="left" w:pos="0"/>
        </w:tabs>
        <w:autoSpaceDN w:val="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 w:hint="eastAsia"/>
          <w:color w:val="404040"/>
        </w:rPr>
        <w:lastRenderedPageBreak/>
        <w:t>精通</w:t>
      </w:r>
      <w:r w:rsidRPr="007C5E94">
        <w:rPr>
          <w:rFonts w:ascii="微软雅黑" w:eastAsia="微软雅黑" w:hAnsi="微软雅黑" w:cs="宋体"/>
          <w:color w:val="404040"/>
        </w:rPr>
        <w:t>office系列</w:t>
      </w:r>
      <w:r w:rsidR="00156DA5" w:rsidRPr="007C5E94">
        <w:rPr>
          <w:rFonts w:ascii="微软雅黑" w:eastAsia="微软雅黑" w:hAnsi="微软雅黑" w:cs="宋体" w:hint="eastAsia"/>
          <w:color w:val="404040"/>
        </w:rPr>
        <w:t>，熟练</w:t>
      </w:r>
      <w:proofErr w:type="spellStart"/>
      <w:r w:rsidRPr="007C5E94">
        <w:rPr>
          <w:rFonts w:ascii="微软雅黑" w:eastAsia="微软雅黑" w:hAnsi="微软雅黑" w:cs="宋体"/>
          <w:color w:val="404040"/>
        </w:rPr>
        <w:t>M</w:t>
      </w:r>
      <w:r w:rsidRPr="007C5E94">
        <w:rPr>
          <w:rFonts w:ascii="微软雅黑" w:eastAsia="微软雅黑" w:hAnsi="微软雅黑" w:cs="宋体" w:hint="eastAsia"/>
          <w:color w:val="404040"/>
        </w:rPr>
        <w:t>indmanager</w:t>
      </w:r>
      <w:proofErr w:type="spellEnd"/>
      <w:r w:rsidR="00156DA5" w:rsidRPr="007C5E94">
        <w:rPr>
          <w:rFonts w:ascii="微软雅黑" w:eastAsia="微软雅黑" w:hAnsi="微软雅黑" w:cs="宋体" w:hint="eastAsia"/>
          <w:color w:val="404040"/>
        </w:rPr>
        <w:t>，</w:t>
      </w:r>
      <w:proofErr w:type="spellStart"/>
      <w:r w:rsidRPr="007C5E94">
        <w:rPr>
          <w:rFonts w:ascii="微软雅黑" w:eastAsia="微软雅黑" w:hAnsi="微软雅黑" w:cs="宋体"/>
          <w:color w:val="404040"/>
        </w:rPr>
        <w:t>A</w:t>
      </w:r>
      <w:r w:rsidRPr="007C5E94">
        <w:rPr>
          <w:rFonts w:ascii="微软雅黑" w:eastAsia="微软雅黑" w:hAnsi="微软雅黑" w:cs="宋体" w:hint="eastAsia"/>
          <w:color w:val="404040"/>
        </w:rPr>
        <w:t>xure</w:t>
      </w:r>
      <w:proofErr w:type="spellEnd"/>
      <w:r w:rsidR="00156DA5" w:rsidRPr="007C5E94">
        <w:rPr>
          <w:rFonts w:ascii="微软雅黑" w:eastAsia="微软雅黑" w:hAnsi="微软雅黑" w:cs="宋体" w:hint="eastAsia"/>
          <w:color w:val="404040"/>
        </w:rPr>
        <w:t>，</w:t>
      </w:r>
      <w:r w:rsidRPr="007C5E94">
        <w:rPr>
          <w:rFonts w:ascii="微软雅黑" w:eastAsia="微软雅黑" w:hAnsi="微软雅黑" w:cs="宋体"/>
          <w:color w:val="404040"/>
        </w:rPr>
        <w:t>Visio</w:t>
      </w:r>
      <w:r w:rsidR="00156DA5" w:rsidRPr="007C5E94">
        <w:rPr>
          <w:rFonts w:ascii="微软雅黑" w:eastAsia="微软雅黑" w:hAnsi="微软雅黑" w:cs="宋体" w:hint="eastAsia"/>
          <w:color w:val="404040"/>
        </w:rPr>
        <w:t>，</w:t>
      </w:r>
      <w:r w:rsidRPr="007C5E94">
        <w:rPr>
          <w:rFonts w:ascii="微软雅黑" w:eastAsia="微软雅黑" w:hAnsi="微软雅黑" w:cs="宋体" w:hint="eastAsia"/>
          <w:color w:val="404040"/>
        </w:rPr>
        <w:t>Photoshop</w:t>
      </w:r>
      <w:r w:rsidR="00156DA5" w:rsidRPr="007C5E94">
        <w:rPr>
          <w:rFonts w:ascii="微软雅黑" w:eastAsia="微软雅黑" w:hAnsi="微软雅黑" w:cs="宋体" w:hint="eastAsia"/>
          <w:color w:val="404040"/>
        </w:rPr>
        <w:t>，</w:t>
      </w:r>
      <w:r w:rsidR="006B39AF" w:rsidRPr="007C5E94">
        <w:rPr>
          <w:rFonts w:ascii="微软雅黑" w:eastAsia="微软雅黑" w:hAnsi="微软雅黑" w:cs="宋体" w:hint="eastAsia"/>
          <w:color w:val="404040"/>
        </w:rPr>
        <w:t>Dreamweaver</w:t>
      </w:r>
      <w:r w:rsidR="00156DA5" w:rsidRPr="007C5E94">
        <w:rPr>
          <w:rFonts w:ascii="微软雅黑" w:eastAsia="微软雅黑" w:hAnsi="微软雅黑" w:cs="宋体" w:hint="eastAsia"/>
          <w:color w:val="404040"/>
        </w:rPr>
        <w:t>等</w:t>
      </w:r>
      <w:r w:rsidR="00C738D8">
        <w:rPr>
          <w:rFonts w:ascii="微软雅黑" w:eastAsia="微软雅黑" w:hAnsi="微软雅黑" w:cs="宋体" w:hint="eastAsia"/>
          <w:color w:val="404040"/>
        </w:rPr>
        <w:t>工具</w:t>
      </w:r>
    </w:p>
    <w:p w:rsidR="005C39BD" w:rsidRPr="007C5E94" w:rsidRDefault="005C39BD" w:rsidP="009C06D6">
      <w:pPr>
        <w:pStyle w:val="p20"/>
        <w:tabs>
          <w:tab w:val="left" w:pos="0"/>
        </w:tabs>
        <w:autoSpaceDN w:val="0"/>
        <w:jc w:val="both"/>
        <w:rPr>
          <w:rFonts w:ascii="微软雅黑" w:eastAsia="微软雅黑" w:hAnsi="微软雅黑" w:cs="宋体"/>
          <w:color w:val="404040"/>
        </w:rPr>
      </w:pPr>
    </w:p>
    <w:p w:rsidR="009C06D6" w:rsidRPr="007C5E94" w:rsidRDefault="009C06D6" w:rsidP="009C06D6">
      <w:pPr>
        <w:pStyle w:val="p20"/>
        <w:autoSpaceDN w:val="0"/>
        <w:jc w:val="both"/>
        <w:rPr>
          <w:rFonts w:ascii="微软雅黑" w:eastAsia="微软雅黑" w:hAnsi="微软雅黑" w:cs="宋体"/>
          <w:b/>
          <w:sz w:val="32"/>
          <w:szCs w:val="32"/>
        </w:rPr>
      </w:pPr>
      <w:r w:rsidRPr="007C5E94">
        <w:rPr>
          <w:rFonts w:ascii="微软雅黑" w:eastAsia="微软雅黑" w:hAnsi="微软雅黑" w:cs="宋体" w:hint="eastAsia"/>
          <w:b/>
          <w:sz w:val="32"/>
          <w:szCs w:val="32"/>
        </w:rPr>
        <w:t>自我评价</w:t>
      </w:r>
    </w:p>
    <w:p w:rsidR="00156DA5" w:rsidRPr="007C5E94" w:rsidRDefault="006623F4" w:rsidP="00156DA5">
      <w:pPr>
        <w:pStyle w:val="p20"/>
        <w:tabs>
          <w:tab w:val="left" w:pos="0"/>
        </w:tabs>
        <w:autoSpaceDN w:val="0"/>
        <w:ind w:firstLineChars="200" w:firstLine="480"/>
        <w:jc w:val="both"/>
        <w:rPr>
          <w:rFonts w:ascii="微软雅黑" w:eastAsia="微软雅黑" w:hAnsi="微软雅黑" w:cs="宋体"/>
          <w:color w:val="404040"/>
        </w:rPr>
      </w:pPr>
      <w:r>
        <w:rPr>
          <w:rFonts w:ascii="微软雅黑" w:eastAsia="微软雅黑" w:hAnsi="微软雅黑" w:cs="宋体" w:hint="eastAsia"/>
          <w:color w:val="404040"/>
        </w:rPr>
        <w:t>本人</w:t>
      </w:r>
      <w:r>
        <w:rPr>
          <w:rFonts w:ascii="微软雅黑" w:eastAsia="微软雅黑" w:hAnsi="微软雅黑" w:cs="宋体"/>
          <w:color w:val="404040"/>
        </w:rPr>
        <w:t>目前为</w:t>
      </w:r>
      <w:r w:rsidR="00156DA5" w:rsidRPr="007C5E94">
        <w:rPr>
          <w:rFonts w:ascii="微软雅黑" w:eastAsia="微软雅黑" w:hAnsi="微软雅黑" w:cs="宋体"/>
          <w:color w:val="404040"/>
        </w:rPr>
        <w:t>爱卡汽车后市场项目</w:t>
      </w:r>
      <w:r>
        <w:rPr>
          <w:rFonts w:ascii="微软雅黑" w:eastAsia="微软雅黑" w:hAnsi="微软雅黑" w:cs="宋体" w:hint="eastAsia"/>
          <w:color w:val="404040"/>
        </w:rPr>
        <w:t>产品</w:t>
      </w:r>
      <w:r w:rsidR="00156DA5" w:rsidRPr="007C5E94">
        <w:rPr>
          <w:rFonts w:ascii="微软雅黑" w:eastAsia="微软雅黑" w:hAnsi="微软雅黑" w:cs="宋体"/>
          <w:color w:val="404040"/>
        </w:rPr>
        <w:t>运营</w:t>
      </w:r>
      <w:r w:rsidR="00156DA5" w:rsidRPr="007C5E94">
        <w:rPr>
          <w:rFonts w:ascii="微软雅黑" w:eastAsia="微软雅黑" w:hAnsi="微软雅黑" w:cs="宋体" w:hint="eastAsia"/>
          <w:color w:val="404040"/>
        </w:rPr>
        <w:t>经理</w:t>
      </w:r>
      <w:r>
        <w:rPr>
          <w:rFonts w:ascii="微软雅黑" w:eastAsia="微软雅黑" w:hAnsi="微软雅黑" w:cs="宋体" w:hint="eastAsia"/>
          <w:color w:val="404040"/>
        </w:rPr>
        <w:t>。主要负责</w:t>
      </w:r>
      <w:r>
        <w:rPr>
          <w:rFonts w:ascii="微软雅黑" w:eastAsia="微软雅黑" w:hAnsi="微软雅黑" w:cs="宋体"/>
          <w:color w:val="404040"/>
        </w:rPr>
        <w:t>商家运营，</w:t>
      </w:r>
      <w:r w:rsidR="00156DA5" w:rsidRPr="007C5E94">
        <w:rPr>
          <w:rFonts w:ascii="微软雅黑" w:eastAsia="微软雅黑" w:hAnsi="微软雅黑" w:cs="宋体"/>
          <w:color w:val="404040"/>
        </w:rPr>
        <w:t>活动运营及用户运营。</w:t>
      </w:r>
      <w:r>
        <w:rPr>
          <w:rFonts w:ascii="微软雅黑" w:eastAsia="微软雅黑" w:hAnsi="微软雅黑" w:cs="宋体" w:hint="eastAsia"/>
          <w:color w:val="404040"/>
        </w:rPr>
        <w:t>遵循</w:t>
      </w:r>
      <w:r>
        <w:rPr>
          <w:rFonts w:ascii="微软雅黑" w:eastAsia="微软雅黑" w:hAnsi="微软雅黑" w:cs="宋体"/>
          <w:color w:val="404040"/>
        </w:rPr>
        <w:t>产品生命周期，进行</w:t>
      </w:r>
      <w:r>
        <w:rPr>
          <w:rFonts w:ascii="微软雅黑" w:eastAsia="微软雅黑" w:hAnsi="微软雅黑" w:cs="宋体" w:hint="eastAsia"/>
          <w:color w:val="404040"/>
        </w:rPr>
        <w:t>目标制定</w:t>
      </w:r>
      <w:r w:rsidR="00156DA5" w:rsidRPr="007C5E94">
        <w:rPr>
          <w:rFonts w:ascii="微软雅黑" w:eastAsia="微软雅黑" w:hAnsi="微软雅黑" w:cs="宋体"/>
          <w:color w:val="404040"/>
        </w:rPr>
        <w:t>，</w:t>
      </w:r>
      <w:r>
        <w:rPr>
          <w:rFonts w:ascii="微软雅黑" w:eastAsia="微软雅黑" w:hAnsi="微软雅黑" w:cs="宋体" w:hint="eastAsia"/>
          <w:color w:val="404040"/>
        </w:rPr>
        <w:t>工作</w:t>
      </w:r>
      <w:r>
        <w:rPr>
          <w:rFonts w:ascii="微软雅黑" w:eastAsia="微软雅黑" w:hAnsi="微软雅黑" w:cs="宋体"/>
          <w:color w:val="404040"/>
        </w:rPr>
        <w:t>规划</w:t>
      </w:r>
      <w:r w:rsidR="00156DA5" w:rsidRPr="007C5E94">
        <w:rPr>
          <w:rFonts w:ascii="微软雅黑" w:eastAsia="微软雅黑" w:hAnsi="微软雅黑" w:cs="宋体"/>
          <w:color w:val="404040"/>
        </w:rPr>
        <w:t>，</w:t>
      </w:r>
      <w:r>
        <w:rPr>
          <w:rFonts w:ascii="微软雅黑" w:eastAsia="微软雅黑" w:hAnsi="微软雅黑" w:cs="宋体" w:hint="eastAsia"/>
          <w:color w:val="404040"/>
        </w:rPr>
        <w:t>落地实施及</w:t>
      </w:r>
      <w:r w:rsidR="00156DA5" w:rsidRPr="007C5E94">
        <w:rPr>
          <w:rFonts w:ascii="微软雅黑" w:eastAsia="微软雅黑" w:hAnsi="微软雅黑" w:cs="宋体"/>
          <w:color w:val="404040"/>
        </w:rPr>
        <w:t>指标</w:t>
      </w:r>
      <w:r>
        <w:rPr>
          <w:rFonts w:ascii="微软雅黑" w:eastAsia="微软雅黑" w:hAnsi="微软雅黑" w:cs="宋体" w:hint="eastAsia"/>
          <w:color w:val="404040"/>
        </w:rPr>
        <w:t>实现</w:t>
      </w:r>
      <w:r w:rsidR="00156DA5" w:rsidRPr="007C5E94">
        <w:rPr>
          <w:rFonts w:ascii="微软雅黑" w:eastAsia="微软雅黑" w:hAnsi="微软雅黑" w:cs="宋体"/>
          <w:color w:val="404040"/>
        </w:rPr>
        <w:t>。懂市场，懂电商，懂运营</w:t>
      </w:r>
      <w:r>
        <w:rPr>
          <w:rFonts w:ascii="微软雅黑" w:eastAsia="微软雅黑" w:hAnsi="微软雅黑" w:cs="宋体" w:hint="eastAsia"/>
          <w:color w:val="404040"/>
        </w:rPr>
        <w:t>（</w:t>
      </w:r>
      <w:proofErr w:type="spellStart"/>
      <w:r>
        <w:rPr>
          <w:rFonts w:ascii="微软雅黑" w:eastAsia="微软雅黑" w:hAnsi="微软雅黑" w:cs="宋体"/>
          <w:color w:val="404040"/>
        </w:rPr>
        <w:t>toB</w:t>
      </w:r>
      <w:proofErr w:type="spellEnd"/>
      <w:r>
        <w:rPr>
          <w:rFonts w:ascii="微软雅黑" w:eastAsia="微软雅黑" w:hAnsi="微软雅黑" w:cs="宋体" w:hint="eastAsia"/>
          <w:color w:val="404040"/>
        </w:rPr>
        <w:t>，</w:t>
      </w:r>
      <w:proofErr w:type="spellStart"/>
      <w:r>
        <w:rPr>
          <w:rFonts w:ascii="微软雅黑" w:eastAsia="微软雅黑" w:hAnsi="微软雅黑" w:cs="宋体"/>
          <w:color w:val="404040"/>
        </w:rPr>
        <w:t>toC</w:t>
      </w:r>
      <w:proofErr w:type="spellEnd"/>
      <w:r>
        <w:rPr>
          <w:rFonts w:ascii="微软雅黑" w:eastAsia="微软雅黑" w:hAnsi="微软雅黑" w:cs="宋体" w:hint="eastAsia"/>
          <w:color w:val="404040"/>
        </w:rPr>
        <w:t>）</w:t>
      </w:r>
      <w:r w:rsidR="00156DA5" w:rsidRPr="007C5E94">
        <w:rPr>
          <w:rFonts w:ascii="微软雅黑" w:eastAsia="微软雅黑" w:hAnsi="微软雅黑" w:cs="宋体"/>
          <w:color w:val="404040"/>
        </w:rPr>
        <w:t>，标准</w:t>
      </w:r>
      <w:r>
        <w:rPr>
          <w:rFonts w:ascii="微软雅黑" w:eastAsia="微软雅黑" w:hAnsi="微软雅黑" w:cs="宋体" w:hint="eastAsia"/>
          <w:color w:val="404040"/>
        </w:rPr>
        <w:t>的</w:t>
      </w:r>
      <w:r w:rsidR="00156DA5" w:rsidRPr="007C5E94">
        <w:rPr>
          <w:rFonts w:ascii="微软雅黑" w:eastAsia="微软雅黑" w:hAnsi="微软雅黑" w:cs="宋体"/>
          <w:color w:val="404040"/>
        </w:rPr>
        <w:t>目标导向者。pc及</w:t>
      </w:r>
      <w:r>
        <w:rPr>
          <w:rFonts w:ascii="微软雅黑" w:eastAsia="微软雅黑" w:hAnsi="微软雅黑" w:cs="宋体" w:hint="eastAsia"/>
          <w:color w:val="404040"/>
        </w:rPr>
        <w:t>移动</w:t>
      </w:r>
      <w:r w:rsidR="00156DA5" w:rsidRPr="007C5E94">
        <w:rPr>
          <w:rFonts w:ascii="微软雅黑" w:eastAsia="微软雅黑" w:hAnsi="微软雅黑" w:cs="宋体"/>
          <w:color w:val="404040"/>
        </w:rPr>
        <w:t>产品皆有</w:t>
      </w:r>
      <w:r>
        <w:rPr>
          <w:rFonts w:ascii="微软雅黑" w:eastAsia="微软雅黑" w:hAnsi="微软雅黑" w:cs="宋体" w:hint="eastAsia"/>
          <w:color w:val="404040"/>
        </w:rPr>
        <w:t>可观</w:t>
      </w:r>
      <w:r>
        <w:rPr>
          <w:rFonts w:ascii="微软雅黑" w:eastAsia="微软雅黑" w:hAnsi="微软雅黑" w:cs="宋体"/>
          <w:color w:val="404040"/>
        </w:rPr>
        <w:t>的</w:t>
      </w:r>
      <w:r w:rsidR="00156DA5" w:rsidRPr="007C5E94">
        <w:rPr>
          <w:rFonts w:ascii="微软雅黑" w:eastAsia="微软雅黑" w:hAnsi="微软雅黑" w:cs="宋体"/>
          <w:color w:val="404040"/>
        </w:rPr>
        <w:t>运营价值输出。站内</w:t>
      </w:r>
      <w:r>
        <w:rPr>
          <w:rFonts w:ascii="微软雅黑" w:eastAsia="微软雅黑" w:hAnsi="微软雅黑" w:cs="宋体" w:hint="eastAsia"/>
          <w:color w:val="404040"/>
        </w:rPr>
        <w:t>高效</w:t>
      </w:r>
      <w:r w:rsidR="00156DA5" w:rsidRPr="007C5E94">
        <w:rPr>
          <w:rFonts w:ascii="微软雅黑" w:eastAsia="微软雅黑" w:hAnsi="微软雅黑" w:cs="宋体"/>
          <w:color w:val="404040"/>
        </w:rPr>
        <w:t>对接产品，UI，编辑，</w:t>
      </w:r>
      <w:r>
        <w:rPr>
          <w:rFonts w:ascii="微软雅黑" w:eastAsia="微软雅黑" w:hAnsi="微软雅黑" w:cs="宋体" w:hint="eastAsia"/>
          <w:color w:val="404040"/>
        </w:rPr>
        <w:t>市场</w:t>
      </w:r>
      <w:r w:rsidR="00156DA5" w:rsidRPr="007C5E94">
        <w:rPr>
          <w:rFonts w:ascii="微软雅黑" w:eastAsia="微软雅黑" w:hAnsi="微软雅黑" w:cs="宋体" w:hint="eastAsia"/>
          <w:color w:val="404040"/>
        </w:rPr>
        <w:t>，</w:t>
      </w:r>
      <w:r w:rsidR="00156DA5" w:rsidRPr="007C5E94">
        <w:rPr>
          <w:rFonts w:ascii="微软雅黑" w:eastAsia="微软雅黑" w:hAnsi="微软雅黑" w:cs="宋体"/>
          <w:color w:val="404040"/>
        </w:rPr>
        <w:t>数据等兄弟部门，站外</w:t>
      </w:r>
      <w:r>
        <w:rPr>
          <w:rFonts w:ascii="微软雅黑" w:eastAsia="微软雅黑" w:hAnsi="微软雅黑" w:cs="宋体" w:hint="eastAsia"/>
          <w:color w:val="404040"/>
        </w:rPr>
        <w:t>进行</w:t>
      </w:r>
      <w:r>
        <w:rPr>
          <w:rFonts w:ascii="微软雅黑" w:eastAsia="微软雅黑" w:hAnsi="微软雅黑" w:cs="宋体"/>
          <w:color w:val="404040"/>
        </w:rPr>
        <w:t>同业或异业</w:t>
      </w:r>
      <w:r w:rsidR="00156DA5" w:rsidRPr="007C5E94">
        <w:rPr>
          <w:rFonts w:ascii="微软雅黑" w:eastAsia="微软雅黑" w:hAnsi="微软雅黑" w:cs="宋体"/>
          <w:color w:val="404040"/>
        </w:rPr>
        <w:t>资源拓展，扩大运营价值边界，提升运营质量。</w:t>
      </w:r>
    </w:p>
    <w:p w:rsidR="009C06D6" w:rsidRPr="007C5E94" w:rsidRDefault="009C06D6" w:rsidP="00156DA5">
      <w:pPr>
        <w:pStyle w:val="p20"/>
        <w:tabs>
          <w:tab w:val="left" w:pos="0"/>
        </w:tabs>
        <w:autoSpaceDN w:val="0"/>
        <w:ind w:firstLineChars="200" w:firstLine="480"/>
        <w:jc w:val="both"/>
        <w:rPr>
          <w:rFonts w:ascii="微软雅黑" w:eastAsia="微软雅黑" w:hAnsi="微软雅黑" w:cs="宋体"/>
          <w:color w:val="404040"/>
        </w:rPr>
      </w:pPr>
      <w:r w:rsidRPr="007C5E94">
        <w:rPr>
          <w:rFonts w:ascii="微软雅黑" w:eastAsia="微软雅黑" w:hAnsi="微软雅黑" w:cs="宋体"/>
          <w:color w:val="404040"/>
        </w:rPr>
        <w:t>多年互联网工作历练，</w:t>
      </w:r>
      <w:r w:rsidR="00C738D8">
        <w:rPr>
          <w:rFonts w:ascii="微软雅黑" w:eastAsia="微软雅黑" w:hAnsi="微软雅黑" w:cs="宋体" w:hint="eastAsia"/>
          <w:color w:val="404040"/>
        </w:rPr>
        <w:t>七</w:t>
      </w:r>
      <w:r w:rsidR="00C738D8">
        <w:rPr>
          <w:rFonts w:ascii="微软雅黑" w:eastAsia="微软雅黑" w:hAnsi="微软雅黑" w:cs="宋体"/>
          <w:color w:val="404040"/>
        </w:rPr>
        <w:t>年以上</w:t>
      </w:r>
      <w:r w:rsidR="00C738D8">
        <w:rPr>
          <w:rFonts w:ascii="微软雅黑" w:eastAsia="微软雅黑" w:hAnsi="微软雅黑" w:cs="宋体" w:hint="eastAsia"/>
          <w:color w:val="404040"/>
        </w:rPr>
        <w:t>互联网</w:t>
      </w:r>
      <w:r w:rsidR="00C738D8">
        <w:rPr>
          <w:rFonts w:ascii="微软雅黑" w:eastAsia="微软雅黑" w:hAnsi="微软雅黑" w:cs="宋体"/>
          <w:color w:val="404040"/>
        </w:rPr>
        <w:t>产品</w:t>
      </w:r>
      <w:r w:rsidRPr="007C5E94">
        <w:rPr>
          <w:rFonts w:ascii="微软雅黑" w:eastAsia="微软雅黑" w:hAnsi="微软雅黑" w:cs="宋体"/>
          <w:color w:val="404040"/>
        </w:rPr>
        <w:t>运营及团队管理经验。在项目规划、团队</w:t>
      </w:r>
      <w:r w:rsidR="00C738D8">
        <w:rPr>
          <w:rFonts w:ascii="微软雅黑" w:eastAsia="微软雅黑" w:hAnsi="微软雅黑" w:cs="宋体" w:hint="eastAsia"/>
          <w:color w:val="404040"/>
        </w:rPr>
        <w:t>管理</w:t>
      </w:r>
      <w:r w:rsidRPr="007C5E94">
        <w:rPr>
          <w:rFonts w:ascii="微软雅黑" w:eastAsia="微软雅黑" w:hAnsi="微软雅黑" w:cs="宋体"/>
          <w:color w:val="404040"/>
        </w:rPr>
        <w:t>、落地</w:t>
      </w:r>
      <w:r w:rsidR="00C738D8">
        <w:rPr>
          <w:rFonts w:ascii="微软雅黑" w:eastAsia="微软雅黑" w:hAnsi="微软雅黑" w:cs="宋体" w:hint="eastAsia"/>
          <w:color w:val="404040"/>
        </w:rPr>
        <w:t>实施</w:t>
      </w:r>
      <w:r w:rsidRPr="007C5E94">
        <w:rPr>
          <w:rFonts w:ascii="微软雅黑" w:eastAsia="微软雅黑" w:hAnsi="微软雅黑" w:cs="宋体"/>
          <w:color w:val="404040"/>
        </w:rPr>
        <w:t>、</w:t>
      </w:r>
      <w:r w:rsidR="006623F4">
        <w:rPr>
          <w:rFonts w:ascii="微软雅黑" w:eastAsia="微软雅黑" w:hAnsi="微软雅黑" w:cs="宋体" w:hint="eastAsia"/>
          <w:color w:val="404040"/>
        </w:rPr>
        <w:t>商家</w:t>
      </w:r>
      <w:r w:rsidR="006623F4">
        <w:rPr>
          <w:rFonts w:ascii="微软雅黑" w:eastAsia="微软雅黑" w:hAnsi="微软雅黑" w:cs="宋体"/>
          <w:color w:val="404040"/>
        </w:rPr>
        <w:t>维护、</w:t>
      </w:r>
      <w:r w:rsidRPr="007C5E94">
        <w:rPr>
          <w:rFonts w:ascii="微软雅黑" w:eastAsia="微软雅黑" w:hAnsi="微软雅黑" w:cs="宋体"/>
          <w:color w:val="404040"/>
        </w:rPr>
        <w:t>流量引导及转化率提升方面有丰富经验。具有较高的业务素质和专业技能</w:t>
      </w:r>
      <w:r w:rsidR="006623F4">
        <w:rPr>
          <w:rFonts w:ascii="微软雅黑" w:eastAsia="微软雅黑" w:hAnsi="微软雅黑" w:cs="宋体" w:hint="eastAsia"/>
          <w:color w:val="404040"/>
        </w:rPr>
        <w:t>。</w:t>
      </w:r>
      <w:r w:rsidRPr="007C5E94">
        <w:rPr>
          <w:rFonts w:ascii="微软雅黑" w:eastAsia="微软雅黑" w:hAnsi="微软雅黑" w:cs="宋体"/>
          <w:color w:val="404040"/>
        </w:rPr>
        <w:t>为人</w:t>
      </w:r>
      <w:r w:rsidR="006623F4">
        <w:rPr>
          <w:rFonts w:ascii="微软雅黑" w:eastAsia="微软雅黑" w:hAnsi="微软雅黑" w:cs="宋体" w:hint="eastAsia"/>
          <w:color w:val="404040"/>
        </w:rPr>
        <w:t>三观端正</w:t>
      </w:r>
      <w:r w:rsidRPr="007C5E94">
        <w:rPr>
          <w:rFonts w:ascii="微软雅黑" w:eastAsia="微软雅黑" w:hAnsi="微软雅黑" w:cs="宋体"/>
          <w:color w:val="404040"/>
        </w:rPr>
        <w:t>，</w:t>
      </w:r>
      <w:r w:rsidR="006623F4">
        <w:rPr>
          <w:rFonts w:ascii="微软雅黑" w:eastAsia="微软雅黑" w:hAnsi="微软雅黑" w:cs="宋体" w:hint="eastAsia"/>
          <w:color w:val="404040"/>
        </w:rPr>
        <w:t>思路</w:t>
      </w:r>
      <w:r w:rsidR="006623F4">
        <w:rPr>
          <w:rFonts w:ascii="微软雅黑" w:eastAsia="微软雅黑" w:hAnsi="微软雅黑" w:cs="宋体"/>
          <w:color w:val="404040"/>
        </w:rPr>
        <w:t>敏捷，</w:t>
      </w:r>
      <w:r w:rsidR="006623F4">
        <w:rPr>
          <w:rFonts w:ascii="微软雅黑" w:eastAsia="微软雅黑" w:hAnsi="微软雅黑" w:cs="宋体" w:hint="eastAsia"/>
          <w:color w:val="404040"/>
        </w:rPr>
        <w:t>责任心极强</w:t>
      </w:r>
      <w:r w:rsidR="006623F4">
        <w:rPr>
          <w:rFonts w:ascii="微软雅黑" w:eastAsia="微软雅黑" w:hAnsi="微软雅黑" w:cs="宋体"/>
          <w:color w:val="404040"/>
        </w:rPr>
        <w:t>，</w:t>
      </w:r>
      <w:r w:rsidRPr="007C5E94">
        <w:rPr>
          <w:rFonts w:ascii="微软雅黑" w:eastAsia="微软雅黑" w:hAnsi="微软雅黑" w:cs="宋体"/>
          <w:color w:val="404040"/>
        </w:rPr>
        <w:t>能有效执行组织交付的任务并超出预期完成！</w:t>
      </w:r>
    </w:p>
    <w:sectPr w:rsidR="009C06D6" w:rsidRPr="007C5E94" w:rsidSect="00FD1BE8"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C7AA8"/>
    <w:multiLevelType w:val="multilevel"/>
    <w:tmpl w:val="54EC7AA8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54EC7ABE"/>
    <w:multiLevelType w:val="multilevel"/>
    <w:tmpl w:val="54EC7ABE"/>
    <w:lvl w:ilvl="0">
      <w:start w:val="2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4EC7AD4"/>
    <w:multiLevelType w:val="multilevel"/>
    <w:tmpl w:val="54EC7AD4"/>
    <w:lvl w:ilvl="0">
      <w:start w:val="3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54EC7ADF"/>
    <w:multiLevelType w:val="multilevel"/>
    <w:tmpl w:val="54EC7ADF"/>
    <w:lvl w:ilvl="0">
      <w:start w:val="4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7F164F79"/>
    <w:multiLevelType w:val="multilevel"/>
    <w:tmpl w:val="155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rawingGridVerticalSpacing w:val="157"/>
  <w:displayHorizontalDrawingGridEvery w:val="0"/>
  <w:displayVerticalDrawingGridEvery w:val="2"/>
  <w:noPunctuationKerning/>
  <w:characterSpacingControl w:val="compressPunctuation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3EC"/>
    <w:rsid w:val="00013748"/>
    <w:rsid w:val="000169EE"/>
    <w:rsid w:val="00083586"/>
    <w:rsid w:val="0009400B"/>
    <w:rsid w:val="00096F18"/>
    <w:rsid w:val="000B1C99"/>
    <w:rsid w:val="000B3910"/>
    <w:rsid w:val="000D044D"/>
    <w:rsid w:val="000E744C"/>
    <w:rsid w:val="00121EB7"/>
    <w:rsid w:val="00155FC3"/>
    <w:rsid w:val="00156DA5"/>
    <w:rsid w:val="00182532"/>
    <w:rsid w:val="001A51CF"/>
    <w:rsid w:val="001B491E"/>
    <w:rsid w:val="001D1D71"/>
    <w:rsid w:val="001E0C0C"/>
    <w:rsid w:val="001E60EB"/>
    <w:rsid w:val="001F50F5"/>
    <w:rsid w:val="002112E4"/>
    <w:rsid w:val="00273F8E"/>
    <w:rsid w:val="00283AB8"/>
    <w:rsid w:val="002D3295"/>
    <w:rsid w:val="00306A9D"/>
    <w:rsid w:val="0032365F"/>
    <w:rsid w:val="00333721"/>
    <w:rsid w:val="0034445A"/>
    <w:rsid w:val="00393D64"/>
    <w:rsid w:val="003A4F6A"/>
    <w:rsid w:val="003F255C"/>
    <w:rsid w:val="00403638"/>
    <w:rsid w:val="00430392"/>
    <w:rsid w:val="00446B37"/>
    <w:rsid w:val="00455216"/>
    <w:rsid w:val="00467F1D"/>
    <w:rsid w:val="004700E0"/>
    <w:rsid w:val="0049273F"/>
    <w:rsid w:val="0049338A"/>
    <w:rsid w:val="004B09E6"/>
    <w:rsid w:val="004E0B52"/>
    <w:rsid w:val="004F4722"/>
    <w:rsid w:val="00500662"/>
    <w:rsid w:val="00524BC9"/>
    <w:rsid w:val="00567A4A"/>
    <w:rsid w:val="00591608"/>
    <w:rsid w:val="005C244F"/>
    <w:rsid w:val="005C39BD"/>
    <w:rsid w:val="005C4AC9"/>
    <w:rsid w:val="005D27A9"/>
    <w:rsid w:val="005E18EE"/>
    <w:rsid w:val="005E3C01"/>
    <w:rsid w:val="00602280"/>
    <w:rsid w:val="006361A2"/>
    <w:rsid w:val="00645C91"/>
    <w:rsid w:val="0065449E"/>
    <w:rsid w:val="006623F4"/>
    <w:rsid w:val="00671A99"/>
    <w:rsid w:val="0067750F"/>
    <w:rsid w:val="00684083"/>
    <w:rsid w:val="00692CC8"/>
    <w:rsid w:val="006B39AF"/>
    <w:rsid w:val="006D2A1D"/>
    <w:rsid w:val="006D4C4E"/>
    <w:rsid w:val="00725A61"/>
    <w:rsid w:val="007327B0"/>
    <w:rsid w:val="00796586"/>
    <w:rsid w:val="007C5E94"/>
    <w:rsid w:val="00807F5B"/>
    <w:rsid w:val="008527C5"/>
    <w:rsid w:val="008724B0"/>
    <w:rsid w:val="008906F7"/>
    <w:rsid w:val="008A779C"/>
    <w:rsid w:val="00902AB7"/>
    <w:rsid w:val="00917B4C"/>
    <w:rsid w:val="00960582"/>
    <w:rsid w:val="009615FC"/>
    <w:rsid w:val="0097521E"/>
    <w:rsid w:val="009A1F24"/>
    <w:rsid w:val="009C06D6"/>
    <w:rsid w:val="009D3E8F"/>
    <w:rsid w:val="009F0780"/>
    <w:rsid w:val="009F18BB"/>
    <w:rsid w:val="009F1B76"/>
    <w:rsid w:val="00A30924"/>
    <w:rsid w:val="00A72AE2"/>
    <w:rsid w:val="00A86819"/>
    <w:rsid w:val="00AF4EEF"/>
    <w:rsid w:val="00B00F05"/>
    <w:rsid w:val="00B5573F"/>
    <w:rsid w:val="00B6336F"/>
    <w:rsid w:val="00B73921"/>
    <w:rsid w:val="00B8606E"/>
    <w:rsid w:val="00BA5F55"/>
    <w:rsid w:val="00BD3825"/>
    <w:rsid w:val="00BF0480"/>
    <w:rsid w:val="00C35356"/>
    <w:rsid w:val="00C35E24"/>
    <w:rsid w:val="00C738D8"/>
    <w:rsid w:val="00CC78F0"/>
    <w:rsid w:val="00CE4038"/>
    <w:rsid w:val="00CF6437"/>
    <w:rsid w:val="00D0032E"/>
    <w:rsid w:val="00D560E2"/>
    <w:rsid w:val="00D76714"/>
    <w:rsid w:val="00D77BFF"/>
    <w:rsid w:val="00DA0FF4"/>
    <w:rsid w:val="00DF3E5B"/>
    <w:rsid w:val="00E00AD4"/>
    <w:rsid w:val="00E1020D"/>
    <w:rsid w:val="00E76193"/>
    <w:rsid w:val="00E866FA"/>
    <w:rsid w:val="00EC127B"/>
    <w:rsid w:val="00F04048"/>
    <w:rsid w:val="00F131C0"/>
    <w:rsid w:val="00F13FA6"/>
    <w:rsid w:val="00F178FD"/>
    <w:rsid w:val="00F47C73"/>
    <w:rsid w:val="00FD0B41"/>
    <w:rsid w:val="00FD1BE8"/>
    <w:rsid w:val="00FE03EC"/>
    <w:rsid w:val="00FE229C"/>
    <w:rsid w:val="11805B9B"/>
    <w:rsid w:val="26054450"/>
    <w:rsid w:val="2DD02B38"/>
    <w:rsid w:val="38A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360F04-C0B6-400C-BAE8-06110BBF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Pr>
      <w:rFonts w:ascii="宋体" w:hAnsi="宋体" w:cs="宋体" w:hint="eastAsia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="100" w:after="100"/>
      <w:outlineLvl w:val="0"/>
    </w:pPr>
    <w:rPr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qFormat/>
    <w:pPr>
      <w:spacing w:before="100" w:after="100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qFormat/>
    <w:pPr>
      <w:spacing w:before="100" w:after="100"/>
      <w:outlineLvl w:val="3"/>
    </w:pPr>
    <w:rPr>
      <w:b/>
    </w:rPr>
  </w:style>
  <w:style w:type="paragraph" w:styleId="5">
    <w:name w:val="heading 5"/>
    <w:basedOn w:val="a"/>
    <w:next w:val="a"/>
    <w:uiPriority w:val="9"/>
    <w:qFormat/>
    <w:pPr>
      <w:spacing w:before="100" w:after="100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uiPriority w:val="9"/>
    <w:qFormat/>
    <w:pPr>
      <w:spacing w:before="100" w:after="100"/>
      <w:outlineLvl w:val="5"/>
    </w:pPr>
    <w:rPr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a4">
    <w:name w:val="Hyperlink"/>
    <w:uiPriority w:val="99"/>
    <w:rPr>
      <w:color w:val="0000FF"/>
      <w:u w:val="single"/>
    </w:rPr>
  </w:style>
  <w:style w:type="paragraph" w:customStyle="1" w:styleId="p18">
    <w:name w:val="p18"/>
    <w:basedOn w:val="a"/>
    <w:pPr>
      <w:spacing w:before="100" w:after="100"/>
    </w:pPr>
  </w:style>
  <w:style w:type="paragraph" w:customStyle="1" w:styleId="p0">
    <w:name w:val="p0"/>
    <w:basedOn w:val="a"/>
  </w:style>
  <w:style w:type="paragraph" w:customStyle="1" w:styleId="p19">
    <w:name w:val="p19"/>
    <w:basedOn w:val="a"/>
  </w:style>
  <w:style w:type="paragraph" w:customStyle="1" w:styleId="p23">
    <w:name w:val="p23"/>
    <w:basedOn w:val="a"/>
  </w:style>
  <w:style w:type="paragraph" w:customStyle="1" w:styleId="p20">
    <w:name w:val="p20"/>
    <w:basedOn w:val="a"/>
    <w:rPr>
      <w:rFonts w:ascii="Times New Roman" w:hAnsi="Times New Roman" w:cs="Times New Roman" w:hint="default"/>
    </w:rPr>
  </w:style>
  <w:style w:type="paragraph" w:customStyle="1" w:styleId="p22">
    <w:name w:val="p22"/>
    <w:basedOn w:val="a"/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paragraph" w:customStyle="1" w:styleId="HTMLChar">
    <w:name w:val="HTML 预设格式 Char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p21">
    <w:name w:val="p21"/>
    <w:basedOn w:val="a"/>
    <w:pPr>
      <w:spacing w:before="100" w:after="100"/>
    </w:pPr>
  </w:style>
  <w:style w:type="character" w:customStyle="1" w:styleId="18">
    <w:name w:val="18"/>
    <w:rPr>
      <w:rFonts w:ascii="Times New Roman" w:hAnsi="Times New Roman" w:cs="Times New Roman" w:hint="default"/>
      <w:color w:val="0000FF"/>
      <w:u w:val="single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9">
    <w:name w:val="19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15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_x0001_田野的个人简历</dc:title>
  <dc:creator>ty</dc:creator>
  <cp:lastModifiedBy>Xcar</cp:lastModifiedBy>
  <cp:revision>100</cp:revision>
  <dcterms:created xsi:type="dcterms:W3CDTF">2015-03-02T13:19:00Z</dcterms:created>
  <dcterms:modified xsi:type="dcterms:W3CDTF">2016-08-05T03:33:00Z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