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AE79" w14:textId="77777777" w:rsidR="00AE54B0" w:rsidRDefault="005365A4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Supporting information</w:t>
      </w:r>
    </w:p>
    <w:p w14:paraId="5871AFAF" w14:textId="01C080C0" w:rsidR="00DF128C" w:rsidRPr="00C17624" w:rsidRDefault="00DF128C" w:rsidP="00DF128C">
      <w:pPr>
        <w:adjustRightInd w:val="0"/>
        <w:snapToGrid w:val="0"/>
        <w:spacing w:line="480" w:lineRule="auto"/>
        <w:jc w:val="both"/>
      </w:pPr>
      <w:r w:rsidRPr="00C17624">
        <w:rPr>
          <w:rFonts w:ascii="Times New Roman" w:hAnsi="Times New Roman" w:cs="Times New Roman"/>
        </w:rPr>
        <w:t>Table S</w:t>
      </w:r>
      <w:r>
        <w:rPr>
          <w:rFonts w:ascii="Times New Roman" w:hAnsi="Times New Roman" w:cs="Times New Roman"/>
        </w:rPr>
        <w:t>1.</w:t>
      </w:r>
      <w:r w:rsidRPr="00C17624">
        <w:rPr>
          <w:rFonts w:ascii="Times New Roman" w:hAnsi="Times New Roman" w:cs="Times New Roman"/>
        </w:rPr>
        <w:t xml:space="preserve"> Application rates of N, P, K and </w:t>
      </w:r>
      <w:r>
        <w:rPr>
          <w:rFonts w:ascii="Times New Roman" w:hAnsi="Times New Roman" w:cs="Times New Roman"/>
        </w:rPr>
        <w:t>o</w:t>
      </w:r>
      <w:r w:rsidRPr="00C17624">
        <w:rPr>
          <w:rFonts w:ascii="Times New Roman" w:hAnsi="Times New Roman" w:cs="Times New Roman"/>
        </w:rPr>
        <w:t xml:space="preserve">rganic </w:t>
      </w:r>
      <w:r>
        <w:rPr>
          <w:rFonts w:ascii="Times New Roman" w:hAnsi="Times New Roman" w:cs="Times New Roman"/>
        </w:rPr>
        <w:t>m</w:t>
      </w:r>
      <w:r w:rsidRPr="00C17624">
        <w:rPr>
          <w:rFonts w:ascii="Times New Roman" w:hAnsi="Times New Roman" w:cs="Times New Roman"/>
        </w:rPr>
        <w:t>anur</w:t>
      </w:r>
      <w:r>
        <w:rPr>
          <w:rFonts w:ascii="Times New Roman" w:hAnsi="Times New Roman" w:cs="Times New Roman"/>
        </w:rPr>
        <w:t>e under different fertiliz</w:t>
      </w:r>
      <w:r>
        <w:rPr>
          <w:rFonts w:ascii="Times New Roman" w:hAnsi="Times New Roman" w:cs="Times New Roman" w:hint="eastAsia"/>
        </w:rPr>
        <w:t>ation</w:t>
      </w:r>
      <w:r>
        <w:rPr>
          <w:rFonts w:ascii="Times New Roman" w:hAnsi="Times New Roman" w:cs="Times New Roman"/>
        </w:rPr>
        <w:t xml:space="preserve"> treatments</w:t>
      </w:r>
      <w:r w:rsidRPr="00C17624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the </w:t>
      </w:r>
      <w:r w:rsidRPr="00C17624">
        <w:rPr>
          <w:rFonts w:ascii="Times New Roman" w:hAnsi="Times New Roman" w:cs="Times New Roman"/>
        </w:rPr>
        <w:t>paddy and upland field</w:t>
      </w:r>
      <w:r>
        <w:rPr>
          <w:rFonts w:ascii="Times New Roman" w:hAnsi="Times New Roman" w:cs="Times New Roman"/>
        </w:rPr>
        <w:t>s</w:t>
      </w:r>
      <w:r w:rsidRPr="00C17624">
        <w:rPr>
          <w:rFonts w:ascii="Times New Roman" w:hAnsi="Times New Roman" w:cs="Times New Roman"/>
        </w:rPr>
        <w:t xml:space="preserve">. </w:t>
      </w:r>
      <w:r w:rsidRPr="006A7CF7">
        <w:rPr>
          <w:rFonts w:ascii="Times New Roman" w:eastAsia="Arial Unicode MS" w:hAnsi="Times New Roman" w:cs="Times New Roman"/>
          <w:color w:val="000000" w:themeColor="text1"/>
        </w:rPr>
        <w:t>The fertilization treatments are</w:t>
      </w:r>
      <w:r w:rsidRPr="00C17624">
        <w:rPr>
          <w:rFonts w:ascii="Times New Roman" w:hAnsi="Times New Roman" w:cs="Times New Roman"/>
        </w:rPr>
        <w:t xml:space="preserve">: No fertilizer; 50%NPK, </w:t>
      </w:r>
      <w:r>
        <w:rPr>
          <w:rFonts w:ascii="Times New Roman" w:hAnsi="Times New Roman" w:cs="Times New Roman"/>
        </w:rPr>
        <w:t>50% mineral</w:t>
      </w:r>
      <w:r w:rsidRPr="00C17624">
        <w:rPr>
          <w:rFonts w:ascii="Times New Roman" w:hAnsi="Times New Roman" w:cs="Times New Roman"/>
        </w:rPr>
        <w:t xml:space="preserve"> fertilizer</w:t>
      </w:r>
      <w:r>
        <w:rPr>
          <w:rFonts w:ascii="Times New Roman" w:hAnsi="Times New Roman" w:cs="Times New Roman" w:hint="eastAsia"/>
        </w:rPr>
        <w:t>s</w:t>
      </w:r>
      <w:r w:rsidRPr="00C17624">
        <w:rPr>
          <w:rFonts w:ascii="Times New Roman" w:hAnsi="Times New Roman" w:cs="Times New Roman"/>
        </w:rPr>
        <w:t xml:space="preserve">; NPK, </w:t>
      </w:r>
      <w:r>
        <w:rPr>
          <w:rFonts w:ascii="Times New Roman" w:hAnsi="Times New Roman" w:cs="Times New Roman" w:hint="eastAsia"/>
        </w:rPr>
        <w:t>mineral</w:t>
      </w:r>
      <w:r w:rsidRPr="00C17624">
        <w:rPr>
          <w:rFonts w:ascii="Times New Roman" w:hAnsi="Times New Roman" w:cs="Times New Roman"/>
        </w:rPr>
        <w:t xml:space="preserve"> fertilizer</w:t>
      </w:r>
      <w:r>
        <w:rPr>
          <w:rFonts w:ascii="Times New Roman" w:hAnsi="Times New Roman" w:cs="Times New Roman"/>
        </w:rPr>
        <w:t>s</w:t>
      </w:r>
      <w:r w:rsidRPr="00C1762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</w:t>
      </w:r>
      <w:r w:rsidRPr="00C17624">
        <w:rPr>
          <w:rFonts w:ascii="Times New Roman" w:hAnsi="Times New Roman" w:cs="Times New Roman"/>
        </w:rPr>
        <w:t>M, manure</w:t>
      </w:r>
      <w:r>
        <w:rPr>
          <w:rFonts w:ascii="Times New Roman" w:hAnsi="Times New Roman" w:cs="Times New Roman"/>
        </w:rPr>
        <w:t xml:space="preserve"> amendments</w:t>
      </w:r>
      <w:r w:rsidRPr="00C1762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50%</w:t>
      </w:r>
      <w:r w:rsidRPr="00C17624">
        <w:rPr>
          <w:rFonts w:ascii="Times New Roman" w:hAnsi="Times New Roman" w:cs="Times New Roman"/>
        </w:rPr>
        <w:t>NPK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O</w:t>
      </w:r>
      <w:r w:rsidRPr="00C17624">
        <w:rPr>
          <w:rFonts w:ascii="Times New Roman" w:hAnsi="Times New Roman" w:cs="Times New Roman"/>
        </w:rPr>
        <w:t xml:space="preserve">M, </w:t>
      </w:r>
      <w:r w:rsidRPr="00D463D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50% mineral</w:t>
      </w:r>
      <w:r w:rsidRPr="00D463DD">
        <w:rPr>
          <w:rFonts w:ascii="Times New Roman" w:hAnsi="Times New Roman" w:cs="Times New Roman"/>
        </w:rPr>
        <w:t xml:space="preserve"> fertilizer</w:t>
      </w:r>
      <w:r>
        <w:rPr>
          <w:rFonts w:ascii="Times New Roman" w:hAnsi="Times New Roman" w:cs="Times New Roman"/>
        </w:rPr>
        <w:t>s</w:t>
      </w:r>
      <w:r w:rsidRPr="00D463DD">
        <w:rPr>
          <w:rFonts w:ascii="Times New Roman" w:hAnsi="Times New Roman" w:cs="Times New Roman"/>
        </w:rPr>
        <w:t xml:space="preserve"> and manure amendments</w:t>
      </w:r>
      <w:r w:rsidRPr="00C17624">
        <w:rPr>
          <w:rFonts w:ascii="Times New Roman" w:eastAsia="Arial Unicode MS" w:hAnsi="Times New Roman" w:cs="Times New Roman"/>
        </w:rPr>
        <w:t>.</w:t>
      </w:r>
    </w:p>
    <w:tbl>
      <w:tblPr>
        <w:tblpPr w:leftFromText="180" w:rightFromText="180" w:vertAnchor="text" w:horzAnchor="margin" w:tblpXSpec="center" w:tblpY="145"/>
        <w:tblW w:w="8795" w:type="dxa"/>
        <w:tblLook w:val="04A0" w:firstRow="1" w:lastRow="0" w:firstColumn="1" w:lastColumn="0" w:noHBand="0" w:noVBand="1"/>
      </w:tblPr>
      <w:tblGrid>
        <w:gridCol w:w="1659"/>
        <w:gridCol w:w="877"/>
        <w:gridCol w:w="876"/>
        <w:gridCol w:w="876"/>
        <w:gridCol w:w="877"/>
        <w:gridCol w:w="222"/>
        <w:gridCol w:w="875"/>
        <w:gridCol w:w="875"/>
        <w:gridCol w:w="875"/>
        <w:gridCol w:w="877"/>
      </w:tblGrid>
      <w:tr w:rsidR="00DF128C" w:rsidRPr="00AD78ED" w14:paraId="585B5719" w14:textId="77777777" w:rsidTr="001A251E">
        <w:trPr>
          <w:trHeight w:val="237"/>
        </w:trPr>
        <w:tc>
          <w:tcPr>
            <w:tcW w:w="144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6DA1EC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Treatments</w:t>
            </w:r>
          </w:p>
        </w:tc>
        <w:tc>
          <w:tcPr>
            <w:tcW w:w="35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89F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Paddy (inputs in kg ha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perscript"/>
              </w:rPr>
              <w:t>-1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)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5DA6A8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7F8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Upland (inputs in kg ha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perscript"/>
              </w:rPr>
              <w:t>-1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)</w:t>
            </w:r>
          </w:p>
        </w:tc>
      </w:tr>
      <w:tr w:rsidR="00DF128C" w:rsidRPr="00AD78ED" w14:paraId="7C1B9D48" w14:textId="77777777" w:rsidTr="001A251E">
        <w:trPr>
          <w:trHeight w:val="363"/>
        </w:trPr>
        <w:tc>
          <w:tcPr>
            <w:tcW w:w="144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292EC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35F55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D02B8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P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2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O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7E0138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K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2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O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199E8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M</w:t>
            </w:r>
          </w:p>
        </w:tc>
        <w:tc>
          <w:tcPr>
            <w:tcW w:w="3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7A4DF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D0FA3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DA813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P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2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O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59BCB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K</w:t>
            </w:r>
            <w:r w:rsidRPr="00AD78ED">
              <w:rPr>
                <w:rFonts w:ascii="Times New Roman" w:eastAsia="DengXian" w:hAnsi="Times New Roman" w:cs="Times New Roman"/>
                <w:color w:val="000000"/>
                <w:vertAlign w:val="subscript"/>
              </w:rPr>
              <w:t>2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O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6B21A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M</w:t>
            </w:r>
          </w:p>
        </w:tc>
      </w:tr>
      <w:tr w:rsidR="00DF128C" w:rsidRPr="00AD78ED" w14:paraId="1825FD92" w14:textId="77777777" w:rsidTr="001A251E">
        <w:trPr>
          <w:trHeight w:val="237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CD8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No fertilizer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0C4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0882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367A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923A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0A5D7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2317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F81A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F9F9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C14F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F128C" w:rsidRPr="00AD78ED" w14:paraId="5E35E4EB" w14:textId="77777777" w:rsidTr="001A251E">
        <w:trPr>
          <w:trHeight w:val="237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D85E9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hAnsi="Times New Roman" w:cs="Times New Roman"/>
              </w:rPr>
              <w:t>50%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NPK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F42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E14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E5E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1CCC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B5DBB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9B7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60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E82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D9E8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81A9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</w:tr>
      <w:tr w:rsidR="00DF128C" w:rsidRPr="00AD78ED" w14:paraId="228215C3" w14:textId="77777777" w:rsidTr="001A251E">
        <w:trPr>
          <w:trHeight w:val="237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F1DF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NPK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E46E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49CC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D812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150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16E3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5CEF7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C506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120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7B9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60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B51C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120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AC9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</w:tr>
      <w:tr w:rsidR="00DF128C" w:rsidRPr="00AD78ED" w14:paraId="30CB685D" w14:textId="77777777" w:rsidTr="001A251E">
        <w:trPr>
          <w:trHeight w:val="237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A0A5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O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M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CCBC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0643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1A8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6907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22500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B2B26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4970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389D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A4E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6FD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15000</w:t>
            </w:r>
          </w:p>
        </w:tc>
      </w:tr>
      <w:tr w:rsidR="00DF128C" w:rsidRPr="00AD78ED" w14:paraId="06880526" w14:textId="77777777" w:rsidTr="001A251E">
        <w:trPr>
          <w:trHeight w:val="237"/>
        </w:trPr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7D8C" w14:textId="2A86C7C6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50%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NPK</w:t>
            </w:r>
            <w:r>
              <w:rPr>
                <w:rFonts w:ascii="Times New Roman" w:eastAsia="DengXian" w:hAnsi="Times New Roman" w:cs="Times New Roman"/>
                <w:color w:val="000000"/>
              </w:rPr>
              <w:t>+</w:t>
            </w:r>
            <w:r>
              <w:rPr>
                <w:rFonts w:ascii="Times New Roman" w:eastAsia="DengXian" w:hAnsi="Times New Roman" w:cs="Times New Roman" w:hint="eastAsia"/>
                <w:color w:val="000000"/>
              </w:rPr>
              <w:t>O</w:t>
            </w:r>
            <w:r w:rsidRPr="00AD78ED">
              <w:rPr>
                <w:rFonts w:ascii="Times New Roman" w:eastAsia="DengXian" w:hAnsi="Times New Roman" w:cs="Times New Roman"/>
                <w:color w:val="000000"/>
              </w:rPr>
              <w:t>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01B74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A28CE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C1D76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2FB4D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22500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8FA517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D67AE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60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F4FA9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FCAE1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6F453" w14:textId="77777777" w:rsidR="00DF128C" w:rsidRPr="00AD78ED" w:rsidRDefault="00DF128C" w:rsidP="00C42D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</w:rPr>
            </w:pPr>
            <w:r w:rsidRPr="00AD78ED">
              <w:rPr>
                <w:rFonts w:ascii="Times New Roman" w:eastAsia="DengXian" w:hAnsi="Times New Roman" w:cs="Times New Roman"/>
                <w:color w:val="000000"/>
              </w:rPr>
              <w:t>15000</w:t>
            </w:r>
          </w:p>
        </w:tc>
      </w:tr>
    </w:tbl>
    <w:p w14:paraId="7566DA00" w14:textId="77777777" w:rsidR="00DF128C" w:rsidRDefault="00DF128C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</w:p>
    <w:p w14:paraId="3C536CB6" w14:textId="677E5A9B" w:rsidR="00DF128C" w:rsidRDefault="00DF128C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  <w:sectPr w:rsidR="00DF128C" w:rsidSect="00DF128C">
          <w:footerReference w:type="default" r:id="rId8"/>
          <w:pgSz w:w="11900" w:h="16820"/>
          <w:pgMar w:top="1440" w:right="1797" w:bottom="1440" w:left="1797" w:header="720" w:footer="720" w:gutter="0"/>
          <w:cols w:space="720"/>
          <w:docGrid w:linePitch="600" w:charSpace="32768"/>
        </w:sectPr>
      </w:pPr>
    </w:p>
    <w:p w14:paraId="46966A68" w14:textId="60484F76" w:rsidR="00AE54B0" w:rsidRPr="00291C9D" w:rsidRDefault="00AE54B0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 w:rsidRPr="00071019">
        <w:rPr>
          <w:rFonts w:ascii="Times New Roman" w:hAnsi="Times New Roman" w:cs="Times New Roman"/>
        </w:rPr>
        <w:lastRenderedPageBreak/>
        <w:t xml:space="preserve">Table </w:t>
      </w:r>
      <w:r w:rsidR="00DF128C">
        <w:rPr>
          <w:rFonts w:ascii="Times New Roman" w:hAnsi="Times New Roman" w:cs="Times New Roman"/>
        </w:rPr>
        <w:t>S2</w:t>
      </w:r>
      <w:r w:rsidRPr="00071019">
        <w:rPr>
          <w:rFonts w:ascii="Times New Roman" w:hAnsi="Times New Roman" w:cs="Times New Roman"/>
        </w:rPr>
        <w:t>. Results from</w:t>
      </w:r>
      <w:r w:rsidR="009C0F85">
        <w:rPr>
          <w:rFonts w:ascii="Times New Roman" w:hAnsi="Times New Roman" w:cs="Times New Roman"/>
        </w:rPr>
        <w:t xml:space="preserve"> a Poisson</w:t>
      </w:r>
      <w:r w:rsidRPr="00071019">
        <w:rPr>
          <w:rFonts w:ascii="Times New Roman" w:hAnsi="Times New Roman" w:cs="Times New Roman"/>
        </w:rPr>
        <w:t xml:space="preserve"> </w:t>
      </w:r>
      <w:r w:rsidR="00413CCA" w:rsidRPr="0056504E">
        <w:rPr>
          <w:rFonts w:ascii="Times New Roman" w:hAnsi="Times New Roman" w:cs="Times New Roman"/>
        </w:rPr>
        <w:t>generalized</w:t>
      </w:r>
      <w:r w:rsidR="00413CCA" w:rsidRPr="00071019">
        <w:rPr>
          <w:rFonts w:ascii="Times New Roman" w:hAnsi="Times New Roman" w:cs="Times New Roman"/>
        </w:rPr>
        <w:t xml:space="preserve"> </w:t>
      </w:r>
      <w:r w:rsidRPr="00071019">
        <w:rPr>
          <w:rFonts w:ascii="Times New Roman" w:hAnsi="Times New Roman" w:cs="Times New Roman"/>
        </w:rPr>
        <w:t>liner models</w:t>
      </w:r>
      <w:r w:rsidR="00413CCA">
        <w:rPr>
          <w:rFonts w:ascii="Times New Roman" w:hAnsi="Times New Roman" w:cs="Times New Roman"/>
        </w:rPr>
        <w:t xml:space="preserve"> </w:t>
      </w:r>
      <w:r w:rsidR="00413CCA" w:rsidRPr="0056504E">
        <w:rPr>
          <w:rFonts w:ascii="Times New Roman" w:hAnsi="Times New Roman" w:cs="Times New Roman"/>
        </w:rPr>
        <w:t>(GLM)</w:t>
      </w:r>
      <w:r w:rsidRPr="00071019">
        <w:rPr>
          <w:rFonts w:ascii="Times New Roman" w:hAnsi="Times New Roman" w:cs="Times New Roman"/>
        </w:rPr>
        <w:t xml:space="preserve"> testing the effects of fertilization on the abundance of soil nematodes and each trophic group</w:t>
      </w:r>
      <w:r w:rsidR="00DE15ED" w:rsidRPr="00DE15ED">
        <w:rPr>
          <w:rFonts w:ascii="Times New Roman" w:hAnsi="Times New Roman" w:cs="Times New Roman"/>
        </w:rPr>
        <w:t xml:space="preserve"> </w:t>
      </w:r>
      <w:r w:rsidR="00DE15ED">
        <w:rPr>
          <w:rFonts w:ascii="Times New Roman" w:hAnsi="Times New Roman" w:cs="Times New Roman"/>
        </w:rPr>
        <w:t>in the rice paddy and the upland maize field</w:t>
      </w:r>
      <w:r w:rsidRPr="00071019">
        <w:rPr>
          <w:rFonts w:ascii="Times New Roman" w:hAnsi="Times New Roman" w:cs="Times New Roman"/>
        </w:rPr>
        <w:t>.</w:t>
      </w:r>
      <w:r w:rsidR="009C0F85" w:rsidRPr="009C0F85">
        <w:t xml:space="preserve"> </w:t>
      </w:r>
      <w:r w:rsidR="009C0F85" w:rsidRPr="009C0F85">
        <w:rPr>
          <w:rFonts w:ascii="Times New Roman" w:hAnsi="Times New Roman" w:cs="Times New Roman"/>
        </w:rPr>
        <w:t xml:space="preserve">The residual deviance relate to the reference </w:t>
      </w:r>
      <w:r w:rsidR="009C0F85" w:rsidRPr="009C0F85">
        <w:rPr>
          <w:rFonts w:ascii="Times New Roman" w:hAnsi="Times New Roman" w:cs="Times New Roman"/>
          <w:i/>
          <w:iCs/>
        </w:rPr>
        <w:t>P</w:t>
      </w:r>
      <w:r w:rsidR="009C0F85" w:rsidRPr="009C0F85">
        <w:rPr>
          <w:rFonts w:ascii="Times New Roman" w:hAnsi="Times New Roman" w:cs="Times New Roman"/>
        </w:rPr>
        <w:t>-value of the chi-square test that was used to determine the significance of the model effect.</w:t>
      </w:r>
      <w:bookmarkStart w:id="0" w:name="_GoBack"/>
      <w:bookmarkEnd w:id="0"/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403"/>
        <w:gridCol w:w="1494"/>
        <w:gridCol w:w="989"/>
        <w:gridCol w:w="408"/>
        <w:gridCol w:w="17"/>
        <w:gridCol w:w="1154"/>
        <w:gridCol w:w="993"/>
        <w:gridCol w:w="19"/>
        <w:gridCol w:w="207"/>
        <w:gridCol w:w="17"/>
        <w:gridCol w:w="1069"/>
        <w:gridCol w:w="992"/>
        <w:gridCol w:w="20"/>
        <w:gridCol w:w="207"/>
        <w:gridCol w:w="17"/>
        <w:gridCol w:w="1069"/>
        <w:gridCol w:w="984"/>
        <w:gridCol w:w="28"/>
        <w:gridCol w:w="208"/>
        <w:gridCol w:w="16"/>
        <w:gridCol w:w="1235"/>
        <w:gridCol w:w="1022"/>
        <w:gridCol w:w="8"/>
      </w:tblGrid>
      <w:tr w:rsidR="00E64308" w:rsidRPr="00381951" w14:paraId="332E36E5" w14:textId="77777777" w:rsidTr="00E64308">
        <w:trPr>
          <w:gridAfter w:val="1"/>
          <w:wAfter w:w="8" w:type="dxa"/>
          <w:trHeight w:val="567"/>
          <w:jc w:val="center"/>
        </w:trPr>
        <w:tc>
          <w:tcPr>
            <w:tcW w:w="1364" w:type="dxa"/>
            <w:tcBorders>
              <w:left w:val="nil"/>
              <w:bottom w:val="nil"/>
              <w:right w:val="nil"/>
            </w:tcBorders>
            <w:vAlign w:val="center"/>
          </w:tcPr>
          <w:p w14:paraId="137CE662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left w:val="nil"/>
              <w:bottom w:val="single" w:sz="4" w:space="0" w:color="auto"/>
              <w:right w:val="nil"/>
            </w:tcBorders>
          </w:tcPr>
          <w:p w14:paraId="028208E8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AF9A1E" w14:textId="7FE4AB06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</w:rPr>
              <w:t>Total abundance</w:t>
            </w:r>
          </w:p>
        </w:tc>
        <w:tc>
          <w:tcPr>
            <w:tcW w:w="2164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AE5928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H</w:t>
            </w:r>
            <w:r w:rsidRPr="00AE54B0">
              <w:rPr>
                <w:rFonts w:ascii="Times New Roman" w:hAnsi="Times New Roman" w:cs="Times New Roman"/>
              </w:rPr>
              <w:t>erbivores</w:t>
            </w:r>
          </w:p>
        </w:tc>
        <w:tc>
          <w:tcPr>
            <w:tcW w:w="22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69F3550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D197A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B</w:t>
            </w:r>
            <w:r w:rsidRPr="00AE54B0">
              <w:rPr>
                <w:rFonts w:ascii="Times New Roman" w:hAnsi="Times New Roman" w:cs="Times New Roman"/>
              </w:rPr>
              <w:t>acterivores</w:t>
            </w:r>
          </w:p>
        </w:tc>
        <w:tc>
          <w:tcPr>
            <w:tcW w:w="22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B5727E0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A18BF4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F</w:t>
            </w:r>
            <w:r w:rsidRPr="00AE54B0">
              <w:rPr>
                <w:rFonts w:ascii="Times New Roman" w:hAnsi="Times New Roman" w:cs="Times New Roman"/>
              </w:rPr>
              <w:t>ungivores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582BF5E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F46E09" w14:textId="77777777" w:rsidR="00E64308" w:rsidRPr="00AE54B0" w:rsidRDefault="00E6430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O</w:t>
            </w:r>
            <w:r w:rsidRPr="00AE54B0">
              <w:rPr>
                <w:rFonts w:ascii="Times New Roman" w:hAnsi="Times New Roman" w:cs="Times New Roman"/>
              </w:rPr>
              <w:t>mnivores-carnivores</w:t>
            </w:r>
          </w:p>
        </w:tc>
      </w:tr>
      <w:tr w:rsidR="00E64308" w:rsidRPr="00381951" w14:paraId="142F04F1" w14:textId="77777777" w:rsidTr="00E64308">
        <w:trPr>
          <w:trHeight w:val="567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FCD10D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5516C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8E74" w14:textId="1F55516D" w:rsidR="00E64308" w:rsidRPr="00E64308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64308">
              <w:rPr>
                <w:rFonts w:ascii="Calibri" w:hAnsi="Calibri" w:cs="Calibri"/>
                <w:i/>
                <w:iCs/>
              </w:rPr>
              <w:t>﻿</w:t>
            </w:r>
            <w:r w:rsidRPr="00E64308">
              <w:rPr>
                <w:rFonts w:ascii="Times New Roman" w:hAnsi="Times New Roman" w:cs="Times New Roman"/>
                <w:i/>
                <w:iCs/>
              </w:rPr>
              <w:t>Residual dev</w:t>
            </w:r>
            <w:r>
              <w:rPr>
                <w:rFonts w:ascii="Times New Roman" w:hAnsi="Times New Roman" w:cs="Times New Roman"/>
                <w:i/>
                <w:iCs/>
              </w:rPr>
              <w:t>iance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A8EE75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  <w:i/>
                <w:iCs/>
              </w:rPr>
              <w:t>P</w:t>
            </w:r>
            <w:r w:rsidRPr="00AE54B0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4C845" w14:textId="798D8889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4308">
              <w:rPr>
                <w:rFonts w:ascii="Calibri" w:hAnsi="Calibri" w:cs="Calibri"/>
                <w:i/>
                <w:iCs/>
              </w:rPr>
              <w:t>﻿</w:t>
            </w:r>
            <w:r w:rsidRPr="00E64308">
              <w:rPr>
                <w:rFonts w:ascii="Times New Roman" w:hAnsi="Times New Roman" w:cs="Times New Roman"/>
                <w:i/>
                <w:iCs/>
              </w:rPr>
              <w:t>Residual dev</w:t>
            </w:r>
            <w:r>
              <w:rPr>
                <w:rFonts w:ascii="Times New Roman" w:hAnsi="Times New Roman" w:cs="Times New Roman"/>
                <w:i/>
                <w:iCs/>
              </w:rPr>
              <w:t>iance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3E472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  <w:i/>
                <w:iCs/>
              </w:rPr>
              <w:t>P</w:t>
            </w:r>
            <w:r w:rsidRPr="00AE54B0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8FBA09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E0D631" w14:textId="3F269A66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4308">
              <w:rPr>
                <w:rFonts w:ascii="Calibri" w:hAnsi="Calibri" w:cs="Calibri"/>
                <w:i/>
                <w:iCs/>
              </w:rPr>
              <w:t>﻿</w:t>
            </w:r>
            <w:r w:rsidRPr="00E64308">
              <w:rPr>
                <w:rFonts w:ascii="Times New Roman" w:hAnsi="Times New Roman" w:cs="Times New Roman"/>
                <w:i/>
                <w:iCs/>
              </w:rPr>
              <w:t>Residual dev</w:t>
            </w:r>
            <w:r>
              <w:rPr>
                <w:rFonts w:ascii="Times New Roman" w:hAnsi="Times New Roman" w:cs="Times New Roman"/>
                <w:i/>
                <w:iCs/>
              </w:rPr>
              <w:t>iance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5F75C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  <w:i/>
                <w:iCs/>
              </w:rPr>
              <w:t>P</w:t>
            </w:r>
            <w:r w:rsidRPr="00AE54B0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F4AED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A6361" w14:textId="04EFD65F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4308">
              <w:rPr>
                <w:rFonts w:ascii="Calibri" w:hAnsi="Calibri" w:cs="Calibri"/>
                <w:i/>
                <w:iCs/>
              </w:rPr>
              <w:t>﻿</w:t>
            </w:r>
            <w:r w:rsidRPr="00E64308">
              <w:rPr>
                <w:rFonts w:ascii="Times New Roman" w:hAnsi="Times New Roman" w:cs="Times New Roman"/>
                <w:i/>
                <w:iCs/>
              </w:rPr>
              <w:t>Residual dev</w:t>
            </w:r>
            <w:r>
              <w:rPr>
                <w:rFonts w:ascii="Times New Roman" w:hAnsi="Times New Roman" w:cs="Times New Roman"/>
                <w:i/>
                <w:iCs/>
              </w:rPr>
              <w:t>iance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E34EB0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  <w:i/>
                <w:iCs/>
              </w:rPr>
              <w:t>P</w:t>
            </w:r>
            <w:r w:rsidRPr="00AE54B0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E9698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42B32" w14:textId="0150B47A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4308">
              <w:rPr>
                <w:rFonts w:ascii="Calibri" w:hAnsi="Calibri" w:cs="Calibri"/>
                <w:i/>
                <w:iCs/>
              </w:rPr>
              <w:t>﻿</w:t>
            </w:r>
            <w:r w:rsidRPr="00E64308">
              <w:rPr>
                <w:rFonts w:ascii="Times New Roman" w:hAnsi="Times New Roman" w:cs="Times New Roman"/>
                <w:i/>
                <w:iCs/>
              </w:rPr>
              <w:t>Residual dev</w:t>
            </w:r>
            <w:r>
              <w:rPr>
                <w:rFonts w:ascii="Times New Roman" w:hAnsi="Times New Roman" w:cs="Times New Roman"/>
                <w:i/>
                <w:iCs/>
              </w:rPr>
              <w:t>iance</w:t>
            </w:r>
          </w:p>
        </w:tc>
        <w:tc>
          <w:tcPr>
            <w:tcW w:w="1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9FF2D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/>
                <w:i/>
                <w:iCs/>
              </w:rPr>
              <w:t>P</w:t>
            </w:r>
            <w:r w:rsidRPr="00AE54B0">
              <w:rPr>
                <w:rFonts w:ascii="Times New Roman" w:hAnsi="Times New Roman" w:cs="Times New Roman"/>
              </w:rPr>
              <w:t>-value</w:t>
            </w:r>
          </w:p>
        </w:tc>
      </w:tr>
      <w:tr w:rsidR="00E64308" w:rsidRPr="00381951" w14:paraId="37F08E0A" w14:textId="77777777" w:rsidTr="00E64308">
        <w:trPr>
          <w:trHeight w:val="567"/>
          <w:jc w:val="center"/>
        </w:trPr>
        <w:tc>
          <w:tcPr>
            <w:tcW w:w="1364" w:type="dxa"/>
            <w:tcBorders>
              <w:left w:val="nil"/>
              <w:bottom w:val="nil"/>
              <w:right w:val="nil"/>
            </w:tcBorders>
            <w:vAlign w:val="center"/>
          </w:tcPr>
          <w:p w14:paraId="6ADD4FBD" w14:textId="50320191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Paddy</w:t>
            </w:r>
          </w:p>
        </w:tc>
        <w:tc>
          <w:tcPr>
            <w:tcW w:w="403" w:type="dxa"/>
            <w:tcBorders>
              <w:left w:val="nil"/>
              <w:bottom w:val="nil"/>
              <w:right w:val="nil"/>
            </w:tcBorders>
            <w:vAlign w:val="center"/>
          </w:tcPr>
          <w:p w14:paraId="4B77C4C0" w14:textId="7729A76F" w:rsidR="00E64308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  <w:vAlign w:val="center"/>
          </w:tcPr>
          <w:p w14:paraId="561410CF" w14:textId="2BA35973" w:rsidR="00E64308" w:rsidRPr="00AE54B0" w:rsidRDefault="00987202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232.8</w:t>
            </w:r>
          </w:p>
        </w:tc>
        <w:tc>
          <w:tcPr>
            <w:tcW w:w="141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AD5B99A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154" w:type="dxa"/>
            <w:tcBorders>
              <w:left w:val="nil"/>
              <w:bottom w:val="nil"/>
              <w:right w:val="nil"/>
            </w:tcBorders>
            <w:vAlign w:val="center"/>
          </w:tcPr>
          <w:p w14:paraId="7113B04E" w14:textId="025E8A41" w:rsidR="00E64308" w:rsidRPr="00AE54B0" w:rsidRDefault="00987202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B5FA363" w14:textId="6C3A0B6B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F0BDAF7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vAlign w:val="center"/>
          </w:tcPr>
          <w:p w14:paraId="44DC12F1" w14:textId="52749F5D" w:rsidR="00E64308" w:rsidRPr="00AE54B0" w:rsidRDefault="005C27E9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37.7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9CF7FE4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&lt;0</w:t>
            </w:r>
            <w:r w:rsidRPr="00AE54B0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2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6A2D96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vAlign w:val="center"/>
          </w:tcPr>
          <w:p w14:paraId="5C63B293" w14:textId="6697E23B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C27E9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7C69E7F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&lt;0</w:t>
            </w:r>
            <w:r w:rsidRPr="00AE54B0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2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9BB59F6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14:paraId="4376F487" w14:textId="6CE40EEC" w:rsidR="00E64308" w:rsidRPr="00AE54B0" w:rsidRDefault="005C27E9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104.9</w:t>
            </w:r>
          </w:p>
        </w:tc>
        <w:tc>
          <w:tcPr>
            <w:tcW w:w="10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58FC7CB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</w:tr>
      <w:tr w:rsidR="00E64308" w:rsidRPr="00381951" w14:paraId="514AABCD" w14:textId="77777777" w:rsidTr="00E64308">
        <w:trPr>
          <w:trHeight w:val="567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4E80A5" w14:textId="423DF93E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Upland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F20A03" w14:textId="5E8FA161" w:rsidR="00E64308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057104" w14:textId="39DE9786" w:rsidR="00E64308" w:rsidRPr="00AE54B0" w:rsidRDefault="00425A74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258.7</w:t>
            </w:r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D65B1" w14:textId="465755F0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5CF93" w14:textId="2DAFDD59" w:rsidR="00E64308" w:rsidRPr="00AE54B0" w:rsidRDefault="00425A74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318.3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91D16" w14:textId="4E8388AE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8D90EF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FE06A7" w14:textId="0600711E" w:rsidR="00E64308" w:rsidRPr="00AE54B0" w:rsidRDefault="00425A74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167.7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5208CF" w14:textId="49634DAE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28ECBB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E7B67" w14:textId="5076D1FD" w:rsidR="00E64308" w:rsidRPr="00AE54B0" w:rsidRDefault="00425A74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10478" w14:textId="415025F5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55892" w14:textId="7777777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939EDE" w14:textId="648C0C0D" w:rsidR="00E64308" w:rsidRPr="00AE54B0" w:rsidRDefault="005C27E9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2B5F1" w14:textId="31FBA997" w:rsidR="00E64308" w:rsidRPr="00AE54B0" w:rsidRDefault="00E64308" w:rsidP="00E6430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E54B0">
              <w:rPr>
                <w:rFonts w:ascii="Times New Roman" w:hAnsi="Times New Roman" w:cs="Times New Roman" w:hint="eastAsia"/>
              </w:rPr>
              <w:t>&lt;</w:t>
            </w:r>
            <w:r w:rsidRPr="00AE54B0"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38ADBBBA" w14:textId="77777777" w:rsidR="00AE54B0" w:rsidRDefault="00AE54B0" w:rsidP="00343E63">
      <w:pPr>
        <w:adjustRightInd w:val="0"/>
        <w:snapToGrid w:val="0"/>
        <w:spacing w:line="360" w:lineRule="auto"/>
      </w:pPr>
    </w:p>
    <w:p w14:paraId="7C07A9C1" w14:textId="77777777" w:rsidR="00AE54B0" w:rsidRDefault="00AE54B0" w:rsidP="00343E63">
      <w:pPr>
        <w:adjustRightInd w:val="0"/>
        <w:snapToGrid w:val="0"/>
        <w:spacing w:line="360" w:lineRule="auto"/>
      </w:pPr>
      <w:r>
        <w:br w:type="page"/>
      </w:r>
    </w:p>
    <w:p w14:paraId="4D08537D" w14:textId="7F3FF7FC" w:rsidR="00AE54B0" w:rsidRPr="00291C9D" w:rsidRDefault="00AE54B0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 w:rsidRPr="00071019">
        <w:rPr>
          <w:rFonts w:ascii="Times New Roman" w:hAnsi="Times New Roman" w:cs="Times New Roman"/>
        </w:rPr>
        <w:t xml:space="preserve">Table </w:t>
      </w:r>
      <w:r w:rsidR="00DF128C">
        <w:rPr>
          <w:rFonts w:ascii="Times New Roman" w:hAnsi="Times New Roman" w:cs="Times New Roman"/>
        </w:rPr>
        <w:t>S3</w:t>
      </w:r>
      <w:r w:rsidRPr="00071019">
        <w:rPr>
          <w:rFonts w:ascii="Times New Roman" w:hAnsi="Times New Roman" w:cs="Times New Roman"/>
        </w:rPr>
        <w:t xml:space="preserve">. Results from </w:t>
      </w:r>
      <w:r w:rsidR="00922AFA" w:rsidRPr="00922AFA">
        <w:rPr>
          <w:rFonts w:ascii="Times New Roman" w:hAnsi="Times New Roman" w:cs="Times New Roman"/>
        </w:rPr>
        <w:t>analysis of variance (ANOVA)</w:t>
      </w:r>
      <w:r w:rsidR="00922AFA">
        <w:rPr>
          <w:rFonts w:ascii="Times New Roman" w:hAnsi="Times New Roman" w:cs="Times New Roman"/>
        </w:rPr>
        <w:t xml:space="preserve"> </w:t>
      </w:r>
      <w:r w:rsidRPr="00071019">
        <w:rPr>
          <w:rFonts w:ascii="Times New Roman" w:hAnsi="Times New Roman" w:cs="Times New Roman"/>
        </w:rPr>
        <w:t>testing the effects of fertilization on the diversity of soil nematodes and each trophic group</w:t>
      </w:r>
      <w:r w:rsidR="00DE15ED" w:rsidRPr="00DE15ED">
        <w:rPr>
          <w:rFonts w:ascii="Times New Roman" w:hAnsi="Times New Roman" w:cs="Times New Roman"/>
        </w:rPr>
        <w:t xml:space="preserve"> </w:t>
      </w:r>
      <w:r w:rsidR="00DE15ED">
        <w:rPr>
          <w:rFonts w:ascii="Times New Roman" w:hAnsi="Times New Roman" w:cs="Times New Roman"/>
        </w:rPr>
        <w:t>in the rice paddy and the upland maize field</w:t>
      </w:r>
      <w:r w:rsidRPr="00071019">
        <w:rPr>
          <w:rFonts w:ascii="Times New Roman" w:hAnsi="Times New Roman" w:cs="Times New Roman"/>
        </w:rPr>
        <w:t>.</w:t>
      </w:r>
    </w:p>
    <w:tbl>
      <w:tblPr>
        <w:tblStyle w:val="afb"/>
        <w:tblW w:w="14175" w:type="dxa"/>
        <w:jc w:val="center"/>
        <w:tblLook w:val="04A0" w:firstRow="1" w:lastRow="0" w:firstColumn="1" w:lastColumn="0" w:noHBand="0" w:noVBand="1"/>
      </w:tblPr>
      <w:tblGrid>
        <w:gridCol w:w="1991"/>
        <w:gridCol w:w="416"/>
        <w:gridCol w:w="1100"/>
        <w:gridCol w:w="969"/>
        <w:gridCol w:w="278"/>
        <w:gridCol w:w="982"/>
        <w:gridCol w:w="1122"/>
        <w:gridCol w:w="278"/>
        <w:gridCol w:w="1056"/>
        <w:gridCol w:w="1116"/>
        <w:gridCol w:w="237"/>
        <w:gridCol w:w="1087"/>
        <w:gridCol w:w="997"/>
        <w:gridCol w:w="12"/>
        <w:gridCol w:w="231"/>
        <w:gridCol w:w="10"/>
        <w:gridCol w:w="1159"/>
        <w:gridCol w:w="1134"/>
      </w:tblGrid>
      <w:tr w:rsidR="00EA37D7" w:rsidRPr="00381951" w14:paraId="03B9AD90" w14:textId="77777777" w:rsidTr="007944C3">
        <w:trPr>
          <w:trHeight w:val="567"/>
          <w:jc w:val="center"/>
        </w:trPr>
        <w:tc>
          <w:tcPr>
            <w:tcW w:w="1991" w:type="dxa"/>
            <w:tcBorders>
              <w:left w:val="nil"/>
              <w:bottom w:val="nil"/>
              <w:right w:val="nil"/>
            </w:tcBorders>
            <w:vAlign w:val="center"/>
          </w:tcPr>
          <w:p w14:paraId="5377BE59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Merge w:val="restart"/>
            <w:tcBorders>
              <w:left w:val="nil"/>
              <w:right w:val="nil"/>
            </w:tcBorders>
            <w:vAlign w:val="center"/>
          </w:tcPr>
          <w:p w14:paraId="33CE314D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206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463011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Total diversity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07AEAE88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6A4D47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H</w:t>
            </w:r>
            <w:r w:rsidRPr="00482F43">
              <w:rPr>
                <w:rFonts w:ascii="Times New Roman" w:hAnsi="Times New Roman" w:cs="Times New Roman"/>
              </w:rPr>
              <w:t>erbivores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30238DA3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FD6ED2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B</w:t>
            </w:r>
            <w:r w:rsidRPr="00482F43">
              <w:rPr>
                <w:rFonts w:ascii="Times New Roman" w:hAnsi="Times New Roman" w:cs="Times New Roman"/>
              </w:rPr>
              <w:t>acterivores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vAlign w:val="center"/>
          </w:tcPr>
          <w:p w14:paraId="3B914881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974B03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F</w:t>
            </w:r>
            <w:r w:rsidRPr="00482F43">
              <w:rPr>
                <w:rFonts w:ascii="Times New Roman" w:hAnsi="Times New Roman" w:cs="Times New Roman"/>
              </w:rPr>
              <w:t>ungivores</w:t>
            </w:r>
          </w:p>
        </w:tc>
        <w:tc>
          <w:tcPr>
            <w:tcW w:w="24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A259D3C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0DFD43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O</w:t>
            </w:r>
            <w:r w:rsidRPr="00482F43">
              <w:rPr>
                <w:rFonts w:ascii="Times New Roman" w:hAnsi="Times New Roman" w:cs="Times New Roman"/>
              </w:rPr>
              <w:t>mnivores-carnivores</w:t>
            </w:r>
          </w:p>
        </w:tc>
      </w:tr>
      <w:tr w:rsidR="00EA37D7" w:rsidRPr="00381951" w14:paraId="529E0C19" w14:textId="77777777" w:rsidTr="007944C3">
        <w:trPr>
          <w:trHeight w:val="567"/>
          <w:jc w:val="center"/>
        </w:trPr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4425F6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710E22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37F7EE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F4D8A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E6613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EB08E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A826A1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DECFAC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D1C384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6641C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7B791D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E21970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6B79B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E6795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08BAC2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F19996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</w:tr>
      <w:tr w:rsidR="00EA37D7" w:rsidRPr="00381951" w14:paraId="7AE75644" w14:textId="77777777" w:rsidTr="007944C3">
        <w:trPr>
          <w:trHeight w:val="567"/>
          <w:jc w:val="center"/>
        </w:trPr>
        <w:tc>
          <w:tcPr>
            <w:tcW w:w="1991" w:type="dxa"/>
            <w:tcBorders>
              <w:left w:val="nil"/>
              <w:bottom w:val="nil"/>
              <w:right w:val="nil"/>
            </w:tcBorders>
            <w:vAlign w:val="center"/>
          </w:tcPr>
          <w:p w14:paraId="1442F78C" w14:textId="1B051A50" w:rsidR="00AE54B0" w:rsidRPr="00482F43" w:rsidRDefault="007944C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Paddy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  <w:vAlign w:val="center"/>
          </w:tcPr>
          <w:p w14:paraId="681F6EE1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0" w:type="dxa"/>
            <w:tcBorders>
              <w:left w:val="nil"/>
              <w:bottom w:val="nil"/>
              <w:right w:val="nil"/>
            </w:tcBorders>
            <w:vAlign w:val="center"/>
          </w:tcPr>
          <w:p w14:paraId="18ED9059" w14:textId="4CA2CF16" w:rsidR="00AE54B0" w:rsidRPr="00482F43" w:rsidRDefault="0091663B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</w:t>
            </w:r>
          </w:p>
        </w:tc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14:paraId="6CC75B4E" w14:textId="6A701012" w:rsidR="00AE54B0" w:rsidRPr="00482F43" w:rsidRDefault="0091663B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3706A949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2" w:type="dxa"/>
            <w:tcBorders>
              <w:left w:val="nil"/>
              <w:bottom w:val="nil"/>
              <w:right w:val="nil"/>
            </w:tcBorders>
            <w:vAlign w:val="center"/>
          </w:tcPr>
          <w:p w14:paraId="1599295E" w14:textId="68256C8F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7944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2" w:type="dxa"/>
            <w:tcBorders>
              <w:left w:val="nil"/>
              <w:bottom w:val="nil"/>
              <w:right w:val="nil"/>
            </w:tcBorders>
            <w:vAlign w:val="center"/>
          </w:tcPr>
          <w:p w14:paraId="2FD4B871" w14:textId="0D260A6C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7944C3">
              <w:rPr>
                <w:rFonts w:ascii="Times New Roman" w:hAnsi="Times New Roman" w:cs="Times New Roman"/>
              </w:rPr>
              <w:t>93</w:t>
            </w:r>
            <w:r w:rsidR="009166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0EB490DC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center"/>
          </w:tcPr>
          <w:p w14:paraId="4025F82D" w14:textId="1B585877" w:rsidR="00AE54B0" w:rsidRPr="00482F43" w:rsidRDefault="007944C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166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14:paraId="0BAEAF4B" w14:textId="26FCDCAB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7944C3">
              <w:rPr>
                <w:rFonts w:ascii="Times New Roman" w:hAnsi="Times New Roman" w:cs="Times New Roman"/>
              </w:rPr>
              <w:t>1</w:t>
            </w:r>
            <w:r w:rsidR="0091663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vAlign w:val="center"/>
          </w:tcPr>
          <w:p w14:paraId="478774A9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  <w:vAlign w:val="center"/>
          </w:tcPr>
          <w:p w14:paraId="32935BE0" w14:textId="552EF0E3" w:rsidR="00AE54B0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  <w:r w:rsidR="00805F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A386A1A" w14:textId="4700BE1F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805FE3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4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14B5D75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left w:val="nil"/>
              <w:bottom w:val="nil"/>
              <w:right w:val="nil"/>
            </w:tcBorders>
            <w:vAlign w:val="center"/>
          </w:tcPr>
          <w:p w14:paraId="034D2E92" w14:textId="0FC5843E" w:rsidR="00AE54B0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05FE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43003B14" w14:textId="5C8BC6AB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C5105F">
              <w:rPr>
                <w:rFonts w:ascii="Times New Roman" w:hAnsi="Times New Roman" w:cs="Times New Roman"/>
              </w:rPr>
              <w:t>6</w:t>
            </w:r>
            <w:r w:rsidR="00805FE3">
              <w:rPr>
                <w:rFonts w:ascii="Times New Roman" w:hAnsi="Times New Roman" w:cs="Times New Roman"/>
              </w:rPr>
              <w:t>62</w:t>
            </w:r>
          </w:p>
        </w:tc>
      </w:tr>
      <w:tr w:rsidR="00EA37D7" w:rsidRPr="00381951" w14:paraId="74C3623A" w14:textId="77777777" w:rsidTr="007944C3">
        <w:trPr>
          <w:trHeight w:val="567"/>
          <w:jc w:val="center"/>
        </w:trPr>
        <w:tc>
          <w:tcPr>
            <w:tcW w:w="1991" w:type="dxa"/>
            <w:tcBorders>
              <w:top w:val="nil"/>
              <w:left w:val="nil"/>
              <w:right w:val="nil"/>
            </w:tcBorders>
            <w:vAlign w:val="center"/>
          </w:tcPr>
          <w:p w14:paraId="70AAA226" w14:textId="5DB18362" w:rsidR="00AE54B0" w:rsidRPr="00482F43" w:rsidRDefault="007944C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Upland</w:t>
            </w: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5D1B7561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vAlign w:val="center"/>
          </w:tcPr>
          <w:p w14:paraId="0172E189" w14:textId="75AFAE2E" w:rsidR="00AE54B0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55677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  <w:vAlign w:val="center"/>
          </w:tcPr>
          <w:p w14:paraId="2F42E956" w14:textId="05323919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Pr="00482F43">
              <w:rPr>
                <w:rFonts w:ascii="Times New Roman" w:hAnsi="Times New Roman" w:cs="Times New Roman" w:hint="eastAsia"/>
              </w:rPr>
              <w:t>0</w:t>
            </w:r>
            <w:r w:rsidR="005567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right w:val="nil"/>
            </w:tcBorders>
            <w:vAlign w:val="center"/>
          </w:tcPr>
          <w:p w14:paraId="34FE544C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vAlign w:val="center"/>
          </w:tcPr>
          <w:p w14:paraId="1BF4B49A" w14:textId="77CB4AA5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5567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vAlign w:val="center"/>
          </w:tcPr>
          <w:p w14:paraId="15C130A2" w14:textId="3A3F3A8C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="00C5105F">
              <w:rPr>
                <w:rFonts w:ascii="Times New Roman" w:hAnsi="Times New Roman" w:cs="Times New Roman"/>
              </w:rPr>
              <w:t>.9</w:t>
            </w:r>
            <w:r w:rsidR="0055677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78" w:type="dxa"/>
            <w:tcBorders>
              <w:top w:val="nil"/>
              <w:left w:val="nil"/>
              <w:right w:val="nil"/>
            </w:tcBorders>
            <w:vAlign w:val="center"/>
          </w:tcPr>
          <w:p w14:paraId="2F7366EB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vAlign w:val="center"/>
          </w:tcPr>
          <w:p w14:paraId="79402012" w14:textId="475200D7" w:rsidR="00AE54B0" w:rsidRPr="00482F43" w:rsidRDefault="0055677C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.64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center"/>
          </w:tcPr>
          <w:p w14:paraId="2C1B3ACE" w14:textId="004D7A7D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55677C">
              <w:rPr>
                <w:rFonts w:ascii="Times New Roman" w:hAnsi="Times New Roman" w:cs="Times New Roman"/>
              </w:rPr>
              <w:t>4</w:t>
            </w:r>
            <w:r w:rsidR="005C20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 w14:paraId="2BABAE0E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nil"/>
              <w:left w:val="nil"/>
              <w:right w:val="nil"/>
            </w:tcBorders>
            <w:vAlign w:val="center"/>
          </w:tcPr>
          <w:p w14:paraId="744111EB" w14:textId="7FAA23D0" w:rsidR="00AE54B0" w:rsidRPr="00482F43" w:rsidRDefault="00910AFC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F596578" w14:textId="285256E4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910AFC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396AB99" w14:textId="77777777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  <w:vAlign w:val="center"/>
          </w:tcPr>
          <w:p w14:paraId="6641E1EC" w14:textId="4AFECB42" w:rsidR="00AE54B0" w:rsidRPr="00482F43" w:rsidRDefault="0055484E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088516AB" w14:textId="47A815BB" w:rsidR="00AE54B0" w:rsidRPr="00482F43" w:rsidRDefault="00AE54B0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C5105F">
              <w:rPr>
                <w:rFonts w:ascii="Times New Roman" w:hAnsi="Times New Roman" w:cs="Times New Roman"/>
              </w:rPr>
              <w:t>04</w:t>
            </w:r>
            <w:r w:rsidR="0055484E">
              <w:rPr>
                <w:rFonts w:ascii="Times New Roman" w:hAnsi="Times New Roman" w:cs="Times New Roman"/>
              </w:rPr>
              <w:t>2</w:t>
            </w:r>
          </w:p>
        </w:tc>
      </w:tr>
    </w:tbl>
    <w:p w14:paraId="069C4F8C" w14:textId="77777777" w:rsidR="00AE54B0" w:rsidRDefault="00AE54B0" w:rsidP="00343E6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35A466BB" w14:textId="6F550A51" w:rsidR="00AE54B0" w:rsidRDefault="00AE54B0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71019">
        <w:rPr>
          <w:rFonts w:ascii="Times New Roman" w:hAnsi="Times New Roman" w:cs="Times New Roman"/>
        </w:rPr>
        <w:t xml:space="preserve">Table </w:t>
      </w:r>
      <w:r w:rsidR="00DF128C">
        <w:rPr>
          <w:rFonts w:ascii="Times New Roman" w:hAnsi="Times New Roman" w:cs="Times New Roman"/>
        </w:rPr>
        <w:t>S4</w:t>
      </w:r>
      <w:r w:rsidRPr="00071019">
        <w:rPr>
          <w:rFonts w:ascii="Times New Roman" w:hAnsi="Times New Roman" w:cs="Times New Roman"/>
        </w:rPr>
        <w:t xml:space="preserve">. Results from </w:t>
      </w:r>
      <w:r w:rsidR="00922AFA" w:rsidRPr="00922AFA">
        <w:rPr>
          <w:rFonts w:ascii="Times New Roman" w:hAnsi="Times New Roman" w:cs="Times New Roman"/>
        </w:rPr>
        <w:t>analysis of variance (ANOVA) as</w:t>
      </w:r>
      <w:r w:rsidR="00EA37D7">
        <w:rPr>
          <w:rFonts w:ascii="Times New Roman" w:hAnsi="Times New Roman" w:cs="Times New Roman"/>
        </w:rPr>
        <w:t xml:space="preserve"> </w:t>
      </w:r>
      <w:r w:rsidRPr="00071019">
        <w:rPr>
          <w:rFonts w:ascii="Times New Roman" w:hAnsi="Times New Roman" w:cs="Times New Roman"/>
        </w:rPr>
        <w:t>testing the effects of fertilization on the energy flux of soil nematodes and each trophic group</w:t>
      </w:r>
      <w:r w:rsidR="00DE15ED">
        <w:rPr>
          <w:rFonts w:ascii="Times New Roman" w:hAnsi="Times New Roman" w:cs="Times New Roman"/>
        </w:rPr>
        <w:t xml:space="preserve"> in the rice paddy and the upland maize field</w:t>
      </w:r>
      <w:r w:rsidRPr="00071019">
        <w:rPr>
          <w:rFonts w:ascii="Times New Roman" w:hAnsi="Times New Roman" w:cs="Times New Roman"/>
        </w:rPr>
        <w:t>.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609"/>
        <w:gridCol w:w="976"/>
        <w:gridCol w:w="1001"/>
        <w:gridCol w:w="11"/>
        <w:gridCol w:w="244"/>
        <w:gridCol w:w="9"/>
        <w:gridCol w:w="975"/>
        <w:gridCol w:w="967"/>
        <w:gridCol w:w="8"/>
        <w:gridCol w:w="245"/>
        <w:gridCol w:w="8"/>
        <w:gridCol w:w="975"/>
        <w:gridCol w:w="1003"/>
        <w:gridCol w:w="9"/>
        <w:gridCol w:w="246"/>
        <w:gridCol w:w="7"/>
        <w:gridCol w:w="978"/>
        <w:gridCol w:w="966"/>
        <w:gridCol w:w="9"/>
        <w:gridCol w:w="244"/>
        <w:gridCol w:w="9"/>
        <w:gridCol w:w="975"/>
        <w:gridCol w:w="1443"/>
      </w:tblGrid>
      <w:tr w:rsidR="00EA37D7" w:rsidRPr="00381951" w14:paraId="494BF4D7" w14:textId="77777777" w:rsidTr="00C5105F">
        <w:trPr>
          <w:trHeight w:val="567"/>
          <w:jc w:val="center"/>
        </w:trPr>
        <w:tc>
          <w:tcPr>
            <w:tcW w:w="1401" w:type="dxa"/>
            <w:tcBorders>
              <w:left w:val="nil"/>
              <w:bottom w:val="nil"/>
              <w:right w:val="nil"/>
            </w:tcBorders>
            <w:vAlign w:val="center"/>
          </w:tcPr>
          <w:p w14:paraId="63C6025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Merge w:val="restart"/>
            <w:tcBorders>
              <w:left w:val="nil"/>
              <w:right w:val="nil"/>
            </w:tcBorders>
            <w:vAlign w:val="center"/>
          </w:tcPr>
          <w:p w14:paraId="3E54581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97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327D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Total energy flux</w:t>
            </w:r>
          </w:p>
        </w:tc>
        <w:tc>
          <w:tcPr>
            <w:tcW w:w="25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DDC4EA2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C1431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H</w:t>
            </w:r>
            <w:r w:rsidRPr="00482F43">
              <w:rPr>
                <w:rFonts w:ascii="Times New Roman" w:hAnsi="Times New Roman" w:cs="Times New Roman"/>
              </w:rPr>
              <w:t>erbivores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36AF14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E76C2E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B</w:t>
            </w:r>
            <w:r w:rsidRPr="00482F43">
              <w:rPr>
                <w:rFonts w:ascii="Times New Roman" w:hAnsi="Times New Roman" w:cs="Times New Roman"/>
              </w:rPr>
              <w:t>acterivores</w:t>
            </w:r>
          </w:p>
        </w:tc>
        <w:tc>
          <w:tcPr>
            <w:tcW w:w="25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12DF959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C3C6F8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F</w:t>
            </w:r>
            <w:r w:rsidRPr="00482F43">
              <w:rPr>
                <w:rFonts w:ascii="Times New Roman" w:hAnsi="Times New Roman" w:cs="Times New Roman"/>
              </w:rPr>
              <w:t>ungivores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0B4C07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904D9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O</w:t>
            </w:r>
            <w:r w:rsidRPr="00482F43">
              <w:rPr>
                <w:rFonts w:ascii="Times New Roman" w:hAnsi="Times New Roman" w:cs="Times New Roman"/>
              </w:rPr>
              <w:t>mnivores-carnivores</w:t>
            </w:r>
          </w:p>
        </w:tc>
      </w:tr>
      <w:tr w:rsidR="00DF5CAD" w:rsidRPr="00381951" w14:paraId="0A58C343" w14:textId="77777777" w:rsidTr="00C5105F">
        <w:trPr>
          <w:trHeight w:val="567"/>
          <w:jc w:val="center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FCA73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6901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F1956D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FE386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C5F3E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299DE8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BBCB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A2FCC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C7A799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55B7E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43D27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E8D2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A8F9B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819DE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3837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26DF7E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</w:tr>
      <w:tr w:rsidR="00DF5CAD" w:rsidRPr="00381951" w14:paraId="5E7F34E5" w14:textId="77777777" w:rsidTr="00C5105F">
        <w:trPr>
          <w:trHeight w:val="567"/>
          <w:jc w:val="center"/>
        </w:trPr>
        <w:tc>
          <w:tcPr>
            <w:tcW w:w="1401" w:type="dxa"/>
            <w:tcBorders>
              <w:left w:val="nil"/>
              <w:bottom w:val="nil"/>
              <w:right w:val="nil"/>
            </w:tcBorders>
            <w:vAlign w:val="center"/>
          </w:tcPr>
          <w:p w14:paraId="0A4796B1" w14:textId="698C59EC" w:rsidR="00482F43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Paddy</w:t>
            </w: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vAlign w:val="center"/>
          </w:tcPr>
          <w:p w14:paraId="776CC45D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  <w:vAlign w:val="center"/>
          </w:tcPr>
          <w:p w14:paraId="22B6093D" w14:textId="2077109B" w:rsidR="00482F43" w:rsidRPr="00482F43" w:rsidRDefault="0080476E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21.15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C8D40E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&lt;</w:t>
            </w:r>
            <w:r w:rsidRPr="00482F43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FFAC4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  <w:vAlign w:val="center"/>
          </w:tcPr>
          <w:p w14:paraId="188192F0" w14:textId="74EE8B32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  <w:r w:rsidR="0080476E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DEEC4EC" w14:textId="1CCC00A1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DF5CAD">
              <w:rPr>
                <w:rFonts w:ascii="Times New Roman" w:hAnsi="Times New Roman" w:cs="Times New Roman"/>
              </w:rPr>
              <w:t>0</w:t>
            </w:r>
            <w:r w:rsidR="008047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C05735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  <w:vAlign w:val="center"/>
          </w:tcPr>
          <w:p w14:paraId="4827AAA0" w14:textId="741C297D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476E"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4C98EE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&lt;0</w:t>
            </w:r>
            <w:r w:rsidRPr="00482F43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37CC28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5440C516" w14:textId="101332C6" w:rsidR="00482F43" w:rsidRPr="00482F43" w:rsidRDefault="0080476E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3D5AE5D" w14:textId="077B21BB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8047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78F09A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  <w:vAlign w:val="center"/>
          </w:tcPr>
          <w:p w14:paraId="55729D77" w14:textId="22FD9945" w:rsidR="00482F43" w:rsidRPr="00482F43" w:rsidRDefault="0080476E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.53</w:t>
            </w:r>
          </w:p>
        </w:tc>
        <w:tc>
          <w:tcPr>
            <w:tcW w:w="1443" w:type="dxa"/>
            <w:tcBorders>
              <w:left w:val="nil"/>
              <w:bottom w:val="nil"/>
              <w:right w:val="nil"/>
            </w:tcBorders>
            <w:vAlign w:val="center"/>
          </w:tcPr>
          <w:p w14:paraId="290FCED9" w14:textId="3B0826E6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80476E">
              <w:rPr>
                <w:rFonts w:ascii="Times New Roman" w:hAnsi="Times New Roman" w:cs="Times New Roman"/>
              </w:rPr>
              <w:t>2</w:t>
            </w:r>
          </w:p>
        </w:tc>
      </w:tr>
      <w:tr w:rsidR="00DF5CAD" w:rsidRPr="00381951" w14:paraId="1BFD8DAE" w14:textId="77777777" w:rsidTr="00C5105F">
        <w:trPr>
          <w:trHeight w:val="567"/>
          <w:jc w:val="center"/>
        </w:trPr>
        <w:tc>
          <w:tcPr>
            <w:tcW w:w="1401" w:type="dxa"/>
            <w:tcBorders>
              <w:top w:val="nil"/>
              <w:left w:val="nil"/>
              <w:right w:val="nil"/>
            </w:tcBorders>
            <w:vAlign w:val="center"/>
          </w:tcPr>
          <w:p w14:paraId="6BE312CA" w14:textId="1B44F1EE" w:rsidR="00482F43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Upland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vAlign w:val="center"/>
          </w:tcPr>
          <w:p w14:paraId="0154B47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  <w:vAlign w:val="center"/>
          </w:tcPr>
          <w:p w14:paraId="299BEE0E" w14:textId="1290CEC6" w:rsidR="00482F43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836706">
              <w:rPr>
                <w:rFonts w:ascii="Times New Roman" w:hAnsi="Times New Roman" w:cs="Times New Roman"/>
              </w:rPr>
              <w:t>5</w:t>
            </w:r>
            <w:r w:rsidR="008200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E086B19" w14:textId="07B2B38A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B905FD">
              <w:rPr>
                <w:rFonts w:ascii="Times New Roman" w:hAnsi="Times New Roman" w:cs="Times New Roman"/>
              </w:rPr>
              <w:t>04</w:t>
            </w:r>
            <w:r w:rsidR="008367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018586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vAlign w:val="center"/>
          </w:tcPr>
          <w:p w14:paraId="496C22F9" w14:textId="754ABBED" w:rsidR="00482F43" w:rsidRPr="00482F43" w:rsidRDefault="00C5105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="008200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4867443" w14:textId="765176A2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C5105F">
              <w:rPr>
                <w:rFonts w:ascii="Times New Roman" w:hAnsi="Times New Roman" w:cs="Times New Roman"/>
              </w:rPr>
              <w:t>2</w:t>
            </w:r>
            <w:r w:rsidR="008200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52704F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vAlign w:val="center"/>
          </w:tcPr>
          <w:p w14:paraId="04F603F3" w14:textId="73213CB7" w:rsidR="00482F43" w:rsidRPr="00482F43" w:rsidRDefault="00E741AA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D0225B1" w14:textId="27CBFC07" w:rsidR="00482F43" w:rsidRPr="00482F43" w:rsidRDefault="00E741AA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66CDBC9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vAlign w:val="center"/>
          </w:tcPr>
          <w:p w14:paraId="19385177" w14:textId="5D557408" w:rsidR="00482F43" w:rsidRPr="00482F43" w:rsidRDefault="00E741AA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099F27D" w14:textId="0CC5B1F4" w:rsidR="00482F43" w:rsidRPr="00482F43" w:rsidRDefault="00EE2427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  <w:r w:rsidR="00E741A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CF857F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vAlign w:val="center"/>
          </w:tcPr>
          <w:p w14:paraId="6E544FB0" w14:textId="57FB4D1E" w:rsidR="00482F43" w:rsidRPr="00482F43" w:rsidRDefault="0080476E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6.71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3381F76B" w14:textId="16AB036D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DF5CAD">
              <w:rPr>
                <w:rFonts w:ascii="Times New Roman" w:hAnsi="Times New Roman" w:cs="Times New Roman"/>
              </w:rPr>
              <w:t>00</w:t>
            </w:r>
            <w:r w:rsidR="0080476E">
              <w:rPr>
                <w:rFonts w:ascii="Times New Roman" w:hAnsi="Times New Roman" w:cs="Times New Roman"/>
              </w:rPr>
              <w:t>7</w:t>
            </w:r>
          </w:p>
        </w:tc>
      </w:tr>
    </w:tbl>
    <w:p w14:paraId="7A1AA004" w14:textId="77777777" w:rsidR="00AE54B0" w:rsidRPr="00071019" w:rsidRDefault="00AE54B0" w:rsidP="00343E6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6A79B5AF" w14:textId="77777777" w:rsidR="00AE54B0" w:rsidRDefault="00AE54B0" w:rsidP="00343E6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3BDAB5" w14:textId="7187D8D7" w:rsidR="00AE54B0" w:rsidRDefault="00AE54B0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 w:rsidRPr="00071019">
        <w:rPr>
          <w:rFonts w:ascii="Times New Roman" w:hAnsi="Times New Roman" w:cs="Times New Roman"/>
        </w:rPr>
        <w:t xml:space="preserve">Table </w:t>
      </w:r>
      <w:r w:rsidR="00DF128C">
        <w:rPr>
          <w:rFonts w:ascii="Times New Roman" w:hAnsi="Times New Roman" w:cs="Times New Roman"/>
        </w:rPr>
        <w:t>S5</w:t>
      </w:r>
      <w:r w:rsidRPr="00071019">
        <w:rPr>
          <w:rFonts w:ascii="Times New Roman" w:hAnsi="Times New Roman" w:cs="Times New Roman"/>
        </w:rPr>
        <w:t xml:space="preserve">. Results from </w:t>
      </w:r>
      <w:r w:rsidR="00922AFA" w:rsidRPr="00922AFA">
        <w:rPr>
          <w:rFonts w:ascii="Times New Roman" w:hAnsi="Times New Roman" w:cs="Times New Roman"/>
        </w:rPr>
        <w:t>analysis of variance (ANOVA)</w:t>
      </w:r>
      <w:r w:rsidR="00EA37D7">
        <w:rPr>
          <w:rFonts w:ascii="Times New Roman" w:hAnsi="Times New Roman" w:cs="Times New Roman"/>
        </w:rPr>
        <w:t xml:space="preserve"> </w:t>
      </w:r>
      <w:r w:rsidRPr="00071019">
        <w:rPr>
          <w:rFonts w:ascii="Times New Roman" w:hAnsi="Times New Roman" w:cs="Times New Roman"/>
        </w:rPr>
        <w:t xml:space="preserve">testing the effects of fertilization on the </w:t>
      </w:r>
      <w:r>
        <w:rPr>
          <w:rFonts w:ascii="Times New Roman" w:hAnsi="Times New Roman" w:cs="Times New Roman"/>
        </w:rPr>
        <w:t>flow uniformity of</w:t>
      </w:r>
      <w:r w:rsidRPr="00071019">
        <w:rPr>
          <w:rFonts w:ascii="Times New Roman" w:hAnsi="Times New Roman" w:cs="Times New Roman"/>
        </w:rPr>
        <w:t xml:space="preserve"> energy </w:t>
      </w:r>
      <w:r w:rsidR="00DE15ED">
        <w:rPr>
          <w:rFonts w:ascii="Times New Roman" w:hAnsi="Times New Roman" w:cs="Times New Roman"/>
        </w:rPr>
        <w:t>across</w:t>
      </w:r>
      <w:r w:rsidRPr="00071019">
        <w:rPr>
          <w:rFonts w:ascii="Times New Roman" w:hAnsi="Times New Roman" w:cs="Times New Roman"/>
        </w:rPr>
        <w:t xml:space="preserve"> soil nematodes</w:t>
      </w:r>
      <w:r w:rsidR="00DE15ED">
        <w:rPr>
          <w:rFonts w:ascii="Times New Roman" w:hAnsi="Times New Roman" w:cs="Times New Roman"/>
        </w:rPr>
        <w:t xml:space="preserve"> in the rice paddy and the upland maize field</w:t>
      </w:r>
      <w:r w:rsidRPr="00071019">
        <w:rPr>
          <w:rFonts w:ascii="Times New Roman" w:hAnsi="Times New Roman" w:cs="Times New Roman"/>
        </w:rPr>
        <w:t>.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900"/>
        <w:gridCol w:w="1441"/>
        <w:gridCol w:w="1440"/>
        <w:gridCol w:w="13"/>
        <w:gridCol w:w="360"/>
      </w:tblGrid>
      <w:tr w:rsidR="00482F43" w:rsidRPr="00482F43" w14:paraId="4B35A38A" w14:textId="77777777" w:rsidTr="00B675F5">
        <w:trPr>
          <w:trHeight w:val="567"/>
          <w:jc w:val="center"/>
        </w:trPr>
        <w:tc>
          <w:tcPr>
            <w:tcW w:w="2069" w:type="dxa"/>
            <w:tcBorders>
              <w:left w:val="nil"/>
              <w:bottom w:val="nil"/>
              <w:right w:val="nil"/>
            </w:tcBorders>
            <w:vAlign w:val="center"/>
          </w:tcPr>
          <w:p w14:paraId="45422D51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</w:tcPr>
          <w:p w14:paraId="16D154EB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288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B382B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Flow</w:t>
            </w:r>
            <w:r w:rsidRPr="00482F43">
              <w:rPr>
                <w:rFonts w:ascii="Times New Roman" w:hAnsi="Times New Roman" w:cs="Times New Roman" w:hint="eastAsia"/>
              </w:rPr>
              <w:t xml:space="preserve"> </w:t>
            </w:r>
            <w:r w:rsidRPr="00482F43">
              <w:rPr>
                <w:rFonts w:ascii="Times New Roman" w:hAnsi="Times New Roman" w:cs="Times New Roman"/>
              </w:rPr>
              <w:t>uniformity</w:t>
            </w:r>
          </w:p>
        </w:tc>
        <w:tc>
          <w:tcPr>
            <w:tcW w:w="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0A3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43" w:rsidRPr="00482F43" w14:paraId="430D5B45" w14:textId="77777777" w:rsidTr="00B675F5">
        <w:trPr>
          <w:gridAfter w:val="1"/>
          <w:wAfter w:w="360" w:type="dxa"/>
          <w:trHeight w:val="567"/>
          <w:jc w:val="center"/>
        </w:trPr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FC544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F9D44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11232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3CF7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</w:tr>
      <w:tr w:rsidR="00482F43" w:rsidRPr="00482F43" w14:paraId="7B41DF50" w14:textId="77777777" w:rsidTr="00B675F5">
        <w:trPr>
          <w:gridAfter w:val="1"/>
          <w:wAfter w:w="360" w:type="dxa"/>
          <w:trHeight w:val="567"/>
          <w:jc w:val="center"/>
        </w:trPr>
        <w:tc>
          <w:tcPr>
            <w:tcW w:w="2069" w:type="dxa"/>
            <w:tcBorders>
              <w:left w:val="nil"/>
              <w:bottom w:val="nil"/>
              <w:right w:val="nil"/>
            </w:tcBorders>
            <w:vAlign w:val="center"/>
          </w:tcPr>
          <w:p w14:paraId="72733543" w14:textId="5D43A066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Paddy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48CF4B51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1" w:type="dxa"/>
            <w:tcBorders>
              <w:left w:val="nil"/>
              <w:bottom w:val="nil"/>
              <w:right w:val="nil"/>
            </w:tcBorders>
            <w:vAlign w:val="center"/>
          </w:tcPr>
          <w:p w14:paraId="5389458E" w14:textId="054557C8" w:rsidR="00482F43" w:rsidRPr="00482F43" w:rsidRDefault="002E04E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.84</w:t>
            </w:r>
          </w:p>
        </w:tc>
        <w:tc>
          <w:tcPr>
            <w:tcW w:w="1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43E3E56" w14:textId="10B35C9D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DF5CAD" w:rsidRPr="00482F43">
              <w:rPr>
                <w:rFonts w:ascii="Times New Roman" w:hAnsi="Times New Roman" w:cs="Times New Roman"/>
              </w:rPr>
              <w:t>0</w:t>
            </w:r>
            <w:r w:rsidR="002E04E8">
              <w:rPr>
                <w:rFonts w:ascii="Times New Roman" w:hAnsi="Times New Roman" w:cs="Times New Roman"/>
              </w:rPr>
              <w:t>38</w:t>
            </w:r>
          </w:p>
        </w:tc>
      </w:tr>
      <w:tr w:rsidR="00482F43" w:rsidRPr="00482F43" w14:paraId="45573454" w14:textId="77777777" w:rsidTr="00B675F5">
        <w:trPr>
          <w:gridAfter w:val="1"/>
          <w:wAfter w:w="360" w:type="dxa"/>
          <w:trHeight w:val="567"/>
          <w:jc w:val="center"/>
        </w:trPr>
        <w:tc>
          <w:tcPr>
            <w:tcW w:w="2069" w:type="dxa"/>
            <w:tcBorders>
              <w:top w:val="nil"/>
              <w:left w:val="nil"/>
              <w:right w:val="nil"/>
            </w:tcBorders>
            <w:vAlign w:val="center"/>
          </w:tcPr>
          <w:p w14:paraId="01CC49DF" w14:textId="321407B5" w:rsidR="00482F43" w:rsidRPr="00482F43" w:rsidRDefault="00DF5CAD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Upland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14:paraId="153AA07E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  <w:vAlign w:val="center"/>
          </w:tcPr>
          <w:p w14:paraId="052BC943" w14:textId="0B5D07D2" w:rsidR="00482F43" w:rsidRPr="00482F43" w:rsidRDefault="002E04E8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.76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BD4BE64" w14:textId="5D48BDCD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DF5CAD">
              <w:rPr>
                <w:rFonts w:ascii="Times New Roman" w:hAnsi="Times New Roman" w:cs="Times New Roman"/>
              </w:rPr>
              <w:t>0</w:t>
            </w:r>
            <w:r w:rsidR="002E04E8">
              <w:rPr>
                <w:rFonts w:ascii="Times New Roman" w:hAnsi="Times New Roman" w:cs="Times New Roman"/>
              </w:rPr>
              <w:t>2</w:t>
            </w:r>
          </w:p>
        </w:tc>
      </w:tr>
    </w:tbl>
    <w:p w14:paraId="3D7F4EA9" w14:textId="77777777" w:rsidR="00AE54B0" w:rsidRPr="0088109B" w:rsidRDefault="00AE54B0" w:rsidP="00343E63">
      <w:pPr>
        <w:adjustRightInd w:val="0"/>
        <w:snapToGrid w:val="0"/>
        <w:spacing w:line="360" w:lineRule="auto"/>
      </w:pPr>
    </w:p>
    <w:p w14:paraId="57F9828F" w14:textId="77777777" w:rsidR="00AE54B0" w:rsidRDefault="00AE54B0" w:rsidP="00343E6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02F023" w14:textId="351462AD" w:rsidR="00482F43" w:rsidRDefault="00482F43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 w:rsidRPr="00482F43">
        <w:rPr>
          <w:rFonts w:ascii="Times New Roman" w:hAnsi="Times New Roman" w:cs="Times New Roman"/>
        </w:rPr>
        <w:t xml:space="preserve">Table </w:t>
      </w:r>
      <w:r w:rsidR="00DF128C" w:rsidRPr="00482F43">
        <w:rPr>
          <w:rFonts w:ascii="Times New Roman" w:hAnsi="Times New Roman" w:cs="Times New Roman"/>
        </w:rPr>
        <w:t>S</w:t>
      </w:r>
      <w:r w:rsidR="00DF128C">
        <w:rPr>
          <w:rFonts w:ascii="Times New Roman" w:hAnsi="Times New Roman" w:cs="Times New Roman"/>
        </w:rPr>
        <w:t>6</w:t>
      </w:r>
      <w:r w:rsidRPr="00482F43">
        <w:rPr>
          <w:rFonts w:ascii="Times New Roman" w:hAnsi="Times New Roman" w:cs="Times New Roman"/>
        </w:rPr>
        <w:t xml:space="preserve">. Results from </w:t>
      </w:r>
      <w:r w:rsidR="00922AFA" w:rsidRPr="00922AFA">
        <w:rPr>
          <w:rFonts w:ascii="Times New Roman" w:hAnsi="Times New Roman" w:cs="Times New Roman"/>
        </w:rPr>
        <w:t>analysis of variance (ANOVA)</w:t>
      </w:r>
      <w:r w:rsidR="00EA37D7">
        <w:rPr>
          <w:rFonts w:ascii="Times New Roman" w:hAnsi="Times New Roman" w:cs="Times New Roman"/>
        </w:rPr>
        <w:t xml:space="preserve"> </w:t>
      </w:r>
      <w:r w:rsidRPr="00482F43">
        <w:rPr>
          <w:rFonts w:ascii="Times New Roman" w:hAnsi="Times New Roman" w:cs="Times New Roman"/>
        </w:rPr>
        <w:t>testing the effects of fertilization on the biomass of soil nematodes and each trophic group</w:t>
      </w:r>
      <w:r w:rsidR="00DE15ED">
        <w:rPr>
          <w:rFonts w:ascii="Times New Roman" w:hAnsi="Times New Roman" w:cs="Times New Roman"/>
        </w:rPr>
        <w:t xml:space="preserve"> in the rice paddy and the upland maize field</w:t>
      </w:r>
      <w:r w:rsidRPr="00482F43">
        <w:rPr>
          <w:rFonts w:ascii="Times New Roman" w:hAnsi="Times New Roman" w:cs="Times New Roman"/>
        </w:rPr>
        <w:t>.</w:t>
      </w:r>
    </w:p>
    <w:tbl>
      <w:tblPr>
        <w:tblStyle w:val="afb"/>
        <w:tblW w:w="14872" w:type="dxa"/>
        <w:jc w:val="center"/>
        <w:tblLook w:val="04A0" w:firstRow="1" w:lastRow="0" w:firstColumn="1" w:lastColumn="0" w:noHBand="0" w:noVBand="1"/>
      </w:tblPr>
      <w:tblGrid>
        <w:gridCol w:w="1990"/>
        <w:gridCol w:w="416"/>
        <w:gridCol w:w="1056"/>
        <w:gridCol w:w="1001"/>
        <w:gridCol w:w="11"/>
        <w:gridCol w:w="215"/>
        <w:gridCol w:w="8"/>
        <w:gridCol w:w="1176"/>
        <w:gridCol w:w="1102"/>
        <w:gridCol w:w="14"/>
        <w:gridCol w:w="222"/>
        <w:gridCol w:w="1176"/>
        <w:gridCol w:w="993"/>
        <w:gridCol w:w="19"/>
        <w:gridCol w:w="213"/>
        <w:gridCol w:w="10"/>
        <w:gridCol w:w="1168"/>
        <w:gridCol w:w="1100"/>
        <w:gridCol w:w="32"/>
        <w:gridCol w:w="216"/>
        <w:gridCol w:w="6"/>
        <w:gridCol w:w="1176"/>
        <w:gridCol w:w="1552"/>
      </w:tblGrid>
      <w:tr w:rsidR="00526DDA" w:rsidRPr="00482F43" w14:paraId="1D9BFA5E" w14:textId="77777777" w:rsidTr="00526DDA">
        <w:trPr>
          <w:trHeight w:val="567"/>
          <w:jc w:val="center"/>
        </w:trPr>
        <w:tc>
          <w:tcPr>
            <w:tcW w:w="1990" w:type="dxa"/>
            <w:tcBorders>
              <w:left w:val="nil"/>
              <w:bottom w:val="nil"/>
              <w:right w:val="nil"/>
            </w:tcBorders>
            <w:vAlign w:val="center"/>
          </w:tcPr>
          <w:p w14:paraId="7AC33C0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Merge w:val="restart"/>
            <w:tcBorders>
              <w:left w:val="nil"/>
              <w:right w:val="nil"/>
            </w:tcBorders>
            <w:vAlign w:val="center"/>
          </w:tcPr>
          <w:p w14:paraId="2EE336DB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205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BC46B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Total biomass</w:t>
            </w:r>
          </w:p>
        </w:tc>
        <w:tc>
          <w:tcPr>
            <w:tcW w:w="22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AF12463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0D97E6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H</w:t>
            </w:r>
            <w:r w:rsidRPr="00482F43">
              <w:rPr>
                <w:rFonts w:ascii="Times New Roman" w:hAnsi="Times New Roman" w:cs="Times New Roman"/>
              </w:rPr>
              <w:t>erbivores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489134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B5FBA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B</w:t>
            </w:r>
            <w:r w:rsidRPr="00482F43">
              <w:rPr>
                <w:rFonts w:ascii="Times New Roman" w:hAnsi="Times New Roman" w:cs="Times New Roman"/>
              </w:rPr>
              <w:t>acterivores</w:t>
            </w:r>
          </w:p>
        </w:tc>
        <w:tc>
          <w:tcPr>
            <w:tcW w:w="23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58567CE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EC0DA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F</w:t>
            </w:r>
            <w:r w:rsidRPr="00482F43">
              <w:rPr>
                <w:rFonts w:ascii="Times New Roman" w:hAnsi="Times New Roman" w:cs="Times New Roman"/>
              </w:rPr>
              <w:t>ungivores</w:t>
            </w:r>
          </w:p>
        </w:tc>
        <w:tc>
          <w:tcPr>
            <w:tcW w:w="24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D45B8B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4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C8ACD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O</w:t>
            </w:r>
            <w:r w:rsidRPr="00482F43">
              <w:rPr>
                <w:rFonts w:ascii="Times New Roman" w:hAnsi="Times New Roman" w:cs="Times New Roman"/>
              </w:rPr>
              <w:t>mnivores-carnivores</w:t>
            </w:r>
          </w:p>
        </w:tc>
      </w:tr>
      <w:tr w:rsidR="00526DDA" w:rsidRPr="00482F43" w14:paraId="078ADAEB" w14:textId="77777777" w:rsidTr="00526DDA">
        <w:trPr>
          <w:trHeight w:val="567"/>
          <w:jc w:val="center"/>
        </w:trPr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0B37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5131AB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B66B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D0E63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1C43D1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2641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7BFC5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74BF7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2C68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E5D6CC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6E0FBA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E0E3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41DF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0D3E61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EDFF0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F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81C5B7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  <w:i/>
                <w:iCs/>
              </w:rPr>
              <w:t>P</w:t>
            </w:r>
            <w:r w:rsidRPr="00482F43">
              <w:rPr>
                <w:rFonts w:ascii="Times New Roman" w:hAnsi="Times New Roman" w:cs="Times New Roman"/>
              </w:rPr>
              <w:t>-value</w:t>
            </w:r>
          </w:p>
        </w:tc>
      </w:tr>
      <w:tr w:rsidR="00526DDA" w:rsidRPr="00482F43" w14:paraId="6224BCC4" w14:textId="77777777" w:rsidTr="00526DDA">
        <w:trPr>
          <w:trHeight w:val="567"/>
          <w:jc w:val="center"/>
        </w:trPr>
        <w:tc>
          <w:tcPr>
            <w:tcW w:w="1990" w:type="dxa"/>
            <w:tcBorders>
              <w:left w:val="nil"/>
              <w:bottom w:val="nil"/>
              <w:right w:val="nil"/>
            </w:tcBorders>
            <w:vAlign w:val="center"/>
          </w:tcPr>
          <w:p w14:paraId="74FD3040" w14:textId="114441CD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Paddy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  <w:vAlign w:val="center"/>
          </w:tcPr>
          <w:p w14:paraId="30310103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center"/>
          </w:tcPr>
          <w:p w14:paraId="63008A02" w14:textId="4850A526" w:rsidR="00526DDA" w:rsidRPr="00482F43" w:rsidRDefault="00E169D8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24.27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6BB583A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&lt;0</w:t>
            </w:r>
            <w:r w:rsidRPr="00482F43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2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C347951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  <w:vAlign w:val="center"/>
          </w:tcPr>
          <w:p w14:paraId="041F06E0" w14:textId="641C62D9" w:rsidR="00526DDA" w:rsidRPr="00482F43" w:rsidRDefault="00E169D8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8.56</w:t>
            </w:r>
          </w:p>
        </w:tc>
        <w:tc>
          <w:tcPr>
            <w:tcW w:w="111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55768F6" w14:textId="5AC83F15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&lt;0</w:t>
            </w:r>
            <w:r w:rsidRPr="00482F43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14:paraId="756277EF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  <w:vAlign w:val="center"/>
          </w:tcPr>
          <w:p w14:paraId="5DA01278" w14:textId="182D812E" w:rsidR="00526DDA" w:rsidRPr="00482F43" w:rsidRDefault="00F0120F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10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0F16F2B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&lt;0</w:t>
            </w:r>
            <w:r w:rsidRPr="00482F43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22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9429BD7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vAlign w:val="center"/>
          </w:tcPr>
          <w:p w14:paraId="7B614B10" w14:textId="58EEF9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  <w:r w:rsidR="00F0120F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E899B59" w14:textId="0AF6401A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.00</w:t>
            </w:r>
            <w:r w:rsidR="00F012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0198CF5" w14:textId="77777777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  <w:vAlign w:val="center"/>
          </w:tcPr>
          <w:p w14:paraId="4F4174DC" w14:textId="1651E878" w:rsidR="00526DDA" w:rsidRPr="00482F43" w:rsidRDefault="00F0120F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.77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 w14:paraId="1D2CFE4E" w14:textId="19BD9F9A" w:rsidR="00526DDA" w:rsidRPr="00482F43" w:rsidRDefault="00526DDA" w:rsidP="00526DD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F0120F">
              <w:rPr>
                <w:rFonts w:ascii="Times New Roman" w:hAnsi="Times New Roman" w:cs="Times New Roman"/>
              </w:rPr>
              <w:t>3</w:t>
            </w:r>
          </w:p>
        </w:tc>
      </w:tr>
      <w:tr w:rsidR="00526DDA" w:rsidRPr="00482F43" w14:paraId="4C5C8125" w14:textId="77777777" w:rsidTr="00526DDA">
        <w:trPr>
          <w:trHeight w:val="567"/>
          <w:jc w:val="center"/>
        </w:trPr>
        <w:tc>
          <w:tcPr>
            <w:tcW w:w="1990" w:type="dxa"/>
            <w:tcBorders>
              <w:top w:val="nil"/>
              <w:left w:val="nil"/>
              <w:right w:val="nil"/>
            </w:tcBorders>
            <w:vAlign w:val="center"/>
          </w:tcPr>
          <w:p w14:paraId="16CA583E" w14:textId="5695EBF5" w:rsidR="00482F43" w:rsidRPr="00482F43" w:rsidRDefault="00C6049C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Upland</w:t>
            </w: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6BA7ED9B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vAlign w:val="center"/>
          </w:tcPr>
          <w:p w14:paraId="24533E29" w14:textId="64081F7D" w:rsidR="00482F43" w:rsidRPr="00482F43" w:rsidRDefault="00002DF6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8845F45" w14:textId="2F52E0BC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C6049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947B2A1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vAlign w:val="center"/>
          </w:tcPr>
          <w:p w14:paraId="4E9CBF27" w14:textId="533B1B07" w:rsidR="00482F43" w:rsidRPr="00482F43" w:rsidRDefault="00C6049C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002D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E5E0DF6" w14:textId="32B9BBD8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C6049C">
              <w:rPr>
                <w:rFonts w:ascii="Times New Roman" w:hAnsi="Times New Roman" w:cs="Times New Roman"/>
              </w:rPr>
              <w:t>5</w:t>
            </w:r>
            <w:r w:rsidR="00002DF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294A8B8F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vAlign w:val="center"/>
          </w:tcPr>
          <w:p w14:paraId="2BD8A3B9" w14:textId="6B2011DF" w:rsidR="00482F43" w:rsidRPr="00482F43" w:rsidRDefault="00002DF6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10DC195" w14:textId="1D9C780D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002DF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7C82EA4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vAlign w:val="center"/>
          </w:tcPr>
          <w:p w14:paraId="55B24EA6" w14:textId="22C17740" w:rsidR="00482F43" w:rsidRPr="00482F43" w:rsidRDefault="00002DF6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48026EC" w14:textId="795FE4BA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.0</w:t>
            </w:r>
            <w:r w:rsidR="00002DF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36205CD" w14:textId="77777777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vAlign w:val="center"/>
          </w:tcPr>
          <w:p w14:paraId="528549AF" w14:textId="111C16D3" w:rsidR="00482F43" w:rsidRPr="00482F43" w:rsidRDefault="00F0120F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vAlign w:val="center"/>
          </w:tcPr>
          <w:p w14:paraId="5E68B1F6" w14:textId="11B57431" w:rsidR="00482F43" w:rsidRPr="00482F43" w:rsidRDefault="00482F43" w:rsidP="00343E63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2F43">
              <w:rPr>
                <w:rFonts w:ascii="Times New Roman" w:hAnsi="Times New Roman" w:cs="Times New Roman" w:hint="eastAsia"/>
              </w:rPr>
              <w:t>0</w:t>
            </w:r>
            <w:r w:rsidRPr="00482F43">
              <w:rPr>
                <w:rFonts w:ascii="Times New Roman" w:hAnsi="Times New Roman" w:cs="Times New Roman"/>
              </w:rPr>
              <w:t>.</w:t>
            </w:r>
            <w:r w:rsidR="00526DDA">
              <w:rPr>
                <w:rFonts w:ascii="Times New Roman" w:hAnsi="Times New Roman" w:cs="Times New Roman"/>
              </w:rPr>
              <w:t>006</w:t>
            </w:r>
          </w:p>
        </w:tc>
      </w:tr>
    </w:tbl>
    <w:p w14:paraId="5B5B86D1" w14:textId="77777777" w:rsidR="00482F43" w:rsidRDefault="00482F43" w:rsidP="00343E6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0729B6EA" w14:textId="53317690" w:rsidR="00482F43" w:rsidRDefault="00482F43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  <w:sectPr w:rsidR="00482F43" w:rsidSect="006B737E">
          <w:pgSz w:w="16820" w:h="11900" w:orient="landscape"/>
          <w:pgMar w:top="1797" w:right="1440" w:bottom="1797" w:left="1440" w:header="720" w:footer="720" w:gutter="0"/>
          <w:cols w:space="720"/>
          <w:docGrid w:linePitch="600" w:charSpace="32768"/>
        </w:sectPr>
      </w:pPr>
    </w:p>
    <w:p w14:paraId="6866E8EB" w14:textId="153242BB" w:rsidR="009A4599" w:rsidRDefault="00EA37D7" w:rsidP="00656A04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564DF1" wp14:editId="3A41EBC9">
            <wp:extent cx="5274310" cy="5772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ndance-paddy and upla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5A4">
        <w:rPr>
          <w:rFonts w:ascii="Times New Roman" w:hAnsi="Times New Roman" w:cs="Times New Roman"/>
        </w:rPr>
        <w:t>Fig. S1. Effects of</w:t>
      </w:r>
      <w:r w:rsidR="005365A4" w:rsidRPr="00683506">
        <w:rPr>
          <w:rFonts w:ascii="Times New Roman" w:hAnsi="Times New Roman" w:cs="Times New Roman"/>
        </w:rPr>
        <w:t xml:space="preserve"> </w:t>
      </w:r>
      <w:r w:rsidR="005365A4">
        <w:rPr>
          <w:rFonts w:ascii="Times New Roman" w:hAnsi="Times New Roman" w:cs="Times New Roman"/>
        </w:rPr>
        <w:t>long-term fertilization on the</w:t>
      </w:r>
      <w:r w:rsidR="005365A4">
        <w:rPr>
          <w:rFonts w:ascii="Times New Roman" w:hAnsi="Times New Roman"/>
        </w:rPr>
        <w:t xml:space="preserve"> mean abundance and biomass of nematode genera</w:t>
      </w:r>
      <w:r w:rsidR="005365A4">
        <w:rPr>
          <w:rFonts w:ascii="Times New Roman" w:hAnsi="Times New Roman" w:cs="Times New Roman"/>
        </w:rPr>
        <w:t xml:space="preserve"> in the</w:t>
      </w:r>
      <w:r w:rsidR="004346A3">
        <w:rPr>
          <w:rFonts w:ascii="Times New Roman" w:hAnsi="Times New Roman" w:cs="Times New Roman"/>
        </w:rPr>
        <w:t xml:space="preserve"> rice</w:t>
      </w:r>
      <w:r w:rsidR="005365A4">
        <w:rPr>
          <w:rFonts w:ascii="Times New Roman" w:hAnsi="Times New Roman" w:cs="Times New Roman"/>
        </w:rPr>
        <w:t xml:space="preserve"> paddy and</w:t>
      </w:r>
      <w:r w:rsidR="004346A3">
        <w:rPr>
          <w:rFonts w:ascii="Times New Roman" w:hAnsi="Times New Roman" w:cs="Times New Roman"/>
        </w:rPr>
        <w:t xml:space="preserve"> the</w:t>
      </w:r>
      <w:r w:rsidR="005365A4">
        <w:rPr>
          <w:rFonts w:ascii="Times New Roman" w:hAnsi="Times New Roman" w:cs="Times New Roman"/>
        </w:rPr>
        <w:t xml:space="preserve"> upland</w:t>
      </w:r>
      <w:r w:rsidR="004346A3">
        <w:rPr>
          <w:rFonts w:ascii="Times New Roman" w:hAnsi="Times New Roman" w:cs="Times New Roman"/>
        </w:rPr>
        <w:t xml:space="preserve"> maize</w:t>
      </w:r>
      <w:r w:rsidR="005365A4">
        <w:rPr>
          <w:rFonts w:ascii="Times New Roman" w:hAnsi="Times New Roman" w:cs="Times New Roman"/>
        </w:rPr>
        <w:t xml:space="preserve"> field.</w:t>
      </w:r>
      <w:r w:rsidR="009A4599">
        <w:rPr>
          <w:rFonts w:ascii="Times New Roman" w:hAnsi="Times New Roman" w:cs="Times New Roman"/>
        </w:rPr>
        <w:br w:type="page"/>
      </w:r>
    </w:p>
    <w:p w14:paraId="63602BEA" w14:textId="765DE950" w:rsidR="009A4599" w:rsidRDefault="00833A34" w:rsidP="006C3295">
      <w:pPr>
        <w:adjustRightInd w:val="0"/>
        <w:snapToGri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5FD621" wp14:editId="5B52AB24">
            <wp:simplePos x="0" y="0"/>
            <wp:positionH relativeFrom="column">
              <wp:posOffset>-75597</wp:posOffset>
            </wp:positionH>
            <wp:positionV relativeFrom="paragraph">
              <wp:posOffset>94</wp:posOffset>
            </wp:positionV>
            <wp:extent cx="5274310" cy="312102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il nutri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599">
        <w:rPr>
          <w:rFonts w:ascii="Times New Roman" w:hAnsi="Times New Roman" w:cs="Times New Roman"/>
        </w:rPr>
        <w:t>Fig. S</w:t>
      </w:r>
      <w:r w:rsidR="00525817">
        <w:rPr>
          <w:rFonts w:ascii="Times New Roman" w:hAnsi="Times New Roman" w:cs="Times New Roman"/>
        </w:rPr>
        <w:t>2</w:t>
      </w:r>
      <w:r w:rsidR="009A4599">
        <w:rPr>
          <w:rFonts w:ascii="Times New Roman" w:hAnsi="Times New Roman" w:cs="Times New Roman"/>
        </w:rPr>
        <w:t>. Effects of</w:t>
      </w:r>
      <w:r w:rsidR="009A4599" w:rsidRPr="00683506">
        <w:rPr>
          <w:rFonts w:ascii="Times New Roman" w:hAnsi="Times New Roman" w:cs="Times New Roman"/>
        </w:rPr>
        <w:t xml:space="preserve"> </w:t>
      </w:r>
      <w:r w:rsidR="009A4599">
        <w:rPr>
          <w:rFonts w:ascii="Times New Roman" w:hAnsi="Times New Roman" w:cs="Times New Roman"/>
        </w:rPr>
        <w:t xml:space="preserve">long-term fertilization on </w:t>
      </w:r>
      <w:r w:rsidR="00BE6AC7">
        <w:rPr>
          <w:rFonts w:ascii="Times New Roman" w:hAnsi="Times New Roman" w:cs="Times New Roman"/>
        </w:rPr>
        <w:t>soil organic carbon (</w:t>
      </w:r>
      <w:r w:rsidR="009A4599">
        <w:rPr>
          <w:rFonts w:ascii="Times New Roman" w:hAnsi="Times New Roman" w:cs="Times New Roman"/>
        </w:rPr>
        <w:t>SOC</w:t>
      </w:r>
      <w:r w:rsidR="00BE6AC7">
        <w:rPr>
          <w:rFonts w:ascii="Times New Roman" w:hAnsi="Times New Roman" w:cs="Times New Roman"/>
        </w:rPr>
        <w:t>)</w:t>
      </w:r>
      <w:r w:rsidR="009A4599">
        <w:rPr>
          <w:rFonts w:ascii="Times New Roman" w:hAnsi="Times New Roman" w:cs="Times New Roman"/>
        </w:rPr>
        <w:t xml:space="preserve">, </w:t>
      </w:r>
      <w:r w:rsidR="00BE6AC7">
        <w:rPr>
          <w:rFonts w:ascii="Times New Roman" w:hAnsi="Times New Roman" w:cs="Times New Roman"/>
        </w:rPr>
        <w:t xml:space="preserve">soil </w:t>
      </w:r>
      <w:r w:rsidR="009A4599">
        <w:rPr>
          <w:rFonts w:ascii="Times New Roman" w:hAnsi="Times New Roman" w:cs="Times New Roman"/>
        </w:rPr>
        <w:t>total N,</w:t>
      </w:r>
      <w:r w:rsidR="00BE6AC7">
        <w:rPr>
          <w:rFonts w:ascii="Times New Roman" w:hAnsi="Times New Roman" w:cs="Times New Roman"/>
        </w:rPr>
        <w:t xml:space="preserve"> dissolved organic carbon (</w:t>
      </w:r>
      <w:r w:rsidR="009A4599">
        <w:rPr>
          <w:rFonts w:ascii="Times New Roman" w:hAnsi="Times New Roman" w:cs="Times New Roman"/>
        </w:rPr>
        <w:t>DOC</w:t>
      </w:r>
      <w:r w:rsidR="00BE6AC7">
        <w:rPr>
          <w:rFonts w:ascii="Times New Roman" w:hAnsi="Times New Roman" w:cs="Times New Roman"/>
        </w:rPr>
        <w:t>)</w:t>
      </w:r>
      <w:r w:rsidR="009A4599">
        <w:rPr>
          <w:rFonts w:ascii="Times New Roman" w:hAnsi="Times New Roman" w:cs="Times New Roman"/>
        </w:rPr>
        <w:t xml:space="preserve">, </w:t>
      </w:r>
      <w:r w:rsidR="00BE6AC7">
        <w:rPr>
          <w:rFonts w:ascii="Times New Roman" w:hAnsi="Times New Roman" w:cs="Times New Roman"/>
        </w:rPr>
        <w:t>soil e</w:t>
      </w:r>
      <w:r w:rsidR="009A4599">
        <w:rPr>
          <w:rFonts w:ascii="Times New Roman" w:hAnsi="Times New Roman" w:cs="Times New Roman"/>
        </w:rPr>
        <w:t>xtractable</w:t>
      </w:r>
      <w:r w:rsidR="009A4599" w:rsidRPr="00C952F3">
        <w:rPr>
          <w:rFonts w:ascii="Times New Roman" w:hAnsi="Times New Roman" w:cs="Times New Roman"/>
        </w:rPr>
        <w:t xml:space="preserve"> N</w:t>
      </w:r>
      <w:r w:rsidR="00BE6AC7" w:rsidRPr="00C952F3">
        <w:rPr>
          <w:rFonts w:ascii="Times New Roman" w:hAnsi="Times New Roman" w:cs="Times New Roman"/>
        </w:rPr>
        <w:t xml:space="preserve"> (</w:t>
      </w:r>
      <w:r w:rsidR="00C952F3" w:rsidRPr="00C952F3">
        <w:rPr>
          <w:rFonts w:ascii="Times New Roman" w:hAnsi="Times New Roman" w:cs="Times New Roman"/>
        </w:rPr>
        <w:t>ammonium and nitrate</w:t>
      </w:r>
      <w:r w:rsidR="00BE6AC7" w:rsidRPr="00C952F3">
        <w:rPr>
          <w:rFonts w:ascii="Times New Roman" w:hAnsi="Times New Roman" w:cs="Times New Roman"/>
        </w:rPr>
        <w:t>)</w:t>
      </w:r>
      <w:r w:rsidR="00871987" w:rsidRPr="00C952F3">
        <w:rPr>
          <w:rFonts w:ascii="Times New Roman" w:hAnsi="Times New Roman" w:cs="Times New Roman"/>
        </w:rPr>
        <w:t>,</w:t>
      </w:r>
      <w:r w:rsidR="00871987">
        <w:rPr>
          <w:rFonts w:ascii="Times New Roman" w:hAnsi="Times New Roman" w:cs="Times New Roman"/>
        </w:rPr>
        <w:t xml:space="preserve"> soil moisture, </w:t>
      </w:r>
      <w:r w:rsidR="00BE6AC7">
        <w:rPr>
          <w:rFonts w:ascii="Times New Roman" w:hAnsi="Times New Roman" w:cs="Times New Roman"/>
        </w:rPr>
        <w:t xml:space="preserve">soil </w:t>
      </w:r>
      <w:r w:rsidR="00871987">
        <w:rPr>
          <w:rFonts w:ascii="Times New Roman" w:hAnsi="Times New Roman" w:cs="Times New Roman"/>
        </w:rPr>
        <w:t>pH</w:t>
      </w:r>
      <w:r w:rsidR="00BE6AC7">
        <w:rPr>
          <w:rFonts w:ascii="Times New Roman" w:hAnsi="Times New Roman" w:cs="Times New Roman"/>
        </w:rPr>
        <w:t>,</w:t>
      </w:r>
      <w:r w:rsidR="009A4599">
        <w:rPr>
          <w:rFonts w:ascii="Times New Roman" w:hAnsi="Times New Roman"/>
        </w:rPr>
        <w:t xml:space="preserve"> and </w:t>
      </w:r>
      <w:r w:rsidR="00871987">
        <w:rPr>
          <w:rFonts w:ascii="Times New Roman" w:hAnsi="Times New Roman"/>
        </w:rPr>
        <w:t xml:space="preserve">root </w:t>
      </w:r>
      <w:r w:rsidR="009A4599">
        <w:rPr>
          <w:rFonts w:ascii="Times New Roman" w:hAnsi="Times New Roman"/>
        </w:rPr>
        <w:t xml:space="preserve">biomass </w:t>
      </w:r>
      <w:r w:rsidR="009A4599">
        <w:rPr>
          <w:rFonts w:ascii="Times New Roman" w:hAnsi="Times New Roman" w:cs="Times New Roman"/>
        </w:rPr>
        <w:t>in the</w:t>
      </w:r>
      <w:r w:rsidR="004346A3">
        <w:rPr>
          <w:rFonts w:ascii="Times New Roman" w:hAnsi="Times New Roman" w:cs="Times New Roman"/>
        </w:rPr>
        <w:t xml:space="preserve"> rice</w:t>
      </w:r>
      <w:r w:rsidR="009A4599">
        <w:rPr>
          <w:rFonts w:ascii="Times New Roman" w:hAnsi="Times New Roman" w:cs="Times New Roman"/>
        </w:rPr>
        <w:t xml:space="preserve"> paddy and upland </w:t>
      </w:r>
      <w:r w:rsidR="004346A3">
        <w:rPr>
          <w:rFonts w:ascii="Times New Roman" w:hAnsi="Times New Roman" w:cs="Times New Roman"/>
        </w:rPr>
        <w:t xml:space="preserve">maize </w:t>
      </w:r>
      <w:r w:rsidR="009A4599">
        <w:rPr>
          <w:rFonts w:ascii="Times New Roman" w:hAnsi="Times New Roman" w:cs="Times New Roman"/>
        </w:rPr>
        <w:t>field.</w:t>
      </w:r>
      <w:r w:rsidR="00024E88" w:rsidRPr="00024E88">
        <w:rPr>
          <w:rFonts w:ascii="Times New Roman" w:hAnsi="Times New Roman" w:cs="Times New Roman"/>
        </w:rPr>
        <w:t xml:space="preserve"> </w:t>
      </w:r>
      <w:r w:rsidR="00024E88" w:rsidRPr="008B1991">
        <w:rPr>
          <w:rFonts w:ascii="Times New Roman" w:hAnsi="Times New Roman" w:cs="Times New Roman"/>
        </w:rPr>
        <w:t>Box plots represent the lower quartile, median</w:t>
      </w:r>
      <w:r w:rsidR="00024E88">
        <w:rPr>
          <w:rFonts w:ascii="Times New Roman" w:hAnsi="Times New Roman" w:cs="Times New Roman"/>
        </w:rPr>
        <w:t xml:space="preserve"> and</w:t>
      </w:r>
      <w:r w:rsidR="00024E88" w:rsidRPr="008B1991">
        <w:rPr>
          <w:rFonts w:ascii="Times New Roman" w:hAnsi="Times New Roman" w:cs="Times New Roman"/>
        </w:rPr>
        <w:t xml:space="preserve"> upper quartile</w:t>
      </w:r>
      <w:r w:rsidR="00024E88">
        <w:rPr>
          <w:rFonts w:ascii="Times New Roman" w:hAnsi="Times New Roman" w:cs="Times New Roman"/>
        </w:rPr>
        <w:t xml:space="preserve"> </w:t>
      </w:r>
      <w:r w:rsidR="00BE6AC7">
        <w:rPr>
          <w:rFonts w:ascii="Times New Roman" w:hAnsi="Times New Roman" w:cs="Times New Roman"/>
        </w:rPr>
        <w:t>values</w:t>
      </w:r>
      <w:r w:rsidR="00024E88">
        <w:rPr>
          <w:rFonts w:ascii="Times New Roman" w:hAnsi="Times New Roman" w:cs="Times New Roman"/>
        </w:rPr>
        <w:t xml:space="preserve">. Black lines and circles in the boxes represent </w:t>
      </w:r>
      <w:r w:rsidR="00024E88" w:rsidRPr="00B944F7">
        <w:rPr>
          <w:rFonts w:ascii="Times New Roman" w:hAnsi="Times New Roman" w:cs="Times New Roman"/>
        </w:rPr>
        <w:t>median</w:t>
      </w:r>
      <w:r w:rsidR="00024E88">
        <w:rPr>
          <w:rFonts w:ascii="Times New Roman" w:hAnsi="Times New Roman" w:cs="Times New Roman" w:hint="eastAsia"/>
        </w:rPr>
        <w:t xml:space="preserve"> </w:t>
      </w:r>
      <w:r w:rsidR="00024E88">
        <w:rPr>
          <w:rFonts w:ascii="Times New Roman" w:hAnsi="Times New Roman" w:cs="Times New Roman"/>
        </w:rPr>
        <w:t>and mean values of a</w:t>
      </w:r>
      <w:r w:rsidR="00024E88" w:rsidRPr="0000261B">
        <w:rPr>
          <w:rFonts w:ascii="Times New Roman" w:hAnsi="Times New Roman" w:cs="Times New Roman"/>
        </w:rPr>
        <w:t>ll variables. Different letters above the boxes indicat</w:t>
      </w:r>
      <w:r w:rsidR="00C952F3">
        <w:rPr>
          <w:rFonts w:ascii="Times New Roman" w:hAnsi="Times New Roman" w:cs="Times New Roman"/>
        </w:rPr>
        <w:t>e</w:t>
      </w:r>
      <w:r w:rsidR="00024E88" w:rsidRPr="0000261B">
        <w:rPr>
          <w:rFonts w:ascii="Times New Roman" w:hAnsi="Times New Roman" w:cs="Times New Roman"/>
        </w:rPr>
        <w:t xml:space="preserve"> values that differ significantly among treatments at </w:t>
      </w:r>
      <w:r w:rsidR="00024E88" w:rsidRPr="001D43AC">
        <w:rPr>
          <w:rFonts w:ascii="Times New Roman" w:hAnsi="Times New Roman" w:cs="Times New Roman"/>
          <w:i/>
        </w:rPr>
        <w:t>p</w:t>
      </w:r>
      <w:r w:rsidR="00024E88" w:rsidRPr="0000261B">
        <w:rPr>
          <w:rFonts w:ascii="Times New Roman" w:hAnsi="Times New Roman" w:cs="Times New Roman"/>
        </w:rPr>
        <w:t xml:space="preserve"> &lt; 0.05 (LSD’s test) in paddy (a, b, c) and upland (A, B, C) fields.</w:t>
      </w:r>
    </w:p>
    <w:sectPr w:rsidR="009A4599" w:rsidSect="006B737E">
      <w:pgSz w:w="11900" w:h="16820"/>
      <w:pgMar w:top="1440" w:right="1797" w:bottom="1440" w:left="179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E818" w14:textId="77777777" w:rsidR="00791FD2" w:rsidRDefault="00791FD2"/>
  </w:endnote>
  <w:endnote w:type="continuationSeparator" w:id="0">
    <w:p w14:paraId="65590891" w14:textId="77777777" w:rsidR="00791FD2" w:rsidRDefault="00791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1ef757c0">
    <w:altName w:val="Times New Roman"/>
    <w:panose1 w:val="020B0604020202020204"/>
    <w:charset w:val="00"/>
    <w:family w:val="roman"/>
    <w:pitch w:val="default"/>
  </w:font>
  <w:font w:name="AdvOT1ef757c0+fb">
    <w:altName w:val="Times New Roman"/>
    <w:panose1 w:val="020B0604020202020204"/>
    <w:charset w:val="00"/>
    <w:family w:val="roman"/>
    <w:notTrueType/>
    <w:pitch w:val="default"/>
  </w:font>
  <w:font w:name="AdvOT34fe1490.B">
    <w:altName w:val="Times New Roman"/>
    <w:panose1 w:val="020B0604020202020204"/>
    <w:charset w:val="00"/>
    <w:family w:val="roman"/>
    <w:notTrueType/>
    <w:pitch w:val="default"/>
  </w:font>
  <w:font w:name="AdvOT6e5d2ec0+fb">
    <w:altName w:val="Times New Roman"/>
    <w:panose1 w:val="020B0604020202020204"/>
    <w:charset w:val="00"/>
    <w:family w:val="roman"/>
    <w:notTrueType/>
    <w:pitch w:val="default"/>
  </w:font>
  <w:font w:name="AdvP4C4E51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51">
    <w:altName w:val="Calibri"/>
    <w:panose1 w:val="020B0604020202020204"/>
    <w:charset w:val="00"/>
    <w:family w:val="auto"/>
    <w:pitch w:val="variable"/>
  </w:font>
  <w:font w:name="AdvOT863180fb+fb">
    <w:altName w:val="微软雅黑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00000001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572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09066" w14:textId="510125D3" w:rsidR="001016BE" w:rsidRDefault="001016BE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C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59D101" w14:textId="77777777" w:rsidR="001016BE" w:rsidRDefault="001016B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E637" w14:textId="77777777" w:rsidR="00791FD2" w:rsidRDefault="00791FD2"/>
  </w:footnote>
  <w:footnote w:type="continuationSeparator" w:id="0">
    <w:p w14:paraId="61A81263" w14:textId="77777777" w:rsidR="00791FD2" w:rsidRDefault="00791F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95D38"/>
    <w:multiLevelType w:val="hybridMultilevel"/>
    <w:tmpl w:val="7D2C9AE8"/>
    <w:lvl w:ilvl="0" w:tplc="6D3CF1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97"/>
    <w:rsid w:val="000009AD"/>
    <w:rsid w:val="00000EAB"/>
    <w:rsid w:val="0000261B"/>
    <w:rsid w:val="00002DF6"/>
    <w:rsid w:val="00005993"/>
    <w:rsid w:val="00006D23"/>
    <w:rsid w:val="00010303"/>
    <w:rsid w:val="00010817"/>
    <w:rsid w:val="00010E42"/>
    <w:rsid w:val="00010F44"/>
    <w:rsid w:val="00011A54"/>
    <w:rsid w:val="00012A61"/>
    <w:rsid w:val="000135E2"/>
    <w:rsid w:val="00014F35"/>
    <w:rsid w:val="00015948"/>
    <w:rsid w:val="00016BC3"/>
    <w:rsid w:val="00022498"/>
    <w:rsid w:val="000235D5"/>
    <w:rsid w:val="00023D5F"/>
    <w:rsid w:val="00023ED2"/>
    <w:rsid w:val="00023F14"/>
    <w:rsid w:val="00024E88"/>
    <w:rsid w:val="000267D1"/>
    <w:rsid w:val="00026883"/>
    <w:rsid w:val="0003034E"/>
    <w:rsid w:val="00030667"/>
    <w:rsid w:val="00031A30"/>
    <w:rsid w:val="00032753"/>
    <w:rsid w:val="000331F4"/>
    <w:rsid w:val="0003564E"/>
    <w:rsid w:val="00040450"/>
    <w:rsid w:val="00040A98"/>
    <w:rsid w:val="00040DF4"/>
    <w:rsid w:val="00041A10"/>
    <w:rsid w:val="00041C82"/>
    <w:rsid w:val="00043BAD"/>
    <w:rsid w:val="00044CF5"/>
    <w:rsid w:val="00053E1E"/>
    <w:rsid w:val="00055106"/>
    <w:rsid w:val="00055918"/>
    <w:rsid w:val="000559D0"/>
    <w:rsid w:val="00056973"/>
    <w:rsid w:val="000607B4"/>
    <w:rsid w:val="0006205B"/>
    <w:rsid w:val="0006224A"/>
    <w:rsid w:val="00062DE4"/>
    <w:rsid w:val="00067907"/>
    <w:rsid w:val="00070430"/>
    <w:rsid w:val="0007056E"/>
    <w:rsid w:val="00071D22"/>
    <w:rsid w:val="000744EF"/>
    <w:rsid w:val="00077841"/>
    <w:rsid w:val="00080455"/>
    <w:rsid w:val="00081A0F"/>
    <w:rsid w:val="000824F4"/>
    <w:rsid w:val="000826FE"/>
    <w:rsid w:val="00082975"/>
    <w:rsid w:val="00082A54"/>
    <w:rsid w:val="000837A5"/>
    <w:rsid w:val="00083AE9"/>
    <w:rsid w:val="000844C1"/>
    <w:rsid w:val="00084A2A"/>
    <w:rsid w:val="00084C73"/>
    <w:rsid w:val="000917A6"/>
    <w:rsid w:val="00094172"/>
    <w:rsid w:val="000946AC"/>
    <w:rsid w:val="000948CD"/>
    <w:rsid w:val="0009508B"/>
    <w:rsid w:val="00095511"/>
    <w:rsid w:val="00096177"/>
    <w:rsid w:val="00096D91"/>
    <w:rsid w:val="00097892"/>
    <w:rsid w:val="00097D58"/>
    <w:rsid w:val="000A0121"/>
    <w:rsid w:val="000A04DC"/>
    <w:rsid w:val="000A1B64"/>
    <w:rsid w:val="000A204B"/>
    <w:rsid w:val="000A4E83"/>
    <w:rsid w:val="000A57B0"/>
    <w:rsid w:val="000A6627"/>
    <w:rsid w:val="000A70EF"/>
    <w:rsid w:val="000A755D"/>
    <w:rsid w:val="000B080D"/>
    <w:rsid w:val="000B0B71"/>
    <w:rsid w:val="000B1991"/>
    <w:rsid w:val="000B1C2A"/>
    <w:rsid w:val="000B6823"/>
    <w:rsid w:val="000B6EF4"/>
    <w:rsid w:val="000B6F84"/>
    <w:rsid w:val="000B72D4"/>
    <w:rsid w:val="000B7585"/>
    <w:rsid w:val="000C0401"/>
    <w:rsid w:val="000C5CE0"/>
    <w:rsid w:val="000D235B"/>
    <w:rsid w:val="000D2689"/>
    <w:rsid w:val="000D35DE"/>
    <w:rsid w:val="000D4B49"/>
    <w:rsid w:val="000D4CC9"/>
    <w:rsid w:val="000D511B"/>
    <w:rsid w:val="000D6A40"/>
    <w:rsid w:val="000D76C6"/>
    <w:rsid w:val="000D789B"/>
    <w:rsid w:val="000E0982"/>
    <w:rsid w:val="000E0E4B"/>
    <w:rsid w:val="000E0FF9"/>
    <w:rsid w:val="000E15CE"/>
    <w:rsid w:val="000E1FE2"/>
    <w:rsid w:val="000E22CB"/>
    <w:rsid w:val="000E2F31"/>
    <w:rsid w:val="000E3474"/>
    <w:rsid w:val="000E370B"/>
    <w:rsid w:val="000E38DD"/>
    <w:rsid w:val="000E4E9B"/>
    <w:rsid w:val="000E5DF9"/>
    <w:rsid w:val="000E6858"/>
    <w:rsid w:val="000F083E"/>
    <w:rsid w:val="000F09AE"/>
    <w:rsid w:val="000F2F4B"/>
    <w:rsid w:val="000F3047"/>
    <w:rsid w:val="000F3B87"/>
    <w:rsid w:val="000F477A"/>
    <w:rsid w:val="000F51DC"/>
    <w:rsid w:val="000F5686"/>
    <w:rsid w:val="000F670A"/>
    <w:rsid w:val="000F7054"/>
    <w:rsid w:val="000F71CF"/>
    <w:rsid w:val="00100124"/>
    <w:rsid w:val="001006F3"/>
    <w:rsid w:val="001008C0"/>
    <w:rsid w:val="00100FF2"/>
    <w:rsid w:val="001016BE"/>
    <w:rsid w:val="001053A2"/>
    <w:rsid w:val="001059BA"/>
    <w:rsid w:val="00105F76"/>
    <w:rsid w:val="00107054"/>
    <w:rsid w:val="00107DE7"/>
    <w:rsid w:val="00111B21"/>
    <w:rsid w:val="00112A4B"/>
    <w:rsid w:val="0011345A"/>
    <w:rsid w:val="00113FE2"/>
    <w:rsid w:val="00116235"/>
    <w:rsid w:val="00116BD2"/>
    <w:rsid w:val="001172FD"/>
    <w:rsid w:val="00117649"/>
    <w:rsid w:val="00117916"/>
    <w:rsid w:val="00120CDD"/>
    <w:rsid w:val="00120F62"/>
    <w:rsid w:val="001225B4"/>
    <w:rsid w:val="001227D2"/>
    <w:rsid w:val="00123C31"/>
    <w:rsid w:val="001243BA"/>
    <w:rsid w:val="00124882"/>
    <w:rsid w:val="00125788"/>
    <w:rsid w:val="001259F4"/>
    <w:rsid w:val="00126731"/>
    <w:rsid w:val="001279B2"/>
    <w:rsid w:val="00127C3A"/>
    <w:rsid w:val="00127EF5"/>
    <w:rsid w:val="00130D86"/>
    <w:rsid w:val="00131553"/>
    <w:rsid w:val="0013376B"/>
    <w:rsid w:val="00135D73"/>
    <w:rsid w:val="00136350"/>
    <w:rsid w:val="001415D6"/>
    <w:rsid w:val="00143754"/>
    <w:rsid w:val="001457CB"/>
    <w:rsid w:val="00145A2B"/>
    <w:rsid w:val="00145F12"/>
    <w:rsid w:val="00146141"/>
    <w:rsid w:val="00146C73"/>
    <w:rsid w:val="0014722B"/>
    <w:rsid w:val="00147239"/>
    <w:rsid w:val="00147670"/>
    <w:rsid w:val="00150A7C"/>
    <w:rsid w:val="00153599"/>
    <w:rsid w:val="00153B15"/>
    <w:rsid w:val="00153D4B"/>
    <w:rsid w:val="0015544D"/>
    <w:rsid w:val="00155F42"/>
    <w:rsid w:val="0015672A"/>
    <w:rsid w:val="00157700"/>
    <w:rsid w:val="001602F0"/>
    <w:rsid w:val="00160D7E"/>
    <w:rsid w:val="00162C7C"/>
    <w:rsid w:val="001647A3"/>
    <w:rsid w:val="001660FE"/>
    <w:rsid w:val="00166BBA"/>
    <w:rsid w:val="0016772C"/>
    <w:rsid w:val="001708A1"/>
    <w:rsid w:val="00170B70"/>
    <w:rsid w:val="00171544"/>
    <w:rsid w:val="00171AF9"/>
    <w:rsid w:val="00173CF0"/>
    <w:rsid w:val="00173DA7"/>
    <w:rsid w:val="00175497"/>
    <w:rsid w:val="00175EC3"/>
    <w:rsid w:val="001812FF"/>
    <w:rsid w:val="001836E7"/>
    <w:rsid w:val="00183A6A"/>
    <w:rsid w:val="00186359"/>
    <w:rsid w:val="00186807"/>
    <w:rsid w:val="001870E3"/>
    <w:rsid w:val="001875AC"/>
    <w:rsid w:val="001908BC"/>
    <w:rsid w:val="00190B7B"/>
    <w:rsid w:val="00190FC8"/>
    <w:rsid w:val="00192EB1"/>
    <w:rsid w:val="00192FA5"/>
    <w:rsid w:val="001938C9"/>
    <w:rsid w:val="0019703E"/>
    <w:rsid w:val="001A24B1"/>
    <w:rsid w:val="001A251E"/>
    <w:rsid w:val="001A2855"/>
    <w:rsid w:val="001A37C1"/>
    <w:rsid w:val="001A4817"/>
    <w:rsid w:val="001A507D"/>
    <w:rsid w:val="001A6631"/>
    <w:rsid w:val="001A7E39"/>
    <w:rsid w:val="001B1DD4"/>
    <w:rsid w:val="001B2C53"/>
    <w:rsid w:val="001B35A4"/>
    <w:rsid w:val="001B4304"/>
    <w:rsid w:val="001B4EB7"/>
    <w:rsid w:val="001B5313"/>
    <w:rsid w:val="001B6125"/>
    <w:rsid w:val="001B776E"/>
    <w:rsid w:val="001C1913"/>
    <w:rsid w:val="001C2F82"/>
    <w:rsid w:val="001C3A6E"/>
    <w:rsid w:val="001C3E21"/>
    <w:rsid w:val="001C6111"/>
    <w:rsid w:val="001C6A35"/>
    <w:rsid w:val="001C6D83"/>
    <w:rsid w:val="001C741E"/>
    <w:rsid w:val="001D02BA"/>
    <w:rsid w:val="001D035A"/>
    <w:rsid w:val="001D03DD"/>
    <w:rsid w:val="001D1C74"/>
    <w:rsid w:val="001D2253"/>
    <w:rsid w:val="001D2320"/>
    <w:rsid w:val="001D3F92"/>
    <w:rsid w:val="001D43AC"/>
    <w:rsid w:val="001D6805"/>
    <w:rsid w:val="001E0851"/>
    <w:rsid w:val="001E0AB7"/>
    <w:rsid w:val="001E7550"/>
    <w:rsid w:val="001F1805"/>
    <w:rsid w:val="001F3344"/>
    <w:rsid w:val="001F509E"/>
    <w:rsid w:val="001F5488"/>
    <w:rsid w:val="00201379"/>
    <w:rsid w:val="00201B46"/>
    <w:rsid w:val="0020248F"/>
    <w:rsid w:val="00206853"/>
    <w:rsid w:val="0020686B"/>
    <w:rsid w:val="00207064"/>
    <w:rsid w:val="002075E5"/>
    <w:rsid w:val="00207D6E"/>
    <w:rsid w:val="002102E6"/>
    <w:rsid w:val="00211D9C"/>
    <w:rsid w:val="00212B37"/>
    <w:rsid w:val="00213E51"/>
    <w:rsid w:val="00214506"/>
    <w:rsid w:val="00214BDC"/>
    <w:rsid w:val="00214E51"/>
    <w:rsid w:val="00217330"/>
    <w:rsid w:val="00220064"/>
    <w:rsid w:val="00220326"/>
    <w:rsid w:val="0022101C"/>
    <w:rsid w:val="00221EA0"/>
    <w:rsid w:val="002226E5"/>
    <w:rsid w:val="00222BE5"/>
    <w:rsid w:val="00223C64"/>
    <w:rsid w:val="002240DA"/>
    <w:rsid w:val="00224318"/>
    <w:rsid w:val="002260D6"/>
    <w:rsid w:val="0022673C"/>
    <w:rsid w:val="00226A68"/>
    <w:rsid w:val="00227147"/>
    <w:rsid w:val="00230E23"/>
    <w:rsid w:val="002311D3"/>
    <w:rsid w:val="0023228A"/>
    <w:rsid w:val="0023251A"/>
    <w:rsid w:val="002333AB"/>
    <w:rsid w:val="00233F5C"/>
    <w:rsid w:val="002373D0"/>
    <w:rsid w:val="00240BE7"/>
    <w:rsid w:val="00240CEF"/>
    <w:rsid w:val="00241C70"/>
    <w:rsid w:val="00241EC4"/>
    <w:rsid w:val="00241FFB"/>
    <w:rsid w:val="0024288C"/>
    <w:rsid w:val="00245222"/>
    <w:rsid w:val="0024529A"/>
    <w:rsid w:val="002461A9"/>
    <w:rsid w:val="00246A16"/>
    <w:rsid w:val="00246E41"/>
    <w:rsid w:val="0024722A"/>
    <w:rsid w:val="00247873"/>
    <w:rsid w:val="0024793D"/>
    <w:rsid w:val="00247C36"/>
    <w:rsid w:val="002501E6"/>
    <w:rsid w:val="00250DAB"/>
    <w:rsid w:val="0025100A"/>
    <w:rsid w:val="00251083"/>
    <w:rsid w:val="002514F3"/>
    <w:rsid w:val="002517F5"/>
    <w:rsid w:val="002543DD"/>
    <w:rsid w:val="00255EE8"/>
    <w:rsid w:val="0025611D"/>
    <w:rsid w:val="00257C42"/>
    <w:rsid w:val="00260C3B"/>
    <w:rsid w:val="002618A6"/>
    <w:rsid w:val="00262F3A"/>
    <w:rsid w:val="00264D70"/>
    <w:rsid w:val="002652D2"/>
    <w:rsid w:val="002652F6"/>
    <w:rsid w:val="002674B8"/>
    <w:rsid w:val="002678BF"/>
    <w:rsid w:val="002717ED"/>
    <w:rsid w:val="002722F2"/>
    <w:rsid w:val="00272577"/>
    <w:rsid w:val="00272BF6"/>
    <w:rsid w:val="00273E7A"/>
    <w:rsid w:val="002740A1"/>
    <w:rsid w:val="00274DFB"/>
    <w:rsid w:val="00276326"/>
    <w:rsid w:val="00281685"/>
    <w:rsid w:val="00281B54"/>
    <w:rsid w:val="00282539"/>
    <w:rsid w:val="00284019"/>
    <w:rsid w:val="00284179"/>
    <w:rsid w:val="00287233"/>
    <w:rsid w:val="00287CFE"/>
    <w:rsid w:val="00287E7E"/>
    <w:rsid w:val="00287F8C"/>
    <w:rsid w:val="0029012C"/>
    <w:rsid w:val="00290B19"/>
    <w:rsid w:val="002917AA"/>
    <w:rsid w:val="00291B29"/>
    <w:rsid w:val="00293802"/>
    <w:rsid w:val="00294829"/>
    <w:rsid w:val="002950B2"/>
    <w:rsid w:val="0029599A"/>
    <w:rsid w:val="002961E7"/>
    <w:rsid w:val="00296CF2"/>
    <w:rsid w:val="00296DC6"/>
    <w:rsid w:val="002A0279"/>
    <w:rsid w:val="002A23C3"/>
    <w:rsid w:val="002A2764"/>
    <w:rsid w:val="002A67D4"/>
    <w:rsid w:val="002A7711"/>
    <w:rsid w:val="002B26BA"/>
    <w:rsid w:val="002B29C7"/>
    <w:rsid w:val="002B399A"/>
    <w:rsid w:val="002B4442"/>
    <w:rsid w:val="002B58BF"/>
    <w:rsid w:val="002B67C9"/>
    <w:rsid w:val="002B6DB3"/>
    <w:rsid w:val="002C0239"/>
    <w:rsid w:val="002C14F9"/>
    <w:rsid w:val="002C334B"/>
    <w:rsid w:val="002C3C3F"/>
    <w:rsid w:val="002C3D0F"/>
    <w:rsid w:val="002C4BAB"/>
    <w:rsid w:val="002C4D68"/>
    <w:rsid w:val="002C6248"/>
    <w:rsid w:val="002D0712"/>
    <w:rsid w:val="002D156E"/>
    <w:rsid w:val="002D30A0"/>
    <w:rsid w:val="002D435A"/>
    <w:rsid w:val="002D63D7"/>
    <w:rsid w:val="002D65ED"/>
    <w:rsid w:val="002D6F41"/>
    <w:rsid w:val="002E04E8"/>
    <w:rsid w:val="002E28CA"/>
    <w:rsid w:val="002E4213"/>
    <w:rsid w:val="002E4A7A"/>
    <w:rsid w:val="002E6383"/>
    <w:rsid w:val="002E6515"/>
    <w:rsid w:val="002E6860"/>
    <w:rsid w:val="002E7281"/>
    <w:rsid w:val="002E7C7E"/>
    <w:rsid w:val="002F0FC8"/>
    <w:rsid w:val="002F1136"/>
    <w:rsid w:val="002F1DCF"/>
    <w:rsid w:val="002F258F"/>
    <w:rsid w:val="002F28BD"/>
    <w:rsid w:val="002F2E27"/>
    <w:rsid w:val="002F394F"/>
    <w:rsid w:val="002F4AEA"/>
    <w:rsid w:val="002F5834"/>
    <w:rsid w:val="002F6028"/>
    <w:rsid w:val="002F6FF4"/>
    <w:rsid w:val="00300741"/>
    <w:rsid w:val="00301242"/>
    <w:rsid w:val="00303495"/>
    <w:rsid w:val="0030430F"/>
    <w:rsid w:val="00304C5E"/>
    <w:rsid w:val="0030576A"/>
    <w:rsid w:val="00306682"/>
    <w:rsid w:val="00307865"/>
    <w:rsid w:val="00310822"/>
    <w:rsid w:val="00311477"/>
    <w:rsid w:val="00312308"/>
    <w:rsid w:val="00312E35"/>
    <w:rsid w:val="0031345C"/>
    <w:rsid w:val="0031456E"/>
    <w:rsid w:val="0031584F"/>
    <w:rsid w:val="003162F0"/>
    <w:rsid w:val="003169E0"/>
    <w:rsid w:val="00321551"/>
    <w:rsid w:val="00321663"/>
    <w:rsid w:val="00321C6A"/>
    <w:rsid w:val="0032357B"/>
    <w:rsid w:val="003248E9"/>
    <w:rsid w:val="00325547"/>
    <w:rsid w:val="00325890"/>
    <w:rsid w:val="0032633A"/>
    <w:rsid w:val="00327979"/>
    <w:rsid w:val="00330A9E"/>
    <w:rsid w:val="00333F70"/>
    <w:rsid w:val="003357EC"/>
    <w:rsid w:val="00335B90"/>
    <w:rsid w:val="0034168F"/>
    <w:rsid w:val="00341BA7"/>
    <w:rsid w:val="00341E44"/>
    <w:rsid w:val="00342699"/>
    <w:rsid w:val="00342CD6"/>
    <w:rsid w:val="00343E63"/>
    <w:rsid w:val="00344B03"/>
    <w:rsid w:val="00345859"/>
    <w:rsid w:val="00345A3D"/>
    <w:rsid w:val="003465EA"/>
    <w:rsid w:val="00347CB6"/>
    <w:rsid w:val="00350A2A"/>
    <w:rsid w:val="00353289"/>
    <w:rsid w:val="003543D1"/>
    <w:rsid w:val="00354995"/>
    <w:rsid w:val="0035679C"/>
    <w:rsid w:val="003572C3"/>
    <w:rsid w:val="003577F1"/>
    <w:rsid w:val="00364C0E"/>
    <w:rsid w:val="00364C70"/>
    <w:rsid w:val="003657E9"/>
    <w:rsid w:val="00366774"/>
    <w:rsid w:val="00366CC3"/>
    <w:rsid w:val="00370289"/>
    <w:rsid w:val="00370D23"/>
    <w:rsid w:val="003726E2"/>
    <w:rsid w:val="00372B28"/>
    <w:rsid w:val="00373B13"/>
    <w:rsid w:val="00373BD8"/>
    <w:rsid w:val="00374EBA"/>
    <w:rsid w:val="00374F52"/>
    <w:rsid w:val="0037739D"/>
    <w:rsid w:val="00380256"/>
    <w:rsid w:val="003818BA"/>
    <w:rsid w:val="00382E69"/>
    <w:rsid w:val="00382F4B"/>
    <w:rsid w:val="003905AB"/>
    <w:rsid w:val="0039203F"/>
    <w:rsid w:val="003932D3"/>
    <w:rsid w:val="00394331"/>
    <w:rsid w:val="00394B2C"/>
    <w:rsid w:val="00397D94"/>
    <w:rsid w:val="003A02E7"/>
    <w:rsid w:val="003A0EFC"/>
    <w:rsid w:val="003A15FB"/>
    <w:rsid w:val="003A3095"/>
    <w:rsid w:val="003A30A7"/>
    <w:rsid w:val="003A401A"/>
    <w:rsid w:val="003A430A"/>
    <w:rsid w:val="003A58DE"/>
    <w:rsid w:val="003A5B56"/>
    <w:rsid w:val="003A6942"/>
    <w:rsid w:val="003A7588"/>
    <w:rsid w:val="003B034A"/>
    <w:rsid w:val="003B06D6"/>
    <w:rsid w:val="003B314D"/>
    <w:rsid w:val="003B39A8"/>
    <w:rsid w:val="003B48A7"/>
    <w:rsid w:val="003B5072"/>
    <w:rsid w:val="003B5601"/>
    <w:rsid w:val="003B66D5"/>
    <w:rsid w:val="003B76D9"/>
    <w:rsid w:val="003C23AB"/>
    <w:rsid w:val="003C3692"/>
    <w:rsid w:val="003C4213"/>
    <w:rsid w:val="003C5784"/>
    <w:rsid w:val="003C5BCF"/>
    <w:rsid w:val="003C5D64"/>
    <w:rsid w:val="003C6582"/>
    <w:rsid w:val="003C6D23"/>
    <w:rsid w:val="003D0ABC"/>
    <w:rsid w:val="003D171D"/>
    <w:rsid w:val="003D1C76"/>
    <w:rsid w:val="003D1D35"/>
    <w:rsid w:val="003D1DCD"/>
    <w:rsid w:val="003D20E2"/>
    <w:rsid w:val="003D2FE9"/>
    <w:rsid w:val="003D4646"/>
    <w:rsid w:val="003D55A5"/>
    <w:rsid w:val="003D6B21"/>
    <w:rsid w:val="003D73D7"/>
    <w:rsid w:val="003D7A4F"/>
    <w:rsid w:val="003D7DF6"/>
    <w:rsid w:val="003E1437"/>
    <w:rsid w:val="003E1AF3"/>
    <w:rsid w:val="003E1C09"/>
    <w:rsid w:val="003E464E"/>
    <w:rsid w:val="003E53C7"/>
    <w:rsid w:val="003E5675"/>
    <w:rsid w:val="003E65D1"/>
    <w:rsid w:val="003E7302"/>
    <w:rsid w:val="003F0BB8"/>
    <w:rsid w:val="003F1AC4"/>
    <w:rsid w:val="003F1E77"/>
    <w:rsid w:val="003F4056"/>
    <w:rsid w:val="003F4DFA"/>
    <w:rsid w:val="003F668C"/>
    <w:rsid w:val="003F66E5"/>
    <w:rsid w:val="004002D5"/>
    <w:rsid w:val="0040116E"/>
    <w:rsid w:val="00401B26"/>
    <w:rsid w:val="00403C30"/>
    <w:rsid w:val="004060EA"/>
    <w:rsid w:val="00406688"/>
    <w:rsid w:val="00407C33"/>
    <w:rsid w:val="00410A2E"/>
    <w:rsid w:val="00411066"/>
    <w:rsid w:val="0041154B"/>
    <w:rsid w:val="00411A8D"/>
    <w:rsid w:val="00411B46"/>
    <w:rsid w:val="00412C3B"/>
    <w:rsid w:val="00413CCA"/>
    <w:rsid w:val="00414213"/>
    <w:rsid w:val="00414A63"/>
    <w:rsid w:val="0041593B"/>
    <w:rsid w:val="00415F3D"/>
    <w:rsid w:val="00423431"/>
    <w:rsid w:val="00425020"/>
    <w:rsid w:val="00425254"/>
    <w:rsid w:val="0042532A"/>
    <w:rsid w:val="00425A74"/>
    <w:rsid w:val="00426BCE"/>
    <w:rsid w:val="004272B6"/>
    <w:rsid w:val="0042780F"/>
    <w:rsid w:val="004307A4"/>
    <w:rsid w:val="0043083F"/>
    <w:rsid w:val="00431963"/>
    <w:rsid w:val="004325A0"/>
    <w:rsid w:val="00433A0C"/>
    <w:rsid w:val="00433AA2"/>
    <w:rsid w:val="00433C85"/>
    <w:rsid w:val="004346A3"/>
    <w:rsid w:val="0043524C"/>
    <w:rsid w:val="0043676C"/>
    <w:rsid w:val="004368DA"/>
    <w:rsid w:val="00437784"/>
    <w:rsid w:val="0044040F"/>
    <w:rsid w:val="0044050B"/>
    <w:rsid w:val="00441B0A"/>
    <w:rsid w:val="00441D0B"/>
    <w:rsid w:val="004425E6"/>
    <w:rsid w:val="004428F5"/>
    <w:rsid w:val="00442C1C"/>
    <w:rsid w:val="00442CD0"/>
    <w:rsid w:val="00442F18"/>
    <w:rsid w:val="00443963"/>
    <w:rsid w:val="004461F7"/>
    <w:rsid w:val="004467C1"/>
    <w:rsid w:val="004473EF"/>
    <w:rsid w:val="00447FEE"/>
    <w:rsid w:val="0045230B"/>
    <w:rsid w:val="00452707"/>
    <w:rsid w:val="004539DD"/>
    <w:rsid w:val="00453F83"/>
    <w:rsid w:val="00455720"/>
    <w:rsid w:val="0045670C"/>
    <w:rsid w:val="00456BAF"/>
    <w:rsid w:val="004576A1"/>
    <w:rsid w:val="00461CC2"/>
    <w:rsid w:val="004627CC"/>
    <w:rsid w:val="004641C0"/>
    <w:rsid w:val="0046498D"/>
    <w:rsid w:val="00464D53"/>
    <w:rsid w:val="00465778"/>
    <w:rsid w:val="00465FA5"/>
    <w:rsid w:val="004663E6"/>
    <w:rsid w:val="00470D61"/>
    <w:rsid w:val="004740B0"/>
    <w:rsid w:val="004745D3"/>
    <w:rsid w:val="0047587B"/>
    <w:rsid w:val="004768D9"/>
    <w:rsid w:val="00477176"/>
    <w:rsid w:val="0047781B"/>
    <w:rsid w:val="004807B6"/>
    <w:rsid w:val="00480ED3"/>
    <w:rsid w:val="00481048"/>
    <w:rsid w:val="00482D8E"/>
    <w:rsid w:val="00482F43"/>
    <w:rsid w:val="00484202"/>
    <w:rsid w:val="00487912"/>
    <w:rsid w:val="00487AE6"/>
    <w:rsid w:val="00492FA7"/>
    <w:rsid w:val="00493DDB"/>
    <w:rsid w:val="0049461B"/>
    <w:rsid w:val="004960A2"/>
    <w:rsid w:val="004966F5"/>
    <w:rsid w:val="00497E7C"/>
    <w:rsid w:val="004A34A5"/>
    <w:rsid w:val="004A360E"/>
    <w:rsid w:val="004A3DE5"/>
    <w:rsid w:val="004A63D7"/>
    <w:rsid w:val="004A6D0F"/>
    <w:rsid w:val="004A79BD"/>
    <w:rsid w:val="004A7F57"/>
    <w:rsid w:val="004B14E3"/>
    <w:rsid w:val="004B22D6"/>
    <w:rsid w:val="004B40B2"/>
    <w:rsid w:val="004B47FC"/>
    <w:rsid w:val="004B58BB"/>
    <w:rsid w:val="004B737B"/>
    <w:rsid w:val="004B797C"/>
    <w:rsid w:val="004C0097"/>
    <w:rsid w:val="004C1A13"/>
    <w:rsid w:val="004C24A1"/>
    <w:rsid w:val="004C2A1B"/>
    <w:rsid w:val="004C2E6F"/>
    <w:rsid w:val="004C2EBF"/>
    <w:rsid w:val="004C2FEE"/>
    <w:rsid w:val="004C461C"/>
    <w:rsid w:val="004C5ECA"/>
    <w:rsid w:val="004C6BD8"/>
    <w:rsid w:val="004D138A"/>
    <w:rsid w:val="004D3CD4"/>
    <w:rsid w:val="004D4452"/>
    <w:rsid w:val="004D5390"/>
    <w:rsid w:val="004D770F"/>
    <w:rsid w:val="004D7A1B"/>
    <w:rsid w:val="004E0636"/>
    <w:rsid w:val="004E1AA7"/>
    <w:rsid w:val="004E2F33"/>
    <w:rsid w:val="004E47E2"/>
    <w:rsid w:val="004E6B05"/>
    <w:rsid w:val="004E7549"/>
    <w:rsid w:val="004E79BF"/>
    <w:rsid w:val="004E7D87"/>
    <w:rsid w:val="004E7DDA"/>
    <w:rsid w:val="004F01EA"/>
    <w:rsid w:val="004F08CA"/>
    <w:rsid w:val="004F0B9E"/>
    <w:rsid w:val="004F1283"/>
    <w:rsid w:val="004F1D5E"/>
    <w:rsid w:val="004F2D69"/>
    <w:rsid w:val="004F325E"/>
    <w:rsid w:val="004F39A8"/>
    <w:rsid w:val="004F507D"/>
    <w:rsid w:val="004F563C"/>
    <w:rsid w:val="004F6617"/>
    <w:rsid w:val="004F6A9B"/>
    <w:rsid w:val="00500979"/>
    <w:rsid w:val="00501F55"/>
    <w:rsid w:val="00503397"/>
    <w:rsid w:val="00503751"/>
    <w:rsid w:val="00506D1E"/>
    <w:rsid w:val="00506EE2"/>
    <w:rsid w:val="005075E8"/>
    <w:rsid w:val="00507ABD"/>
    <w:rsid w:val="00510A9C"/>
    <w:rsid w:val="00510EB6"/>
    <w:rsid w:val="00511E30"/>
    <w:rsid w:val="0051214F"/>
    <w:rsid w:val="005154A9"/>
    <w:rsid w:val="00515C82"/>
    <w:rsid w:val="00517B23"/>
    <w:rsid w:val="005206B8"/>
    <w:rsid w:val="00523566"/>
    <w:rsid w:val="00523C33"/>
    <w:rsid w:val="00523C8B"/>
    <w:rsid w:val="0052475E"/>
    <w:rsid w:val="005248ED"/>
    <w:rsid w:val="00525817"/>
    <w:rsid w:val="005265F1"/>
    <w:rsid w:val="0052697F"/>
    <w:rsid w:val="00526DDA"/>
    <w:rsid w:val="00527057"/>
    <w:rsid w:val="0052733A"/>
    <w:rsid w:val="00527FFE"/>
    <w:rsid w:val="005306C9"/>
    <w:rsid w:val="00531E7F"/>
    <w:rsid w:val="00531EC9"/>
    <w:rsid w:val="00531FC5"/>
    <w:rsid w:val="00532BF6"/>
    <w:rsid w:val="00533433"/>
    <w:rsid w:val="00533DE1"/>
    <w:rsid w:val="005365A4"/>
    <w:rsid w:val="0053701C"/>
    <w:rsid w:val="00537B8B"/>
    <w:rsid w:val="00537EF1"/>
    <w:rsid w:val="00543664"/>
    <w:rsid w:val="00543F19"/>
    <w:rsid w:val="005452C0"/>
    <w:rsid w:val="00545AAA"/>
    <w:rsid w:val="00545F70"/>
    <w:rsid w:val="00547C0A"/>
    <w:rsid w:val="005508AF"/>
    <w:rsid w:val="0055155A"/>
    <w:rsid w:val="00551D9B"/>
    <w:rsid w:val="00553676"/>
    <w:rsid w:val="00553C7C"/>
    <w:rsid w:val="0055427A"/>
    <w:rsid w:val="0055484E"/>
    <w:rsid w:val="00554A64"/>
    <w:rsid w:val="00556065"/>
    <w:rsid w:val="0055677C"/>
    <w:rsid w:val="00556A0A"/>
    <w:rsid w:val="00560899"/>
    <w:rsid w:val="0056100F"/>
    <w:rsid w:val="0056112D"/>
    <w:rsid w:val="00563DAF"/>
    <w:rsid w:val="005643A3"/>
    <w:rsid w:val="00564A86"/>
    <w:rsid w:val="005669F4"/>
    <w:rsid w:val="00567939"/>
    <w:rsid w:val="00567C1E"/>
    <w:rsid w:val="00567FD0"/>
    <w:rsid w:val="005705EC"/>
    <w:rsid w:val="00571314"/>
    <w:rsid w:val="005726CC"/>
    <w:rsid w:val="00574A19"/>
    <w:rsid w:val="00574F41"/>
    <w:rsid w:val="0057546F"/>
    <w:rsid w:val="00575A42"/>
    <w:rsid w:val="00575DE6"/>
    <w:rsid w:val="00575ED2"/>
    <w:rsid w:val="00582E0E"/>
    <w:rsid w:val="005835C2"/>
    <w:rsid w:val="00583DFC"/>
    <w:rsid w:val="00584990"/>
    <w:rsid w:val="00584F4F"/>
    <w:rsid w:val="0058597A"/>
    <w:rsid w:val="005861E4"/>
    <w:rsid w:val="00586665"/>
    <w:rsid w:val="005872AA"/>
    <w:rsid w:val="005874C9"/>
    <w:rsid w:val="005908EF"/>
    <w:rsid w:val="00590981"/>
    <w:rsid w:val="00590AFA"/>
    <w:rsid w:val="0059146D"/>
    <w:rsid w:val="00592D2C"/>
    <w:rsid w:val="0059401A"/>
    <w:rsid w:val="00595E29"/>
    <w:rsid w:val="00596E76"/>
    <w:rsid w:val="00597AB3"/>
    <w:rsid w:val="00597B47"/>
    <w:rsid w:val="00597E89"/>
    <w:rsid w:val="005A046A"/>
    <w:rsid w:val="005A046D"/>
    <w:rsid w:val="005A0770"/>
    <w:rsid w:val="005A0799"/>
    <w:rsid w:val="005A0D02"/>
    <w:rsid w:val="005A2FFB"/>
    <w:rsid w:val="005A3ADB"/>
    <w:rsid w:val="005A3F61"/>
    <w:rsid w:val="005A4997"/>
    <w:rsid w:val="005A5ED1"/>
    <w:rsid w:val="005A74AD"/>
    <w:rsid w:val="005B017B"/>
    <w:rsid w:val="005B3363"/>
    <w:rsid w:val="005B53FC"/>
    <w:rsid w:val="005B5638"/>
    <w:rsid w:val="005B62CF"/>
    <w:rsid w:val="005B7754"/>
    <w:rsid w:val="005B784D"/>
    <w:rsid w:val="005B78B9"/>
    <w:rsid w:val="005C0BAB"/>
    <w:rsid w:val="005C2044"/>
    <w:rsid w:val="005C20CC"/>
    <w:rsid w:val="005C27E9"/>
    <w:rsid w:val="005C2821"/>
    <w:rsid w:val="005C2CED"/>
    <w:rsid w:val="005C3A22"/>
    <w:rsid w:val="005C4963"/>
    <w:rsid w:val="005C4D5D"/>
    <w:rsid w:val="005C74E5"/>
    <w:rsid w:val="005C7749"/>
    <w:rsid w:val="005D0F22"/>
    <w:rsid w:val="005D14E5"/>
    <w:rsid w:val="005D19C7"/>
    <w:rsid w:val="005D1EF0"/>
    <w:rsid w:val="005D6C19"/>
    <w:rsid w:val="005D7731"/>
    <w:rsid w:val="005E1A98"/>
    <w:rsid w:val="005E59E2"/>
    <w:rsid w:val="005E64C1"/>
    <w:rsid w:val="005E68C6"/>
    <w:rsid w:val="005E71A6"/>
    <w:rsid w:val="005E764E"/>
    <w:rsid w:val="005E7F7B"/>
    <w:rsid w:val="005F0AE8"/>
    <w:rsid w:val="005F13A9"/>
    <w:rsid w:val="005F14C9"/>
    <w:rsid w:val="005F214D"/>
    <w:rsid w:val="005F2DC4"/>
    <w:rsid w:val="005F3E95"/>
    <w:rsid w:val="005F405C"/>
    <w:rsid w:val="005F4903"/>
    <w:rsid w:val="005F55F0"/>
    <w:rsid w:val="005F5E84"/>
    <w:rsid w:val="00603738"/>
    <w:rsid w:val="0060381A"/>
    <w:rsid w:val="00603DC8"/>
    <w:rsid w:val="00604DEA"/>
    <w:rsid w:val="0060579D"/>
    <w:rsid w:val="00605DEA"/>
    <w:rsid w:val="00605FD2"/>
    <w:rsid w:val="0060605C"/>
    <w:rsid w:val="00607E86"/>
    <w:rsid w:val="00612D17"/>
    <w:rsid w:val="00613337"/>
    <w:rsid w:val="0061335C"/>
    <w:rsid w:val="00613365"/>
    <w:rsid w:val="0061455E"/>
    <w:rsid w:val="00615C8E"/>
    <w:rsid w:val="00615FA5"/>
    <w:rsid w:val="0061615E"/>
    <w:rsid w:val="006171A5"/>
    <w:rsid w:val="0061728E"/>
    <w:rsid w:val="006177CB"/>
    <w:rsid w:val="00621167"/>
    <w:rsid w:val="006211AD"/>
    <w:rsid w:val="006213F9"/>
    <w:rsid w:val="00621E2A"/>
    <w:rsid w:val="006234C3"/>
    <w:rsid w:val="00623581"/>
    <w:rsid w:val="0062624D"/>
    <w:rsid w:val="00630C50"/>
    <w:rsid w:val="00631136"/>
    <w:rsid w:val="006312D4"/>
    <w:rsid w:val="00637449"/>
    <w:rsid w:val="006376D0"/>
    <w:rsid w:val="0064049C"/>
    <w:rsid w:val="00641A33"/>
    <w:rsid w:val="00642B40"/>
    <w:rsid w:val="00644D53"/>
    <w:rsid w:val="00644DE1"/>
    <w:rsid w:val="006467AF"/>
    <w:rsid w:val="00650818"/>
    <w:rsid w:val="00650B11"/>
    <w:rsid w:val="006514C7"/>
    <w:rsid w:val="0065184E"/>
    <w:rsid w:val="00651ADB"/>
    <w:rsid w:val="0065310C"/>
    <w:rsid w:val="006532B3"/>
    <w:rsid w:val="00653A86"/>
    <w:rsid w:val="0065573A"/>
    <w:rsid w:val="00656330"/>
    <w:rsid w:val="00656A04"/>
    <w:rsid w:val="0065720A"/>
    <w:rsid w:val="006612CE"/>
    <w:rsid w:val="00663DBD"/>
    <w:rsid w:val="0066610D"/>
    <w:rsid w:val="00666761"/>
    <w:rsid w:val="006667DC"/>
    <w:rsid w:val="00667D4B"/>
    <w:rsid w:val="00670971"/>
    <w:rsid w:val="006722C7"/>
    <w:rsid w:val="006724A3"/>
    <w:rsid w:val="00672816"/>
    <w:rsid w:val="00672AF9"/>
    <w:rsid w:val="00674AFF"/>
    <w:rsid w:val="0067596C"/>
    <w:rsid w:val="0067795C"/>
    <w:rsid w:val="006816F4"/>
    <w:rsid w:val="00682D84"/>
    <w:rsid w:val="00683511"/>
    <w:rsid w:val="0068408B"/>
    <w:rsid w:val="00684F21"/>
    <w:rsid w:val="0068522B"/>
    <w:rsid w:val="006922D8"/>
    <w:rsid w:val="00692ADC"/>
    <w:rsid w:val="00693D8C"/>
    <w:rsid w:val="00693F80"/>
    <w:rsid w:val="0069613B"/>
    <w:rsid w:val="0069744E"/>
    <w:rsid w:val="00697D04"/>
    <w:rsid w:val="006A1A11"/>
    <w:rsid w:val="006A1C87"/>
    <w:rsid w:val="006A286B"/>
    <w:rsid w:val="006A366B"/>
    <w:rsid w:val="006A3AC1"/>
    <w:rsid w:val="006A3AF0"/>
    <w:rsid w:val="006A41F1"/>
    <w:rsid w:val="006A4464"/>
    <w:rsid w:val="006A48B8"/>
    <w:rsid w:val="006A5AE6"/>
    <w:rsid w:val="006B1297"/>
    <w:rsid w:val="006B1ED6"/>
    <w:rsid w:val="006B23CD"/>
    <w:rsid w:val="006B30B4"/>
    <w:rsid w:val="006B318B"/>
    <w:rsid w:val="006B4301"/>
    <w:rsid w:val="006B5CAB"/>
    <w:rsid w:val="006B5D60"/>
    <w:rsid w:val="006B65E7"/>
    <w:rsid w:val="006B661F"/>
    <w:rsid w:val="006B737E"/>
    <w:rsid w:val="006B73FE"/>
    <w:rsid w:val="006B7A71"/>
    <w:rsid w:val="006C1E3B"/>
    <w:rsid w:val="006C3295"/>
    <w:rsid w:val="006C32E9"/>
    <w:rsid w:val="006C3A50"/>
    <w:rsid w:val="006C4095"/>
    <w:rsid w:val="006C7231"/>
    <w:rsid w:val="006D0B8E"/>
    <w:rsid w:val="006D33BC"/>
    <w:rsid w:val="006D4580"/>
    <w:rsid w:val="006D4629"/>
    <w:rsid w:val="006D4C12"/>
    <w:rsid w:val="006D5A55"/>
    <w:rsid w:val="006D5D7F"/>
    <w:rsid w:val="006E018D"/>
    <w:rsid w:val="006E04B0"/>
    <w:rsid w:val="006E052D"/>
    <w:rsid w:val="006E194F"/>
    <w:rsid w:val="006E1BF1"/>
    <w:rsid w:val="006E22D8"/>
    <w:rsid w:val="006E2CFC"/>
    <w:rsid w:val="006E4136"/>
    <w:rsid w:val="006E488C"/>
    <w:rsid w:val="006E5754"/>
    <w:rsid w:val="006E5D83"/>
    <w:rsid w:val="006F01B4"/>
    <w:rsid w:val="006F0F97"/>
    <w:rsid w:val="006F1D89"/>
    <w:rsid w:val="006F2404"/>
    <w:rsid w:val="006F27A5"/>
    <w:rsid w:val="006F3435"/>
    <w:rsid w:val="006F431C"/>
    <w:rsid w:val="006F45B8"/>
    <w:rsid w:val="006F4C77"/>
    <w:rsid w:val="006F5794"/>
    <w:rsid w:val="006F5B04"/>
    <w:rsid w:val="006F6012"/>
    <w:rsid w:val="00700279"/>
    <w:rsid w:val="00700B16"/>
    <w:rsid w:val="00702002"/>
    <w:rsid w:val="00705326"/>
    <w:rsid w:val="00705766"/>
    <w:rsid w:val="00706ADD"/>
    <w:rsid w:val="00706E00"/>
    <w:rsid w:val="00710C42"/>
    <w:rsid w:val="00710D6B"/>
    <w:rsid w:val="0071235F"/>
    <w:rsid w:val="007126DA"/>
    <w:rsid w:val="00714B45"/>
    <w:rsid w:val="00714C92"/>
    <w:rsid w:val="00715947"/>
    <w:rsid w:val="00716F7A"/>
    <w:rsid w:val="00717344"/>
    <w:rsid w:val="00720A77"/>
    <w:rsid w:val="00723E27"/>
    <w:rsid w:val="00730D6A"/>
    <w:rsid w:val="00731BCF"/>
    <w:rsid w:val="00732D46"/>
    <w:rsid w:val="007352B2"/>
    <w:rsid w:val="00736C9C"/>
    <w:rsid w:val="00736CBF"/>
    <w:rsid w:val="007374D6"/>
    <w:rsid w:val="007379FB"/>
    <w:rsid w:val="00740A35"/>
    <w:rsid w:val="007444A5"/>
    <w:rsid w:val="007449D7"/>
    <w:rsid w:val="00745BBF"/>
    <w:rsid w:val="00745E7F"/>
    <w:rsid w:val="007468B9"/>
    <w:rsid w:val="00747BF6"/>
    <w:rsid w:val="00747C9A"/>
    <w:rsid w:val="00750037"/>
    <w:rsid w:val="007504F9"/>
    <w:rsid w:val="00751969"/>
    <w:rsid w:val="00752AC7"/>
    <w:rsid w:val="00752F58"/>
    <w:rsid w:val="00753C19"/>
    <w:rsid w:val="00753F65"/>
    <w:rsid w:val="00753FE8"/>
    <w:rsid w:val="007542F8"/>
    <w:rsid w:val="00754666"/>
    <w:rsid w:val="00760426"/>
    <w:rsid w:val="0076227B"/>
    <w:rsid w:val="00762976"/>
    <w:rsid w:val="00763D89"/>
    <w:rsid w:val="0076602D"/>
    <w:rsid w:val="00766094"/>
    <w:rsid w:val="00766973"/>
    <w:rsid w:val="00766D32"/>
    <w:rsid w:val="007677B8"/>
    <w:rsid w:val="00770940"/>
    <w:rsid w:val="007718F4"/>
    <w:rsid w:val="00771B28"/>
    <w:rsid w:val="0077290F"/>
    <w:rsid w:val="00773B4B"/>
    <w:rsid w:val="007744B1"/>
    <w:rsid w:val="00775082"/>
    <w:rsid w:val="007751E8"/>
    <w:rsid w:val="00775613"/>
    <w:rsid w:val="0077606A"/>
    <w:rsid w:val="007820EF"/>
    <w:rsid w:val="0078228D"/>
    <w:rsid w:val="007829AD"/>
    <w:rsid w:val="00782CA4"/>
    <w:rsid w:val="00783854"/>
    <w:rsid w:val="007846D5"/>
    <w:rsid w:val="00786307"/>
    <w:rsid w:val="0078789A"/>
    <w:rsid w:val="00791760"/>
    <w:rsid w:val="00791FD2"/>
    <w:rsid w:val="007929E2"/>
    <w:rsid w:val="00792D9D"/>
    <w:rsid w:val="00793717"/>
    <w:rsid w:val="007944C3"/>
    <w:rsid w:val="0079586E"/>
    <w:rsid w:val="00795A4B"/>
    <w:rsid w:val="00796AD0"/>
    <w:rsid w:val="0079764F"/>
    <w:rsid w:val="0079778B"/>
    <w:rsid w:val="00797D5E"/>
    <w:rsid w:val="007A0E85"/>
    <w:rsid w:val="007A177C"/>
    <w:rsid w:val="007A1E38"/>
    <w:rsid w:val="007A2269"/>
    <w:rsid w:val="007A2D77"/>
    <w:rsid w:val="007A3357"/>
    <w:rsid w:val="007A3854"/>
    <w:rsid w:val="007A38AC"/>
    <w:rsid w:val="007A39A5"/>
    <w:rsid w:val="007A3DEF"/>
    <w:rsid w:val="007A4871"/>
    <w:rsid w:val="007B0E01"/>
    <w:rsid w:val="007B35FA"/>
    <w:rsid w:val="007B4387"/>
    <w:rsid w:val="007B4B5B"/>
    <w:rsid w:val="007B51FD"/>
    <w:rsid w:val="007B563E"/>
    <w:rsid w:val="007B5653"/>
    <w:rsid w:val="007B5A65"/>
    <w:rsid w:val="007B6975"/>
    <w:rsid w:val="007B6E74"/>
    <w:rsid w:val="007B74E6"/>
    <w:rsid w:val="007C0A3A"/>
    <w:rsid w:val="007C135E"/>
    <w:rsid w:val="007C190E"/>
    <w:rsid w:val="007C28EE"/>
    <w:rsid w:val="007C40F6"/>
    <w:rsid w:val="007C4606"/>
    <w:rsid w:val="007C4DF9"/>
    <w:rsid w:val="007C577E"/>
    <w:rsid w:val="007C61AF"/>
    <w:rsid w:val="007D04B2"/>
    <w:rsid w:val="007D29B0"/>
    <w:rsid w:val="007D3AE1"/>
    <w:rsid w:val="007D4BE0"/>
    <w:rsid w:val="007D5082"/>
    <w:rsid w:val="007D6277"/>
    <w:rsid w:val="007D6CA6"/>
    <w:rsid w:val="007D7667"/>
    <w:rsid w:val="007E08D5"/>
    <w:rsid w:val="007E0F8E"/>
    <w:rsid w:val="007E111C"/>
    <w:rsid w:val="007E1634"/>
    <w:rsid w:val="007E1DF8"/>
    <w:rsid w:val="007E26DF"/>
    <w:rsid w:val="007E2D51"/>
    <w:rsid w:val="007E314E"/>
    <w:rsid w:val="007E3FC4"/>
    <w:rsid w:val="007E4270"/>
    <w:rsid w:val="007E478A"/>
    <w:rsid w:val="007E5781"/>
    <w:rsid w:val="007E648A"/>
    <w:rsid w:val="007F09DC"/>
    <w:rsid w:val="007F2454"/>
    <w:rsid w:val="007F2F14"/>
    <w:rsid w:val="007F40B7"/>
    <w:rsid w:val="007F48DE"/>
    <w:rsid w:val="007F4C1D"/>
    <w:rsid w:val="007F57DD"/>
    <w:rsid w:val="007F5A04"/>
    <w:rsid w:val="007F7D81"/>
    <w:rsid w:val="007F7F2A"/>
    <w:rsid w:val="007F7FCB"/>
    <w:rsid w:val="00801A9A"/>
    <w:rsid w:val="008024DA"/>
    <w:rsid w:val="00802886"/>
    <w:rsid w:val="008039A3"/>
    <w:rsid w:val="0080404A"/>
    <w:rsid w:val="0080476E"/>
    <w:rsid w:val="00805520"/>
    <w:rsid w:val="008058EA"/>
    <w:rsid w:val="00805F46"/>
    <w:rsid w:val="00805FE3"/>
    <w:rsid w:val="00806BA6"/>
    <w:rsid w:val="00807426"/>
    <w:rsid w:val="008100F2"/>
    <w:rsid w:val="008109DA"/>
    <w:rsid w:val="00811E05"/>
    <w:rsid w:val="00812FC9"/>
    <w:rsid w:val="0081316B"/>
    <w:rsid w:val="008151FD"/>
    <w:rsid w:val="00815586"/>
    <w:rsid w:val="008156FA"/>
    <w:rsid w:val="008171C7"/>
    <w:rsid w:val="00817275"/>
    <w:rsid w:val="00817ECE"/>
    <w:rsid w:val="0082008D"/>
    <w:rsid w:val="00820AF8"/>
    <w:rsid w:val="00821635"/>
    <w:rsid w:val="00821EA8"/>
    <w:rsid w:val="008220C0"/>
    <w:rsid w:val="008235C9"/>
    <w:rsid w:val="00823FD5"/>
    <w:rsid w:val="00824A69"/>
    <w:rsid w:val="008252AF"/>
    <w:rsid w:val="00825947"/>
    <w:rsid w:val="008271EC"/>
    <w:rsid w:val="00827957"/>
    <w:rsid w:val="00833A34"/>
    <w:rsid w:val="00833D96"/>
    <w:rsid w:val="00835309"/>
    <w:rsid w:val="00835444"/>
    <w:rsid w:val="00836706"/>
    <w:rsid w:val="00837210"/>
    <w:rsid w:val="00837519"/>
    <w:rsid w:val="00837B42"/>
    <w:rsid w:val="00837FDD"/>
    <w:rsid w:val="0084318B"/>
    <w:rsid w:val="0084506D"/>
    <w:rsid w:val="00845250"/>
    <w:rsid w:val="00846D44"/>
    <w:rsid w:val="008471B2"/>
    <w:rsid w:val="00851895"/>
    <w:rsid w:val="00852884"/>
    <w:rsid w:val="008538ED"/>
    <w:rsid w:val="0085399E"/>
    <w:rsid w:val="0085400F"/>
    <w:rsid w:val="00854219"/>
    <w:rsid w:val="00855BAC"/>
    <w:rsid w:val="0085612A"/>
    <w:rsid w:val="00857856"/>
    <w:rsid w:val="00857DF1"/>
    <w:rsid w:val="00860EFF"/>
    <w:rsid w:val="008610DF"/>
    <w:rsid w:val="0086479D"/>
    <w:rsid w:val="0086581D"/>
    <w:rsid w:val="00866158"/>
    <w:rsid w:val="00871927"/>
    <w:rsid w:val="00871987"/>
    <w:rsid w:val="00875454"/>
    <w:rsid w:val="00875E71"/>
    <w:rsid w:val="008766F5"/>
    <w:rsid w:val="008809BC"/>
    <w:rsid w:val="008813C1"/>
    <w:rsid w:val="00881C1B"/>
    <w:rsid w:val="00881DB0"/>
    <w:rsid w:val="008822CA"/>
    <w:rsid w:val="00882FA3"/>
    <w:rsid w:val="008832E1"/>
    <w:rsid w:val="0088623E"/>
    <w:rsid w:val="00891222"/>
    <w:rsid w:val="00891E63"/>
    <w:rsid w:val="00893E06"/>
    <w:rsid w:val="00894477"/>
    <w:rsid w:val="00894BA0"/>
    <w:rsid w:val="0089744B"/>
    <w:rsid w:val="00897499"/>
    <w:rsid w:val="008978AD"/>
    <w:rsid w:val="008A17A2"/>
    <w:rsid w:val="008A1E39"/>
    <w:rsid w:val="008A1EF9"/>
    <w:rsid w:val="008A38D4"/>
    <w:rsid w:val="008A4A9D"/>
    <w:rsid w:val="008A58A7"/>
    <w:rsid w:val="008A67FA"/>
    <w:rsid w:val="008A7513"/>
    <w:rsid w:val="008A7A5A"/>
    <w:rsid w:val="008A7E56"/>
    <w:rsid w:val="008B05A2"/>
    <w:rsid w:val="008B0B7B"/>
    <w:rsid w:val="008B2881"/>
    <w:rsid w:val="008B3763"/>
    <w:rsid w:val="008B4D5F"/>
    <w:rsid w:val="008B61C9"/>
    <w:rsid w:val="008B6B75"/>
    <w:rsid w:val="008B727A"/>
    <w:rsid w:val="008C37D5"/>
    <w:rsid w:val="008C3AF0"/>
    <w:rsid w:val="008C4F42"/>
    <w:rsid w:val="008C50B8"/>
    <w:rsid w:val="008C5673"/>
    <w:rsid w:val="008C5917"/>
    <w:rsid w:val="008C639D"/>
    <w:rsid w:val="008C72A5"/>
    <w:rsid w:val="008D040A"/>
    <w:rsid w:val="008D35F7"/>
    <w:rsid w:val="008D3C83"/>
    <w:rsid w:val="008D7B2B"/>
    <w:rsid w:val="008D7FD1"/>
    <w:rsid w:val="008E1AB5"/>
    <w:rsid w:val="008E331C"/>
    <w:rsid w:val="008E42AA"/>
    <w:rsid w:val="008E6C0F"/>
    <w:rsid w:val="008E77F9"/>
    <w:rsid w:val="008F02D0"/>
    <w:rsid w:val="008F07DF"/>
    <w:rsid w:val="008F0C37"/>
    <w:rsid w:val="008F111D"/>
    <w:rsid w:val="008F256E"/>
    <w:rsid w:val="008F4628"/>
    <w:rsid w:val="008F4BBB"/>
    <w:rsid w:val="008F78D3"/>
    <w:rsid w:val="00900997"/>
    <w:rsid w:val="00901282"/>
    <w:rsid w:val="0090313A"/>
    <w:rsid w:val="00904729"/>
    <w:rsid w:val="00904AFB"/>
    <w:rsid w:val="00904B41"/>
    <w:rsid w:val="00910AFC"/>
    <w:rsid w:val="00911C22"/>
    <w:rsid w:val="00912A07"/>
    <w:rsid w:val="00913651"/>
    <w:rsid w:val="00913B59"/>
    <w:rsid w:val="009140DB"/>
    <w:rsid w:val="00914CB5"/>
    <w:rsid w:val="0091663B"/>
    <w:rsid w:val="00916F3F"/>
    <w:rsid w:val="00922146"/>
    <w:rsid w:val="00922AFA"/>
    <w:rsid w:val="0092779D"/>
    <w:rsid w:val="009277BB"/>
    <w:rsid w:val="00931996"/>
    <w:rsid w:val="00933428"/>
    <w:rsid w:val="009336CE"/>
    <w:rsid w:val="00934658"/>
    <w:rsid w:val="009351E4"/>
    <w:rsid w:val="00940768"/>
    <w:rsid w:val="00940898"/>
    <w:rsid w:val="00941334"/>
    <w:rsid w:val="00942D70"/>
    <w:rsid w:val="0094395B"/>
    <w:rsid w:val="00943B5C"/>
    <w:rsid w:val="009447F3"/>
    <w:rsid w:val="00944A2A"/>
    <w:rsid w:val="0094564E"/>
    <w:rsid w:val="00946178"/>
    <w:rsid w:val="0094669F"/>
    <w:rsid w:val="00947B59"/>
    <w:rsid w:val="00950427"/>
    <w:rsid w:val="0095122B"/>
    <w:rsid w:val="00951480"/>
    <w:rsid w:val="009525A8"/>
    <w:rsid w:val="009526A5"/>
    <w:rsid w:val="00953D55"/>
    <w:rsid w:val="00954CEC"/>
    <w:rsid w:val="009557C9"/>
    <w:rsid w:val="00956956"/>
    <w:rsid w:val="00957974"/>
    <w:rsid w:val="00961472"/>
    <w:rsid w:val="009630F5"/>
    <w:rsid w:val="009651D8"/>
    <w:rsid w:val="00970731"/>
    <w:rsid w:val="00970A4C"/>
    <w:rsid w:val="0097118F"/>
    <w:rsid w:val="0097456A"/>
    <w:rsid w:val="00975120"/>
    <w:rsid w:val="00975A5C"/>
    <w:rsid w:val="00975AF8"/>
    <w:rsid w:val="00975FA4"/>
    <w:rsid w:val="009764A7"/>
    <w:rsid w:val="009766D7"/>
    <w:rsid w:val="00977E22"/>
    <w:rsid w:val="0098268D"/>
    <w:rsid w:val="0098318F"/>
    <w:rsid w:val="00983D18"/>
    <w:rsid w:val="00984F30"/>
    <w:rsid w:val="00984FE0"/>
    <w:rsid w:val="00985325"/>
    <w:rsid w:val="00985DAA"/>
    <w:rsid w:val="00987202"/>
    <w:rsid w:val="009873E3"/>
    <w:rsid w:val="00990052"/>
    <w:rsid w:val="00990FCB"/>
    <w:rsid w:val="00991182"/>
    <w:rsid w:val="00992AE4"/>
    <w:rsid w:val="009973BE"/>
    <w:rsid w:val="009A168C"/>
    <w:rsid w:val="009A2CB2"/>
    <w:rsid w:val="009A3062"/>
    <w:rsid w:val="009A4599"/>
    <w:rsid w:val="009A5DA9"/>
    <w:rsid w:val="009A60D3"/>
    <w:rsid w:val="009B00E2"/>
    <w:rsid w:val="009B0F81"/>
    <w:rsid w:val="009B1A4C"/>
    <w:rsid w:val="009B2D53"/>
    <w:rsid w:val="009B2FB0"/>
    <w:rsid w:val="009B35B3"/>
    <w:rsid w:val="009B4958"/>
    <w:rsid w:val="009B5385"/>
    <w:rsid w:val="009B5446"/>
    <w:rsid w:val="009B5CF7"/>
    <w:rsid w:val="009B7EAF"/>
    <w:rsid w:val="009C0F85"/>
    <w:rsid w:val="009C1692"/>
    <w:rsid w:val="009C1AC3"/>
    <w:rsid w:val="009C1C9F"/>
    <w:rsid w:val="009C2115"/>
    <w:rsid w:val="009C2AFC"/>
    <w:rsid w:val="009C4BCC"/>
    <w:rsid w:val="009C592E"/>
    <w:rsid w:val="009C696F"/>
    <w:rsid w:val="009C6FA1"/>
    <w:rsid w:val="009C7AA6"/>
    <w:rsid w:val="009D30D0"/>
    <w:rsid w:val="009D541A"/>
    <w:rsid w:val="009D5752"/>
    <w:rsid w:val="009D5DCE"/>
    <w:rsid w:val="009D64D4"/>
    <w:rsid w:val="009E05A8"/>
    <w:rsid w:val="009E2804"/>
    <w:rsid w:val="009E2F05"/>
    <w:rsid w:val="009E3538"/>
    <w:rsid w:val="009E446A"/>
    <w:rsid w:val="009E5A3D"/>
    <w:rsid w:val="009E5F23"/>
    <w:rsid w:val="009E73C9"/>
    <w:rsid w:val="009F16E2"/>
    <w:rsid w:val="009F22D8"/>
    <w:rsid w:val="009F46E2"/>
    <w:rsid w:val="009F4E21"/>
    <w:rsid w:val="009F5E6E"/>
    <w:rsid w:val="00A00C84"/>
    <w:rsid w:val="00A00E01"/>
    <w:rsid w:val="00A01D34"/>
    <w:rsid w:val="00A027C0"/>
    <w:rsid w:val="00A043BE"/>
    <w:rsid w:val="00A04673"/>
    <w:rsid w:val="00A05B5A"/>
    <w:rsid w:val="00A05E3D"/>
    <w:rsid w:val="00A068DA"/>
    <w:rsid w:val="00A06AA2"/>
    <w:rsid w:val="00A07FB2"/>
    <w:rsid w:val="00A1083A"/>
    <w:rsid w:val="00A128D9"/>
    <w:rsid w:val="00A133CA"/>
    <w:rsid w:val="00A15298"/>
    <w:rsid w:val="00A15AB6"/>
    <w:rsid w:val="00A15B44"/>
    <w:rsid w:val="00A15E2D"/>
    <w:rsid w:val="00A1670C"/>
    <w:rsid w:val="00A17D64"/>
    <w:rsid w:val="00A24632"/>
    <w:rsid w:val="00A32016"/>
    <w:rsid w:val="00A34121"/>
    <w:rsid w:val="00A34201"/>
    <w:rsid w:val="00A34254"/>
    <w:rsid w:val="00A351B7"/>
    <w:rsid w:val="00A35AE6"/>
    <w:rsid w:val="00A36342"/>
    <w:rsid w:val="00A366DB"/>
    <w:rsid w:val="00A36DD6"/>
    <w:rsid w:val="00A37F5F"/>
    <w:rsid w:val="00A37FDA"/>
    <w:rsid w:val="00A40264"/>
    <w:rsid w:val="00A40E23"/>
    <w:rsid w:val="00A433E8"/>
    <w:rsid w:val="00A44A19"/>
    <w:rsid w:val="00A45EEF"/>
    <w:rsid w:val="00A51C6C"/>
    <w:rsid w:val="00A52F61"/>
    <w:rsid w:val="00A53212"/>
    <w:rsid w:val="00A5325B"/>
    <w:rsid w:val="00A532E4"/>
    <w:rsid w:val="00A54059"/>
    <w:rsid w:val="00A556B4"/>
    <w:rsid w:val="00A565ED"/>
    <w:rsid w:val="00A600C9"/>
    <w:rsid w:val="00A608CC"/>
    <w:rsid w:val="00A60F54"/>
    <w:rsid w:val="00A62918"/>
    <w:rsid w:val="00A643FC"/>
    <w:rsid w:val="00A64513"/>
    <w:rsid w:val="00A64591"/>
    <w:rsid w:val="00A64608"/>
    <w:rsid w:val="00A66A59"/>
    <w:rsid w:val="00A76142"/>
    <w:rsid w:val="00A77657"/>
    <w:rsid w:val="00A81D0E"/>
    <w:rsid w:val="00A8388B"/>
    <w:rsid w:val="00A86999"/>
    <w:rsid w:val="00A86D65"/>
    <w:rsid w:val="00A87655"/>
    <w:rsid w:val="00A901EE"/>
    <w:rsid w:val="00A902CA"/>
    <w:rsid w:val="00A90F0C"/>
    <w:rsid w:val="00A92661"/>
    <w:rsid w:val="00A92C3E"/>
    <w:rsid w:val="00A93D7D"/>
    <w:rsid w:val="00A94634"/>
    <w:rsid w:val="00A94786"/>
    <w:rsid w:val="00A94911"/>
    <w:rsid w:val="00A951F7"/>
    <w:rsid w:val="00A9636B"/>
    <w:rsid w:val="00A969E0"/>
    <w:rsid w:val="00A96CD0"/>
    <w:rsid w:val="00A96F2E"/>
    <w:rsid w:val="00AA3143"/>
    <w:rsid w:val="00AA48CB"/>
    <w:rsid w:val="00AA513F"/>
    <w:rsid w:val="00AA55B5"/>
    <w:rsid w:val="00AA56E7"/>
    <w:rsid w:val="00AA5F5A"/>
    <w:rsid w:val="00AA764F"/>
    <w:rsid w:val="00AB0551"/>
    <w:rsid w:val="00AB09EB"/>
    <w:rsid w:val="00AB165F"/>
    <w:rsid w:val="00AB168B"/>
    <w:rsid w:val="00AB4710"/>
    <w:rsid w:val="00AB6F8D"/>
    <w:rsid w:val="00AB7244"/>
    <w:rsid w:val="00AC0007"/>
    <w:rsid w:val="00AC1630"/>
    <w:rsid w:val="00AC3A53"/>
    <w:rsid w:val="00AC46B9"/>
    <w:rsid w:val="00AC54DE"/>
    <w:rsid w:val="00AC5A25"/>
    <w:rsid w:val="00AC6A47"/>
    <w:rsid w:val="00AD2933"/>
    <w:rsid w:val="00AD3CD3"/>
    <w:rsid w:val="00AD3EDE"/>
    <w:rsid w:val="00AD4188"/>
    <w:rsid w:val="00AD4CE9"/>
    <w:rsid w:val="00AD64FE"/>
    <w:rsid w:val="00AD6E8C"/>
    <w:rsid w:val="00AD76A1"/>
    <w:rsid w:val="00AE0339"/>
    <w:rsid w:val="00AE2136"/>
    <w:rsid w:val="00AE2210"/>
    <w:rsid w:val="00AE54B0"/>
    <w:rsid w:val="00AE7647"/>
    <w:rsid w:val="00AF0AAA"/>
    <w:rsid w:val="00AF2C4B"/>
    <w:rsid w:val="00AF31ED"/>
    <w:rsid w:val="00AF5E62"/>
    <w:rsid w:val="00AF6771"/>
    <w:rsid w:val="00B00AE1"/>
    <w:rsid w:val="00B00E35"/>
    <w:rsid w:val="00B02557"/>
    <w:rsid w:val="00B0345E"/>
    <w:rsid w:val="00B043C6"/>
    <w:rsid w:val="00B056F7"/>
    <w:rsid w:val="00B06323"/>
    <w:rsid w:val="00B0652B"/>
    <w:rsid w:val="00B12741"/>
    <w:rsid w:val="00B12836"/>
    <w:rsid w:val="00B13FA0"/>
    <w:rsid w:val="00B14720"/>
    <w:rsid w:val="00B14EF2"/>
    <w:rsid w:val="00B15719"/>
    <w:rsid w:val="00B16D92"/>
    <w:rsid w:val="00B206F7"/>
    <w:rsid w:val="00B22C19"/>
    <w:rsid w:val="00B23539"/>
    <w:rsid w:val="00B24595"/>
    <w:rsid w:val="00B24CE1"/>
    <w:rsid w:val="00B25D8C"/>
    <w:rsid w:val="00B260F2"/>
    <w:rsid w:val="00B265D3"/>
    <w:rsid w:val="00B26948"/>
    <w:rsid w:val="00B27919"/>
    <w:rsid w:val="00B2796E"/>
    <w:rsid w:val="00B27D43"/>
    <w:rsid w:val="00B30312"/>
    <w:rsid w:val="00B30B9A"/>
    <w:rsid w:val="00B31F52"/>
    <w:rsid w:val="00B3310F"/>
    <w:rsid w:val="00B3747B"/>
    <w:rsid w:val="00B4086D"/>
    <w:rsid w:val="00B40F77"/>
    <w:rsid w:val="00B41AB8"/>
    <w:rsid w:val="00B43F39"/>
    <w:rsid w:val="00B44CF8"/>
    <w:rsid w:val="00B4509B"/>
    <w:rsid w:val="00B46351"/>
    <w:rsid w:val="00B46622"/>
    <w:rsid w:val="00B471D3"/>
    <w:rsid w:val="00B50966"/>
    <w:rsid w:val="00B535C4"/>
    <w:rsid w:val="00B54809"/>
    <w:rsid w:val="00B54FEE"/>
    <w:rsid w:val="00B55BAD"/>
    <w:rsid w:val="00B56831"/>
    <w:rsid w:val="00B60592"/>
    <w:rsid w:val="00B60994"/>
    <w:rsid w:val="00B64F3F"/>
    <w:rsid w:val="00B65609"/>
    <w:rsid w:val="00B661A9"/>
    <w:rsid w:val="00B6740D"/>
    <w:rsid w:val="00B675F5"/>
    <w:rsid w:val="00B701D0"/>
    <w:rsid w:val="00B702C5"/>
    <w:rsid w:val="00B72502"/>
    <w:rsid w:val="00B75D95"/>
    <w:rsid w:val="00B760A4"/>
    <w:rsid w:val="00B769CA"/>
    <w:rsid w:val="00B77497"/>
    <w:rsid w:val="00B80148"/>
    <w:rsid w:val="00B80C2B"/>
    <w:rsid w:val="00B816D9"/>
    <w:rsid w:val="00B823E9"/>
    <w:rsid w:val="00B83EE6"/>
    <w:rsid w:val="00B83FEE"/>
    <w:rsid w:val="00B842E7"/>
    <w:rsid w:val="00B8516C"/>
    <w:rsid w:val="00B8523D"/>
    <w:rsid w:val="00B8694F"/>
    <w:rsid w:val="00B87E56"/>
    <w:rsid w:val="00B9017B"/>
    <w:rsid w:val="00B905FD"/>
    <w:rsid w:val="00B90EA0"/>
    <w:rsid w:val="00B92332"/>
    <w:rsid w:val="00B924A4"/>
    <w:rsid w:val="00B93BE5"/>
    <w:rsid w:val="00B96ABA"/>
    <w:rsid w:val="00B96E1F"/>
    <w:rsid w:val="00B9706C"/>
    <w:rsid w:val="00B970C1"/>
    <w:rsid w:val="00BA0FCC"/>
    <w:rsid w:val="00BA1577"/>
    <w:rsid w:val="00BA268B"/>
    <w:rsid w:val="00BA2E57"/>
    <w:rsid w:val="00BA3787"/>
    <w:rsid w:val="00BA3EC3"/>
    <w:rsid w:val="00BA5C06"/>
    <w:rsid w:val="00BA7253"/>
    <w:rsid w:val="00BA72FD"/>
    <w:rsid w:val="00BA74DD"/>
    <w:rsid w:val="00BA7B8F"/>
    <w:rsid w:val="00BB058D"/>
    <w:rsid w:val="00BB082D"/>
    <w:rsid w:val="00BB0E36"/>
    <w:rsid w:val="00BB1B15"/>
    <w:rsid w:val="00BB23E9"/>
    <w:rsid w:val="00BB26A6"/>
    <w:rsid w:val="00BB339E"/>
    <w:rsid w:val="00BB47FB"/>
    <w:rsid w:val="00BB601D"/>
    <w:rsid w:val="00BB78AB"/>
    <w:rsid w:val="00BB7B0C"/>
    <w:rsid w:val="00BC043A"/>
    <w:rsid w:val="00BC0A62"/>
    <w:rsid w:val="00BC1B06"/>
    <w:rsid w:val="00BC2F56"/>
    <w:rsid w:val="00BC4590"/>
    <w:rsid w:val="00BC64F0"/>
    <w:rsid w:val="00BC71AA"/>
    <w:rsid w:val="00BD04BB"/>
    <w:rsid w:val="00BD145B"/>
    <w:rsid w:val="00BD1B0D"/>
    <w:rsid w:val="00BD351F"/>
    <w:rsid w:val="00BD3EF4"/>
    <w:rsid w:val="00BD4684"/>
    <w:rsid w:val="00BD5B30"/>
    <w:rsid w:val="00BD6B80"/>
    <w:rsid w:val="00BD7003"/>
    <w:rsid w:val="00BE0035"/>
    <w:rsid w:val="00BE106A"/>
    <w:rsid w:val="00BE111A"/>
    <w:rsid w:val="00BE2BD7"/>
    <w:rsid w:val="00BE2FB8"/>
    <w:rsid w:val="00BE30C3"/>
    <w:rsid w:val="00BE3573"/>
    <w:rsid w:val="00BE678D"/>
    <w:rsid w:val="00BE6AC4"/>
    <w:rsid w:val="00BE6AC7"/>
    <w:rsid w:val="00BE7B86"/>
    <w:rsid w:val="00BF02EF"/>
    <w:rsid w:val="00BF0D83"/>
    <w:rsid w:val="00BF3781"/>
    <w:rsid w:val="00BF4023"/>
    <w:rsid w:val="00BF4B3A"/>
    <w:rsid w:val="00BF7621"/>
    <w:rsid w:val="00BF7C67"/>
    <w:rsid w:val="00C0034B"/>
    <w:rsid w:val="00C00991"/>
    <w:rsid w:val="00C00F8F"/>
    <w:rsid w:val="00C0147B"/>
    <w:rsid w:val="00C01FED"/>
    <w:rsid w:val="00C023FC"/>
    <w:rsid w:val="00C02620"/>
    <w:rsid w:val="00C049EC"/>
    <w:rsid w:val="00C0555C"/>
    <w:rsid w:val="00C057B5"/>
    <w:rsid w:val="00C069D2"/>
    <w:rsid w:val="00C1061F"/>
    <w:rsid w:val="00C11265"/>
    <w:rsid w:val="00C11BF0"/>
    <w:rsid w:val="00C122FF"/>
    <w:rsid w:val="00C13433"/>
    <w:rsid w:val="00C15660"/>
    <w:rsid w:val="00C17C4F"/>
    <w:rsid w:val="00C17EBC"/>
    <w:rsid w:val="00C21C31"/>
    <w:rsid w:val="00C21C68"/>
    <w:rsid w:val="00C22697"/>
    <w:rsid w:val="00C22799"/>
    <w:rsid w:val="00C24DC6"/>
    <w:rsid w:val="00C25C51"/>
    <w:rsid w:val="00C2626E"/>
    <w:rsid w:val="00C26D9B"/>
    <w:rsid w:val="00C27AFF"/>
    <w:rsid w:val="00C309A9"/>
    <w:rsid w:val="00C30CA9"/>
    <w:rsid w:val="00C30D3E"/>
    <w:rsid w:val="00C31CE3"/>
    <w:rsid w:val="00C351C3"/>
    <w:rsid w:val="00C35FCF"/>
    <w:rsid w:val="00C366FB"/>
    <w:rsid w:val="00C36C84"/>
    <w:rsid w:val="00C3703B"/>
    <w:rsid w:val="00C371C0"/>
    <w:rsid w:val="00C3769F"/>
    <w:rsid w:val="00C40E72"/>
    <w:rsid w:val="00C413B1"/>
    <w:rsid w:val="00C4256B"/>
    <w:rsid w:val="00C466A5"/>
    <w:rsid w:val="00C46BE3"/>
    <w:rsid w:val="00C501B0"/>
    <w:rsid w:val="00C5083C"/>
    <w:rsid w:val="00C50F6C"/>
    <w:rsid w:val="00C5105F"/>
    <w:rsid w:val="00C51385"/>
    <w:rsid w:val="00C518F7"/>
    <w:rsid w:val="00C53636"/>
    <w:rsid w:val="00C54CEB"/>
    <w:rsid w:val="00C55073"/>
    <w:rsid w:val="00C55FBE"/>
    <w:rsid w:val="00C564AF"/>
    <w:rsid w:val="00C56FA0"/>
    <w:rsid w:val="00C6049C"/>
    <w:rsid w:val="00C60AEF"/>
    <w:rsid w:val="00C618EA"/>
    <w:rsid w:val="00C62247"/>
    <w:rsid w:val="00C64172"/>
    <w:rsid w:val="00C65182"/>
    <w:rsid w:val="00C65186"/>
    <w:rsid w:val="00C7200C"/>
    <w:rsid w:val="00C7286C"/>
    <w:rsid w:val="00C72F82"/>
    <w:rsid w:val="00C73CA2"/>
    <w:rsid w:val="00C7664B"/>
    <w:rsid w:val="00C801B6"/>
    <w:rsid w:val="00C80632"/>
    <w:rsid w:val="00C8214F"/>
    <w:rsid w:val="00C861A6"/>
    <w:rsid w:val="00C866C6"/>
    <w:rsid w:val="00C868FA"/>
    <w:rsid w:val="00C90517"/>
    <w:rsid w:val="00C909F6"/>
    <w:rsid w:val="00C92CB8"/>
    <w:rsid w:val="00C93E00"/>
    <w:rsid w:val="00C93F8E"/>
    <w:rsid w:val="00C94622"/>
    <w:rsid w:val="00C952F3"/>
    <w:rsid w:val="00C961E9"/>
    <w:rsid w:val="00C96D83"/>
    <w:rsid w:val="00C97BB0"/>
    <w:rsid w:val="00CA08D8"/>
    <w:rsid w:val="00CA21CB"/>
    <w:rsid w:val="00CA35C1"/>
    <w:rsid w:val="00CA3B91"/>
    <w:rsid w:val="00CA53CC"/>
    <w:rsid w:val="00CA57A7"/>
    <w:rsid w:val="00CA66C3"/>
    <w:rsid w:val="00CA67D0"/>
    <w:rsid w:val="00CA74E9"/>
    <w:rsid w:val="00CB11F1"/>
    <w:rsid w:val="00CB19BB"/>
    <w:rsid w:val="00CB6A7D"/>
    <w:rsid w:val="00CC0ED1"/>
    <w:rsid w:val="00CC12B9"/>
    <w:rsid w:val="00CC1502"/>
    <w:rsid w:val="00CC2B4B"/>
    <w:rsid w:val="00CC2BD6"/>
    <w:rsid w:val="00CC39FF"/>
    <w:rsid w:val="00CC463F"/>
    <w:rsid w:val="00CC4BF0"/>
    <w:rsid w:val="00CD121C"/>
    <w:rsid w:val="00CD17D8"/>
    <w:rsid w:val="00CD4B00"/>
    <w:rsid w:val="00CD51BB"/>
    <w:rsid w:val="00CD602F"/>
    <w:rsid w:val="00CD74B4"/>
    <w:rsid w:val="00CE2199"/>
    <w:rsid w:val="00CE3108"/>
    <w:rsid w:val="00CE315A"/>
    <w:rsid w:val="00CE3821"/>
    <w:rsid w:val="00CE5205"/>
    <w:rsid w:val="00CE538F"/>
    <w:rsid w:val="00CE5396"/>
    <w:rsid w:val="00CE7F22"/>
    <w:rsid w:val="00CF0C28"/>
    <w:rsid w:val="00CF2511"/>
    <w:rsid w:val="00CF3171"/>
    <w:rsid w:val="00CF3887"/>
    <w:rsid w:val="00CF3E27"/>
    <w:rsid w:val="00CF4AE7"/>
    <w:rsid w:val="00CF55FE"/>
    <w:rsid w:val="00CF62E2"/>
    <w:rsid w:val="00CF6ED6"/>
    <w:rsid w:val="00CF73C9"/>
    <w:rsid w:val="00CF7DC9"/>
    <w:rsid w:val="00D00EF2"/>
    <w:rsid w:val="00D00F31"/>
    <w:rsid w:val="00D027C8"/>
    <w:rsid w:val="00D0326E"/>
    <w:rsid w:val="00D03463"/>
    <w:rsid w:val="00D03D86"/>
    <w:rsid w:val="00D049AF"/>
    <w:rsid w:val="00D059F6"/>
    <w:rsid w:val="00D064E1"/>
    <w:rsid w:val="00D06FE4"/>
    <w:rsid w:val="00D07D15"/>
    <w:rsid w:val="00D105C0"/>
    <w:rsid w:val="00D1067D"/>
    <w:rsid w:val="00D10F3B"/>
    <w:rsid w:val="00D13E78"/>
    <w:rsid w:val="00D147F8"/>
    <w:rsid w:val="00D156E8"/>
    <w:rsid w:val="00D16000"/>
    <w:rsid w:val="00D17F09"/>
    <w:rsid w:val="00D20421"/>
    <w:rsid w:val="00D2090E"/>
    <w:rsid w:val="00D22766"/>
    <w:rsid w:val="00D22B3B"/>
    <w:rsid w:val="00D23508"/>
    <w:rsid w:val="00D23A59"/>
    <w:rsid w:val="00D2603C"/>
    <w:rsid w:val="00D26B44"/>
    <w:rsid w:val="00D27806"/>
    <w:rsid w:val="00D27AEB"/>
    <w:rsid w:val="00D27F1E"/>
    <w:rsid w:val="00D305F6"/>
    <w:rsid w:val="00D30C77"/>
    <w:rsid w:val="00D31397"/>
    <w:rsid w:val="00D3165F"/>
    <w:rsid w:val="00D33AAA"/>
    <w:rsid w:val="00D35F43"/>
    <w:rsid w:val="00D367E1"/>
    <w:rsid w:val="00D36CBF"/>
    <w:rsid w:val="00D379E8"/>
    <w:rsid w:val="00D40429"/>
    <w:rsid w:val="00D40B3B"/>
    <w:rsid w:val="00D40D4D"/>
    <w:rsid w:val="00D4168C"/>
    <w:rsid w:val="00D42007"/>
    <w:rsid w:val="00D42DD5"/>
    <w:rsid w:val="00D447B1"/>
    <w:rsid w:val="00D45081"/>
    <w:rsid w:val="00D45D8E"/>
    <w:rsid w:val="00D45F2A"/>
    <w:rsid w:val="00D47E9D"/>
    <w:rsid w:val="00D51905"/>
    <w:rsid w:val="00D51CE7"/>
    <w:rsid w:val="00D5355B"/>
    <w:rsid w:val="00D565D1"/>
    <w:rsid w:val="00D57AC9"/>
    <w:rsid w:val="00D600C9"/>
    <w:rsid w:val="00D604FB"/>
    <w:rsid w:val="00D60A97"/>
    <w:rsid w:val="00D62438"/>
    <w:rsid w:val="00D63208"/>
    <w:rsid w:val="00D64A32"/>
    <w:rsid w:val="00D64C0A"/>
    <w:rsid w:val="00D67F56"/>
    <w:rsid w:val="00D722E8"/>
    <w:rsid w:val="00D724DE"/>
    <w:rsid w:val="00D72818"/>
    <w:rsid w:val="00D73EEE"/>
    <w:rsid w:val="00D74DAD"/>
    <w:rsid w:val="00D75D14"/>
    <w:rsid w:val="00D75DEF"/>
    <w:rsid w:val="00D76EA7"/>
    <w:rsid w:val="00D77746"/>
    <w:rsid w:val="00D77876"/>
    <w:rsid w:val="00D8015F"/>
    <w:rsid w:val="00D802F9"/>
    <w:rsid w:val="00D80CBB"/>
    <w:rsid w:val="00D83108"/>
    <w:rsid w:val="00D85124"/>
    <w:rsid w:val="00D866D6"/>
    <w:rsid w:val="00D86F06"/>
    <w:rsid w:val="00D86FB1"/>
    <w:rsid w:val="00D87D45"/>
    <w:rsid w:val="00D912EF"/>
    <w:rsid w:val="00D93B30"/>
    <w:rsid w:val="00D93FA7"/>
    <w:rsid w:val="00D94474"/>
    <w:rsid w:val="00D94613"/>
    <w:rsid w:val="00D95A89"/>
    <w:rsid w:val="00D9636C"/>
    <w:rsid w:val="00D96471"/>
    <w:rsid w:val="00DA4379"/>
    <w:rsid w:val="00DA5A64"/>
    <w:rsid w:val="00DA7EEB"/>
    <w:rsid w:val="00DB1001"/>
    <w:rsid w:val="00DB15F9"/>
    <w:rsid w:val="00DB16A3"/>
    <w:rsid w:val="00DB18E0"/>
    <w:rsid w:val="00DB4E6B"/>
    <w:rsid w:val="00DB5ABD"/>
    <w:rsid w:val="00DB5B55"/>
    <w:rsid w:val="00DB5CAF"/>
    <w:rsid w:val="00DB5DC9"/>
    <w:rsid w:val="00DB5DFA"/>
    <w:rsid w:val="00DB63CA"/>
    <w:rsid w:val="00DB6989"/>
    <w:rsid w:val="00DB75EC"/>
    <w:rsid w:val="00DC0087"/>
    <w:rsid w:val="00DC07DC"/>
    <w:rsid w:val="00DC2171"/>
    <w:rsid w:val="00DC3B05"/>
    <w:rsid w:val="00DD02D0"/>
    <w:rsid w:val="00DD09F2"/>
    <w:rsid w:val="00DD165E"/>
    <w:rsid w:val="00DD3063"/>
    <w:rsid w:val="00DD31C7"/>
    <w:rsid w:val="00DD3C8C"/>
    <w:rsid w:val="00DD5418"/>
    <w:rsid w:val="00DD5EE8"/>
    <w:rsid w:val="00DD74A4"/>
    <w:rsid w:val="00DE00A0"/>
    <w:rsid w:val="00DE15ED"/>
    <w:rsid w:val="00DE1DCC"/>
    <w:rsid w:val="00DE2E9C"/>
    <w:rsid w:val="00DE571F"/>
    <w:rsid w:val="00DF0AFE"/>
    <w:rsid w:val="00DF0B6A"/>
    <w:rsid w:val="00DF0BED"/>
    <w:rsid w:val="00DF128C"/>
    <w:rsid w:val="00DF1740"/>
    <w:rsid w:val="00DF1E62"/>
    <w:rsid w:val="00DF21DC"/>
    <w:rsid w:val="00DF3470"/>
    <w:rsid w:val="00DF5CAD"/>
    <w:rsid w:val="00DF5CD8"/>
    <w:rsid w:val="00DF7D1A"/>
    <w:rsid w:val="00E03F4A"/>
    <w:rsid w:val="00E064E1"/>
    <w:rsid w:val="00E06F26"/>
    <w:rsid w:val="00E1444C"/>
    <w:rsid w:val="00E14A67"/>
    <w:rsid w:val="00E15700"/>
    <w:rsid w:val="00E169C7"/>
    <w:rsid w:val="00E169D8"/>
    <w:rsid w:val="00E1770D"/>
    <w:rsid w:val="00E20709"/>
    <w:rsid w:val="00E217CF"/>
    <w:rsid w:val="00E22126"/>
    <w:rsid w:val="00E23593"/>
    <w:rsid w:val="00E26CC6"/>
    <w:rsid w:val="00E27B34"/>
    <w:rsid w:val="00E31334"/>
    <w:rsid w:val="00E364E5"/>
    <w:rsid w:val="00E37225"/>
    <w:rsid w:val="00E40B35"/>
    <w:rsid w:val="00E41DA2"/>
    <w:rsid w:val="00E41EBD"/>
    <w:rsid w:val="00E43306"/>
    <w:rsid w:val="00E44058"/>
    <w:rsid w:val="00E4412C"/>
    <w:rsid w:val="00E449C5"/>
    <w:rsid w:val="00E454EE"/>
    <w:rsid w:val="00E45555"/>
    <w:rsid w:val="00E5187C"/>
    <w:rsid w:val="00E55740"/>
    <w:rsid w:val="00E56D12"/>
    <w:rsid w:val="00E64308"/>
    <w:rsid w:val="00E64914"/>
    <w:rsid w:val="00E64F9F"/>
    <w:rsid w:val="00E650AF"/>
    <w:rsid w:val="00E65895"/>
    <w:rsid w:val="00E65BBC"/>
    <w:rsid w:val="00E666F5"/>
    <w:rsid w:val="00E670E3"/>
    <w:rsid w:val="00E674F8"/>
    <w:rsid w:val="00E67525"/>
    <w:rsid w:val="00E71570"/>
    <w:rsid w:val="00E741AA"/>
    <w:rsid w:val="00E75765"/>
    <w:rsid w:val="00E81EA4"/>
    <w:rsid w:val="00E82465"/>
    <w:rsid w:val="00E82566"/>
    <w:rsid w:val="00E8267B"/>
    <w:rsid w:val="00E82EF8"/>
    <w:rsid w:val="00E8477A"/>
    <w:rsid w:val="00E8502A"/>
    <w:rsid w:val="00E86E0D"/>
    <w:rsid w:val="00E87345"/>
    <w:rsid w:val="00E907EA"/>
    <w:rsid w:val="00E91D20"/>
    <w:rsid w:val="00E93590"/>
    <w:rsid w:val="00E93810"/>
    <w:rsid w:val="00E943D3"/>
    <w:rsid w:val="00E94405"/>
    <w:rsid w:val="00E944C4"/>
    <w:rsid w:val="00E94E2E"/>
    <w:rsid w:val="00E96258"/>
    <w:rsid w:val="00E96B28"/>
    <w:rsid w:val="00EA088E"/>
    <w:rsid w:val="00EA0B9E"/>
    <w:rsid w:val="00EA151A"/>
    <w:rsid w:val="00EA1A0B"/>
    <w:rsid w:val="00EA37D7"/>
    <w:rsid w:val="00EA4809"/>
    <w:rsid w:val="00EA5E25"/>
    <w:rsid w:val="00EA79B7"/>
    <w:rsid w:val="00EA7FBC"/>
    <w:rsid w:val="00EB0AD9"/>
    <w:rsid w:val="00EB2943"/>
    <w:rsid w:val="00EB316C"/>
    <w:rsid w:val="00EB3ECD"/>
    <w:rsid w:val="00EB40A6"/>
    <w:rsid w:val="00EB41C3"/>
    <w:rsid w:val="00EB4B84"/>
    <w:rsid w:val="00EB522D"/>
    <w:rsid w:val="00EB7238"/>
    <w:rsid w:val="00EB777F"/>
    <w:rsid w:val="00EB77B0"/>
    <w:rsid w:val="00EC0F2C"/>
    <w:rsid w:val="00EC0FC1"/>
    <w:rsid w:val="00EC10DF"/>
    <w:rsid w:val="00EC422E"/>
    <w:rsid w:val="00EC4CAA"/>
    <w:rsid w:val="00EC63CC"/>
    <w:rsid w:val="00EC6878"/>
    <w:rsid w:val="00EC6F8C"/>
    <w:rsid w:val="00ED0BDE"/>
    <w:rsid w:val="00ED0F7F"/>
    <w:rsid w:val="00ED1DE2"/>
    <w:rsid w:val="00ED3987"/>
    <w:rsid w:val="00ED49C6"/>
    <w:rsid w:val="00ED4D88"/>
    <w:rsid w:val="00ED5F69"/>
    <w:rsid w:val="00ED743B"/>
    <w:rsid w:val="00ED7A44"/>
    <w:rsid w:val="00EE00DD"/>
    <w:rsid w:val="00EE03E6"/>
    <w:rsid w:val="00EE20CC"/>
    <w:rsid w:val="00EE2427"/>
    <w:rsid w:val="00EE4CE1"/>
    <w:rsid w:val="00EE5C09"/>
    <w:rsid w:val="00EE725C"/>
    <w:rsid w:val="00EE72C8"/>
    <w:rsid w:val="00EE7555"/>
    <w:rsid w:val="00EE7F2A"/>
    <w:rsid w:val="00EF0768"/>
    <w:rsid w:val="00EF0CCE"/>
    <w:rsid w:val="00EF169B"/>
    <w:rsid w:val="00EF28B4"/>
    <w:rsid w:val="00EF3CE2"/>
    <w:rsid w:val="00EF57A7"/>
    <w:rsid w:val="00EF618C"/>
    <w:rsid w:val="00EF7AF5"/>
    <w:rsid w:val="00F00504"/>
    <w:rsid w:val="00F0120F"/>
    <w:rsid w:val="00F02096"/>
    <w:rsid w:val="00F03203"/>
    <w:rsid w:val="00F03B4B"/>
    <w:rsid w:val="00F0691D"/>
    <w:rsid w:val="00F07DDB"/>
    <w:rsid w:val="00F07F79"/>
    <w:rsid w:val="00F11BFD"/>
    <w:rsid w:val="00F125AC"/>
    <w:rsid w:val="00F12A80"/>
    <w:rsid w:val="00F20681"/>
    <w:rsid w:val="00F209C0"/>
    <w:rsid w:val="00F21483"/>
    <w:rsid w:val="00F21B2C"/>
    <w:rsid w:val="00F229D7"/>
    <w:rsid w:val="00F24235"/>
    <w:rsid w:val="00F247C2"/>
    <w:rsid w:val="00F25688"/>
    <w:rsid w:val="00F25AC0"/>
    <w:rsid w:val="00F268F7"/>
    <w:rsid w:val="00F26BDA"/>
    <w:rsid w:val="00F276B2"/>
    <w:rsid w:val="00F301AE"/>
    <w:rsid w:val="00F3094D"/>
    <w:rsid w:val="00F30ED5"/>
    <w:rsid w:val="00F32668"/>
    <w:rsid w:val="00F33F2E"/>
    <w:rsid w:val="00F3495D"/>
    <w:rsid w:val="00F35529"/>
    <w:rsid w:val="00F36340"/>
    <w:rsid w:val="00F3752E"/>
    <w:rsid w:val="00F377B8"/>
    <w:rsid w:val="00F40248"/>
    <w:rsid w:val="00F457F3"/>
    <w:rsid w:val="00F461D9"/>
    <w:rsid w:val="00F47593"/>
    <w:rsid w:val="00F478B8"/>
    <w:rsid w:val="00F50229"/>
    <w:rsid w:val="00F506EA"/>
    <w:rsid w:val="00F50EC6"/>
    <w:rsid w:val="00F52080"/>
    <w:rsid w:val="00F52BEA"/>
    <w:rsid w:val="00F52F00"/>
    <w:rsid w:val="00F52F50"/>
    <w:rsid w:val="00F542A4"/>
    <w:rsid w:val="00F54A93"/>
    <w:rsid w:val="00F564B1"/>
    <w:rsid w:val="00F5681E"/>
    <w:rsid w:val="00F569EC"/>
    <w:rsid w:val="00F56A6B"/>
    <w:rsid w:val="00F62490"/>
    <w:rsid w:val="00F649BA"/>
    <w:rsid w:val="00F64D38"/>
    <w:rsid w:val="00F707AA"/>
    <w:rsid w:val="00F707D0"/>
    <w:rsid w:val="00F70C08"/>
    <w:rsid w:val="00F71172"/>
    <w:rsid w:val="00F73008"/>
    <w:rsid w:val="00F738A8"/>
    <w:rsid w:val="00F74F27"/>
    <w:rsid w:val="00F75735"/>
    <w:rsid w:val="00F7746A"/>
    <w:rsid w:val="00F81146"/>
    <w:rsid w:val="00F819D8"/>
    <w:rsid w:val="00F828FA"/>
    <w:rsid w:val="00F83908"/>
    <w:rsid w:val="00F85392"/>
    <w:rsid w:val="00F85930"/>
    <w:rsid w:val="00F87FA0"/>
    <w:rsid w:val="00F902D6"/>
    <w:rsid w:val="00F9233C"/>
    <w:rsid w:val="00F92EEE"/>
    <w:rsid w:val="00F92F1A"/>
    <w:rsid w:val="00F930DA"/>
    <w:rsid w:val="00F93C71"/>
    <w:rsid w:val="00F93D60"/>
    <w:rsid w:val="00F94A9F"/>
    <w:rsid w:val="00F96F83"/>
    <w:rsid w:val="00F97391"/>
    <w:rsid w:val="00F97C4E"/>
    <w:rsid w:val="00FA0CAA"/>
    <w:rsid w:val="00FA1414"/>
    <w:rsid w:val="00FA21A8"/>
    <w:rsid w:val="00FA3691"/>
    <w:rsid w:val="00FA370A"/>
    <w:rsid w:val="00FA3A36"/>
    <w:rsid w:val="00FA4506"/>
    <w:rsid w:val="00FA4EF5"/>
    <w:rsid w:val="00FA6AB4"/>
    <w:rsid w:val="00FA77B5"/>
    <w:rsid w:val="00FB03A2"/>
    <w:rsid w:val="00FB0A54"/>
    <w:rsid w:val="00FB1662"/>
    <w:rsid w:val="00FB19A4"/>
    <w:rsid w:val="00FB53BB"/>
    <w:rsid w:val="00FB5613"/>
    <w:rsid w:val="00FB5AD5"/>
    <w:rsid w:val="00FB7B02"/>
    <w:rsid w:val="00FC026B"/>
    <w:rsid w:val="00FC0833"/>
    <w:rsid w:val="00FC145E"/>
    <w:rsid w:val="00FC1F0B"/>
    <w:rsid w:val="00FC5293"/>
    <w:rsid w:val="00FC5AAB"/>
    <w:rsid w:val="00FC683B"/>
    <w:rsid w:val="00FD193C"/>
    <w:rsid w:val="00FD2257"/>
    <w:rsid w:val="00FD2731"/>
    <w:rsid w:val="00FD3623"/>
    <w:rsid w:val="00FD4528"/>
    <w:rsid w:val="00FD51A4"/>
    <w:rsid w:val="00FD5366"/>
    <w:rsid w:val="00FD7379"/>
    <w:rsid w:val="00FD74AB"/>
    <w:rsid w:val="00FE00C5"/>
    <w:rsid w:val="00FE1DBD"/>
    <w:rsid w:val="00FE2FC4"/>
    <w:rsid w:val="00FE4B17"/>
    <w:rsid w:val="00FE521A"/>
    <w:rsid w:val="00FE6DF8"/>
    <w:rsid w:val="00FE73D0"/>
    <w:rsid w:val="00FF1EF0"/>
    <w:rsid w:val="00FF429B"/>
    <w:rsid w:val="00FF46E1"/>
    <w:rsid w:val="00FF4E35"/>
    <w:rsid w:val="00FF5063"/>
    <w:rsid w:val="00FF6428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F023AD"/>
  <w15:chartTrackingRefBased/>
  <w15:docId w15:val="{5E4BB48A-C60C-524B-9A63-C2454B60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3B91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默认段落字体1"/>
  </w:style>
  <w:style w:type="character" w:customStyle="1" w:styleId="a3">
    <w:name w:val="页眉 字符"/>
    <w:rPr>
      <w:sz w:val="18"/>
      <w:szCs w:val="18"/>
    </w:rPr>
  </w:style>
  <w:style w:type="character" w:customStyle="1" w:styleId="a4">
    <w:name w:val="页脚 字符"/>
    <w:rPr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a5">
    <w:name w:val="批注文字 字符"/>
    <w:rPr>
      <w:rFonts w:ascii="Calibri" w:eastAsia="宋体" w:hAnsi="Calibri" w:cs="Times New Roman"/>
    </w:rPr>
  </w:style>
  <w:style w:type="character" w:customStyle="1" w:styleId="fontstyle01">
    <w:name w:val="fontstyle01"/>
    <w:rPr>
      <w:rFonts w:ascii="AdvOT1ef757c0" w:hAnsi="AdvOT1ef757c0" w:cs="AdvOT1ef757c0"/>
      <w:b w:val="0"/>
      <w:bCs w:val="0"/>
      <w:i w:val="0"/>
      <w:iCs w:val="0"/>
      <w:color w:val="000000"/>
      <w:sz w:val="20"/>
      <w:szCs w:val="20"/>
    </w:rPr>
  </w:style>
  <w:style w:type="character" w:styleId="a6">
    <w:name w:val="Hyperlink"/>
    <w:rPr>
      <w:color w:val="0000FF"/>
      <w:u w:val="single"/>
    </w:rPr>
  </w:style>
  <w:style w:type="character" w:customStyle="1" w:styleId="11">
    <w:name w:val="页脚 字符1"/>
    <w:rPr>
      <w:rFonts w:ascii="Calibri" w:eastAsia="宋体" w:hAnsi="Calibri" w:cs="Times New Roman"/>
      <w:sz w:val="18"/>
      <w:szCs w:val="18"/>
    </w:rPr>
  </w:style>
  <w:style w:type="character" w:customStyle="1" w:styleId="a7">
    <w:name w:val="批注框文本 字符"/>
    <w:rPr>
      <w:sz w:val="18"/>
      <w:szCs w:val="18"/>
    </w:rPr>
  </w:style>
  <w:style w:type="character" w:customStyle="1" w:styleId="fontstyle21">
    <w:name w:val="fontstyle21"/>
    <w:rPr>
      <w:rFonts w:ascii="AdvOT1ef757c0+fb" w:hAnsi="AdvOT1ef757c0+fb" w:cs="AdvOT1ef757c0+fb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rPr>
      <w:rFonts w:ascii="AdvOT34fe1490.B" w:hAnsi="AdvOT34fe1490.B" w:cs="AdvOT34fe1490.B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rPr>
      <w:rFonts w:ascii="AdvOT6e5d2ec0+fb" w:hAnsi="AdvOT6e5d2ec0+fb" w:cs="AdvOT6e5d2ec0+fb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rPr>
      <w:rFonts w:ascii="AdvP4C4E51" w:hAnsi="AdvP4C4E51" w:cs="AdvP4C4E51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1"/>
  </w:style>
  <w:style w:type="character" w:customStyle="1" w:styleId="tran">
    <w:name w:val="tran"/>
    <w:basedOn w:val="1"/>
  </w:style>
  <w:style w:type="character" w:customStyle="1" w:styleId="12">
    <w:name w:val="行号1"/>
    <w:basedOn w:val="1"/>
  </w:style>
  <w:style w:type="character" w:customStyle="1" w:styleId="a8">
    <w:name w:val="标题 字符"/>
    <w:rPr>
      <w:rFonts w:ascii="等线 Light" w:hAnsi="等线 Light" w:cs="font51"/>
      <w:b/>
      <w:bCs/>
      <w:sz w:val="32"/>
      <w:szCs w:val="32"/>
    </w:rPr>
  </w:style>
  <w:style w:type="character" w:styleId="a9">
    <w:name w:val="Emphasis"/>
    <w:qFormat/>
    <w:rPr>
      <w:i/>
      <w:iCs/>
    </w:rPr>
  </w:style>
  <w:style w:type="character" w:customStyle="1" w:styleId="13">
    <w:name w:val="占位符文本1"/>
    <w:rPr>
      <w:color w:val="808080"/>
    </w:rPr>
  </w:style>
  <w:style w:type="character" w:customStyle="1" w:styleId="fontstyle11">
    <w:name w:val="fontstyle11"/>
    <w:rPr>
      <w:rFonts w:ascii="AdvOT863180fb+fb" w:hAnsi="AdvOT863180fb+fb" w:cs="AdvOT863180fb+fb"/>
      <w:b w:val="0"/>
      <w:bCs w:val="0"/>
      <w:i w:val="0"/>
      <w:iCs w:val="0"/>
      <w:color w:val="000000"/>
      <w:sz w:val="16"/>
      <w:szCs w:val="16"/>
    </w:rPr>
  </w:style>
  <w:style w:type="character" w:customStyle="1" w:styleId="aa">
    <w:name w:val="批注主题 字符"/>
    <w:rPr>
      <w:rFonts w:ascii="Calibri" w:eastAsia="宋体" w:hAnsi="Calibri" w:cs="Times New Roman"/>
      <w:b/>
      <w:bCs/>
    </w:rPr>
  </w:style>
  <w:style w:type="character" w:customStyle="1" w:styleId="author">
    <w:name w:val="author"/>
    <w:basedOn w:val="1"/>
  </w:style>
  <w:style w:type="character" w:customStyle="1" w:styleId="pubyear">
    <w:name w:val="pubyear"/>
    <w:basedOn w:val="1"/>
  </w:style>
  <w:style w:type="character" w:customStyle="1" w:styleId="articletitle">
    <w:name w:val="articletitle"/>
    <w:basedOn w:val="1"/>
  </w:style>
  <w:style w:type="character" w:customStyle="1" w:styleId="vol">
    <w:name w:val="vol"/>
    <w:basedOn w:val="1"/>
  </w:style>
  <w:style w:type="character" w:customStyle="1" w:styleId="pagefirst">
    <w:name w:val="pagefirst"/>
    <w:basedOn w:val="1"/>
  </w:style>
  <w:style w:type="character" w:customStyle="1" w:styleId="pagelast">
    <w:name w:val="pagelast"/>
    <w:basedOn w:val="1"/>
  </w:style>
  <w:style w:type="character" w:styleId="ab">
    <w:name w:val="Strong"/>
    <w:qFormat/>
    <w:rPr>
      <w:b/>
      <w:bCs/>
    </w:rPr>
  </w:style>
  <w:style w:type="character" w:customStyle="1" w:styleId="ac">
    <w:name w:val="正文文本缩进 字符"/>
    <w:rPr>
      <w:rFonts w:ascii="Times New Roman" w:eastAsia="宋体" w:hAnsi="Times New Roman" w:cs="Times New Roman"/>
      <w:szCs w:val="24"/>
    </w:rPr>
  </w:style>
  <w:style w:type="character" w:customStyle="1" w:styleId="ListLabel1">
    <w:name w:val="ListLabel 1"/>
    <w:rPr>
      <w:rFonts w:cs="Times New Roman"/>
      <w:sz w:val="24"/>
      <w:szCs w:val="24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sz w:val="20"/>
    </w:rPr>
  </w:style>
  <w:style w:type="character" w:styleId="ad">
    <w:name w:val="line number"/>
  </w:style>
  <w:style w:type="paragraph" w:customStyle="1" w:styleId="Heading">
    <w:name w:val="Heading"/>
    <w:basedOn w:val="a"/>
    <w:next w:val="ae"/>
    <w:pPr>
      <w:keepNext/>
      <w:spacing w:before="240" w:after="120"/>
    </w:pPr>
    <w:rPr>
      <w:rFonts w:ascii="Arial" w:eastAsia="微软雅黑" w:hAnsi="Arial" w:cs="Arial"/>
      <w:sz w:val="28"/>
      <w:szCs w:val="28"/>
    </w:rPr>
  </w:style>
  <w:style w:type="paragraph" w:styleId="ae">
    <w:name w:val="Body Text"/>
    <w:basedOn w:val="a"/>
    <w:pPr>
      <w:spacing w:after="120"/>
    </w:pPr>
  </w:style>
  <w:style w:type="paragraph" w:styleId="af">
    <w:name w:val="List"/>
    <w:basedOn w:val="ae"/>
    <w:rPr>
      <w:rFonts w:cs="Arial"/>
    </w:rPr>
  </w:style>
  <w:style w:type="paragraph" w:customStyle="1" w:styleId="14">
    <w:name w:val="题注1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styleId="af0">
    <w:name w:val="header"/>
    <w:basedOn w:val="a"/>
    <w:link w:val="15"/>
    <w:uiPriority w:val="99"/>
    <w:pPr>
      <w:widowControl w:val="0"/>
      <w:suppressLineNumbers/>
      <w:pBdr>
        <w:bottom w:val="single" w:sz="4" w:space="1" w:color="000000"/>
      </w:pBdr>
      <w:tabs>
        <w:tab w:val="center" w:pos="4153"/>
        <w:tab w:val="right" w:pos="8306"/>
      </w:tabs>
      <w:jc w:val="center"/>
    </w:pPr>
    <w:rPr>
      <w:rFonts w:ascii="DengXian" w:hAnsi="DengXian" w:cs="font51"/>
      <w:kern w:val="1"/>
      <w:sz w:val="18"/>
      <w:szCs w:val="18"/>
    </w:rPr>
  </w:style>
  <w:style w:type="paragraph" w:styleId="af1">
    <w:name w:val="footer"/>
    <w:basedOn w:val="a"/>
    <w:link w:val="2"/>
    <w:uiPriority w:val="99"/>
    <w:pPr>
      <w:widowControl w:val="0"/>
      <w:suppressLineNumbers/>
      <w:tabs>
        <w:tab w:val="center" w:pos="4153"/>
        <w:tab w:val="right" w:pos="8306"/>
      </w:tabs>
    </w:pPr>
    <w:rPr>
      <w:rFonts w:ascii="DengXian" w:hAnsi="DengXian" w:cs="font51"/>
      <w:kern w:val="1"/>
      <w:sz w:val="18"/>
      <w:szCs w:val="18"/>
    </w:rPr>
  </w:style>
  <w:style w:type="paragraph" w:customStyle="1" w:styleId="16">
    <w:name w:val="批注文字1"/>
    <w:basedOn w:val="a"/>
    <w:pPr>
      <w:widowControl w:val="0"/>
    </w:pPr>
    <w:rPr>
      <w:rFonts w:ascii="Calibri" w:hAnsi="Calibri" w:cs="Times New Roman"/>
      <w:kern w:val="1"/>
      <w:sz w:val="21"/>
      <w:szCs w:val="22"/>
    </w:rPr>
  </w:style>
  <w:style w:type="paragraph" w:customStyle="1" w:styleId="17">
    <w:name w:val="批注框文本1"/>
    <w:basedOn w:val="a"/>
    <w:pPr>
      <w:widowControl w:val="0"/>
      <w:jc w:val="both"/>
    </w:pPr>
    <w:rPr>
      <w:rFonts w:ascii="DengXian" w:hAnsi="DengXian" w:cs="font51"/>
      <w:kern w:val="1"/>
      <w:sz w:val="18"/>
      <w:szCs w:val="18"/>
    </w:rPr>
  </w:style>
  <w:style w:type="paragraph" w:customStyle="1" w:styleId="18">
    <w:name w:val="列表段落1"/>
    <w:basedOn w:val="a"/>
    <w:pPr>
      <w:widowControl w:val="0"/>
      <w:ind w:firstLine="420"/>
      <w:jc w:val="both"/>
    </w:pPr>
    <w:rPr>
      <w:rFonts w:ascii="DengXian" w:hAnsi="DengXian" w:cs="font51"/>
      <w:kern w:val="1"/>
      <w:sz w:val="21"/>
      <w:szCs w:val="22"/>
    </w:rPr>
  </w:style>
  <w:style w:type="paragraph" w:styleId="af2">
    <w:name w:val="Title"/>
    <w:basedOn w:val="a"/>
    <w:next w:val="af3"/>
    <w:qFormat/>
    <w:pPr>
      <w:widowControl w:val="0"/>
      <w:spacing w:before="240" w:after="60"/>
      <w:jc w:val="center"/>
    </w:pPr>
    <w:rPr>
      <w:rFonts w:ascii="等线 Light" w:hAnsi="等线 Light" w:cs="font51"/>
      <w:b/>
      <w:bCs/>
      <w:kern w:val="1"/>
      <w:sz w:val="32"/>
      <w:szCs w:val="32"/>
    </w:rPr>
  </w:style>
  <w:style w:type="paragraph" w:styleId="af3">
    <w:name w:val="Subtitle"/>
    <w:basedOn w:val="Heading"/>
    <w:next w:val="ae"/>
    <w:qFormat/>
    <w:pPr>
      <w:jc w:val="center"/>
    </w:pPr>
    <w:rPr>
      <w:i/>
      <w:iCs/>
    </w:rPr>
  </w:style>
  <w:style w:type="paragraph" w:customStyle="1" w:styleId="19">
    <w:name w:val="批注主题1"/>
    <w:basedOn w:val="16"/>
    <w:rPr>
      <w:rFonts w:ascii="DengXian" w:hAnsi="DengXian" w:cs="font51"/>
      <w:b/>
      <w:bCs/>
    </w:rPr>
  </w:style>
  <w:style w:type="paragraph" w:customStyle="1" w:styleId="1a">
    <w:name w:val="修订1"/>
    <w:pPr>
      <w:suppressAutoHyphens/>
    </w:pPr>
    <w:rPr>
      <w:rFonts w:ascii="DengXian" w:eastAsia="宋体" w:hAnsi="DengXian" w:cs="font51"/>
      <w:kern w:val="1"/>
      <w:sz w:val="21"/>
      <w:szCs w:val="22"/>
      <w:lang w:eastAsia="ar-SA"/>
    </w:rPr>
  </w:style>
  <w:style w:type="paragraph" w:customStyle="1" w:styleId="1b">
    <w:name w:val="普通(网站)1"/>
    <w:basedOn w:val="a"/>
    <w:pPr>
      <w:spacing w:before="100" w:after="100"/>
    </w:pPr>
  </w:style>
  <w:style w:type="paragraph" w:styleId="af4">
    <w:name w:val="Body Text Indent"/>
    <w:basedOn w:val="a"/>
    <w:pPr>
      <w:widowControl w:val="0"/>
      <w:spacing w:after="120"/>
      <w:ind w:left="420"/>
      <w:jc w:val="both"/>
    </w:pPr>
    <w:rPr>
      <w:rFonts w:ascii="Times New Roman" w:hAnsi="Times New Roman" w:cs="Times New Roman"/>
      <w:kern w:val="1"/>
      <w:sz w:val="21"/>
    </w:rPr>
  </w:style>
  <w:style w:type="paragraph" w:styleId="af5">
    <w:name w:val="Balloon Text"/>
    <w:basedOn w:val="a"/>
    <w:link w:val="1c"/>
    <w:uiPriority w:val="99"/>
    <w:semiHidden/>
    <w:unhideWhenUsed/>
    <w:rsid w:val="00D60A97"/>
    <w:rPr>
      <w:sz w:val="18"/>
      <w:szCs w:val="18"/>
    </w:rPr>
  </w:style>
  <w:style w:type="character" w:customStyle="1" w:styleId="1c">
    <w:name w:val="批注框文本 字符1"/>
    <w:link w:val="af5"/>
    <w:uiPriority w:val="99"/>
    <w:semiHidden/>
    <w:rsid w:val="00D60A97"/>
    <w:rPr>
      <w:rFonts w:ascii="宋体" w:eastAsia="宋体" w:hAnsi="宋体" w:cs="宋体"/>
      <w:kern w:val="1"/>
      <w:sz w:val="18"/>
      <w:szCs w:val="18"/>
      <w:lang w:eastAsia="ar-SA"/>
    </w:rPr>
  </w:style>
  <w:style w:type="paragraph" w:styleId="af6">
    <w:name w:val="Revision"/>
    <w:hidden/>
    <w:uiPriority w:val="99"/>
    <w:semiHidden/>
    <w:rsid w:val="001870E3"/>
    <w:rPr>
      <w:rFonts w:ascii="宋体" w:eastAsia="宋体" w:hAnsi="宋体" w:cs="宋体"/>
      <w:sz w:val="24"/>
      <w:szCs w:val="24"/>
    </w:rPr>
  </w:style>
  <w:style w:type="character" w:styleId="af7">
    <w:name w:val="annotation reference"/>
    <w:uiPriority w:val="99"/>
    <w:semiHidden/>
    <w:unhideWhenUsed/>
    <w:rsid w:val="00575ED2"/>
    <w:rPr>
      <w:sz w:val="21"/>
      <w:szCs w:val="21"/>
    </w:rPr>
  </w:style>
  <w:style w:type="paragraph" w:styleId="af8">
    <w:name w:val="annotation text"/>
    <w:basedOn w:val="a"/>
    <w:link w:val="1d"/>
    <w:uiPriority w:val="99"/>
    <w:semiHidden/>
    <w:unhideWhenUsed/>
    <w:rsid w:val="00575ED2"/>
  </w:style>
  <w:style w:type="character" w:customStyle="1" w:styleId="1d">
    <w:name w:val="批注文字 字符1"/>
    <w:link w:val="af8"/>
    <w:uiPriority w:val="99"/>
    <w:semiHidden/>
    <w:rsid w:val="00575ED2"/>
    <w:rPr>
      <w:rFonts w:ascii="宋体" w:eastAsia="宋体" w:hAnsi="宋体" w:cs="宋体"/>
      <w:sz w:val="24"/>
      <w:szCs w:val="24"/>
    </w:rPr>
  </w:style>
  <w:style w:type="paragraph" w:styleId="af9">
    <w:name w:val="annotation subject"/>
    <w:basedOn w:val="af8"/>
    <w:next w:val="af8"/>
    <w:link w:val="1e"/>
    <w:uiPriority w:val="99"/>
    <w:semiHidden/>
    <w:unhideWhenUsed/>
    <w:rsid w:val="00575ED2"/>
    <w:rPr>
      <w:b/>
      <w:bCs/>
    </w:rPr>
  </w:style>
  <w:style w:type="character" w:customStyle="1" w:styleId="1e">
    <w:name w:val="批注主题 字符1"/>
    <w:link w:val="af9"/>
    <w:uiPriority w:val="99"/>
    <w:semiHidden/>
    <w:rsid w:val="00575ED2"/>
    <w:rPr>
      <w:rFonts w:ascii="宋体" w:eastAsia="宋体" w:hAnsi="宋体" w:cs="宋体"/>
      <w:b/>
      <w:bCs/>
      <w:sz w:val="24"/>
      <w:szCs w:val="24"/>
    </w:rPr>
  </w:style>
  <w:style w:type="paragraph" w:styleId="afa">
    <w:name w:val="Normal (Web)"/>
    <w:basedOn w:val="a"/>
    <w:uiPriority w:val="99"/>
    <w:unhideWhenUsed/>
    <w:rsid w:val="00556065"/>
    <w:pPr>
      <w:spacing w:before="100" w:beforeAutospacing="1" w:after="100" w:afterAutospacing="1"/>
    </w:pPr>
  </w:style>
  <w:style w:type="table" w:styleId="afb">
    <w:name w:val="Table Grid"/>
    <w:basedOn w:val="a1"/>
    <w:uiPriority w:val="39"/>
    <w:rsid w:val="00556065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B13FA0"/>
    <w:pPr>
      <w:ind w:firstLineChars="200" w:firstLine="420"/>
    </w:pPr>
  </w:style>
  <w:style w:type="character" w:customStyle="1" w:styleId="15">
    <w:name w:val="页眉 字符1"/>
    <w:basedOn w:val="a0"/>
    <w:link w:val="af0"/>
    <w:uiPriority w:val="99"/>
    <w:rsid w:val="00246E41"/>
    <w:rPr>
      <w:rFonts w:ascii="DengXian" w:eastAsia="宋体" w:hAnsi="DengXian" w:cs="font51"/>
      <w:kern w:val="1"/>
      <w:sz w:val="18"/>
      <w:szCs w:val="18"/>
    </w:rPr>
  </w:style>
  <w:style w:type="character" w:customStyle="1" w:styleId="2">
    <w:name w:val="页脚 字符2"/>
    <w:basedOn w:val="a0"/>
    <w:link w:val="af1"/>
    <w:uiPriority w:val="99"/>
    <w:rsid w:val="00246E41"/>
    <w:rPr>
      <w:rFonts w:ascii="DengXian" w:eastAsia="宋体" w:hAnsi="DengXian" w:cs="font51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7D0B52-5A4A-6F40-A928-E0D9E7FD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Bingbing</cp:lastModifiedBy>
  <cp:revision>58</cp:revision>
  <dcterms:created xsi:type="dcterms:W3CDTF">2022-03-08T14:59:00Z</dcterms:created>
  <dcterms:modified xsi:type="dcterms:W3CDTF">2022-04-21T12:17:00Z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Name 0_1">
    <vt:lpwstr>American Psychological Association 7th edition</vt:lpwstr>
  </property>
  <property fmtid="{D5CDD505-2E9C-101B-9397-08002B2CF9AE}" pid="10" name="Mendeley Recent Style Id 1_1">
    <vt:lpwstr>http://www.zotero.org/styles/american-sociological-association</vt:lpwstr>
  </property>
  <property fmtid="{D5CDD505-2E9C-101B-9397-08002B2CF9AE}" pid="11" name="Mendeley Recent Style Name 1_1">
    <vt:lpwstr>American Sociological Association 6th edition</vt:lpwstr>
  </property>
  <property fmtid="{D5CDD505-2E9C-101B-9397-08002B2CF9AE}" pid="12" name="Mendeley Recent Style Id 2_1">
    <vt:lpwstr>http://www.zotero.org/styles/applied-soil-ecology</vt:lpwstr>
  </property>
  <property fmtid="{D5CDD505-2E9C-101B-9397-08002B2CF9AE}" pid="13" name="Mendeley Recent Style Name 2_1">
    <vt:lpwstr>Applied Soil Ecology</vt:lpwstr>
  </property>
  <property fmtid="{D5CDD505-2E9C-101B-9397-08002B2CF9AE}" pid="14" name="Mendeley Recent Style Id 3_1">
    <vt:lpwstr>http://www.zotero.org/styles/chicago-author-date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Id 4_1">
    <vt:lpwstr>http://www.zotero.org/styles/harvard-cite-them-right</vt:lpwstr>
  </property>
  <property fmtid="{D5CDD505-2E9C-101B-9397-08002B2CF9AE}" pid="17" name="Mendeley Recent Style Name 4_1">
    <vt:lpwstr>Cite Them Right 10th edition - Harvard</vt:lpwstr>
  </property>
  <property fmtid="{D5CDD505-2E9C-101B-9397-08002B2CF9AE}" pid="18" name="Mendeley Recent Style Id 5_1">
    <vt:lpwstr>http://www.zotero.org/styles/ieee</vt:lpwstr>
  </property>
  <property fmtid="{D5CDD505-2E9C-101B-9397-08002B2CF9AE}" pid="19" name="Mendeley Recent Style Name 5_1">
    <vt:lpwstr>IEEE</vt:lpwstr>
  </property>
  <property fmtid="{D5CDD505-2E9C-101B-9397-08002B2CF9AE}" pid="20" name="Mendeley Recent Style Id 6_1">
    <vt:lpwstr>http://www.zotero.org/styles/modern-humanities-research-association</vt:lpwstr>
  </property>
  <property fmtid="{D5CDD505-2E9C-101B-9397-08002B2CF9AE}" pid="21" name="Mendeley Recent Style Name 6_1">
    <vt:lpwstr>Modern Humanities Research Association 3rd edition (note with bibliography)</vt:lpwstr>
  </property>
  <property fmtid="{D5CDD505-2E9C-101B-9397-08002B2CF9AE}" pid="22" name="Mendeley Recent Style Id 7_1">
    <vt:lpwstr>http://www.zotero.org/styles/modern-language-association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Id 8_1">
    <vt:lpwstr>http://www.zotero.org/styles/nature</vt:lpwstr>
  </property>
  <property fmtid="{D5CDD505-2E9C-101B-9397-08002B2CF9AE}" pid="25" name="Mendeley Recent Style Name 8_1">
    <vt:lpwstr>Nature</vt:lpwstr>
  </property>
  <property fmtid="{D5CDD505-2E9C-101B-9397-08002B2CF9AE}" pid="26" name="Mendeley Recent Style Id 9_1">
    <vt:lpwstr>http://www.zotero.org/styles/soil-biology-and-biochemistry</vt:lpwstr>
  </property>
  <property fmtid="{D5CDD505-2E9C-101B-9397-08002B2CF9AE}" pid="27" name="Mendeley Recent Style Name 9_1">
    <vt:lpwstr>Soil Biology and Biochemistry</vt:lpwstr>
  </property>
  <property fmtid="{D5CDD505-2E9C-101B-9397-08002B2CF9AE}" pid="28" name="Mendeley Document_1">
    <vt:lpwstr>True</vt:lpwstr>
  </property>
  <property fmtid="{D5CDD505-2E9C-101B-9397-08002B2CF9AE}" pid="29" name="Mendeley Unique User Id_1">
    <vt:lpwstr>d5659d59-8f9b-3070-9532-c1488b8d069d</vt:lpwstr>
  </property>
  <property fmtid="{D5CDD505-2E9C-101B-9397-08002B2CF9AE}" pid="30" name="Mendeley Citation Style_1">
    <vt:lpwstr>http://www.zotero.org/styles/soil-biology-and-biochemistry</vt:lpwstr>
  </property>
</Properties>
</file>