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vertAlign w:val="baseline"/>
        </w:rPr>
      </w:pPr>
      <w:bookmarkStart w:id="0" w:name="_GoBack"/>
      <w:r>
        <w:rPr>
          <w:b/>
          <w:bCs/>
          <w:vertAlign w:val="baseline"/>
        </w:rPr>
        <w:t xml:space="preserve">Assumption 1: </w:t>
      </w:r>
    </w:p>
    <w:p>
      <w:pPr>
        <w:rPr>
          <w:rFonts w:hint="default"/>
          <w:b/>
          <w:bCs/>
          <w:vertAlign w:val="baseline"/>
        </w:rPr>
      </w:pPr>
      <w:r>
        <w:rPr>
          <w:b/>
          <w:bCs/>
          <w:vertAlign w:val="baseline"/>
        </w:rPr>
        <w:t>Only</w:t>
      </w:r>
      <w:r>
        <w:rPr>
          <w:rFonts w:hint="eastAsia"/>
          <w:b/>
          <w:bCs/>
          <w:vertAlign w:val="baseline"/>
        </w:rPr>
        <w:t xml:space="preserve"> non-pharmaceutical interventions</w:t>
      </w:r>
      <w:r>
        <w:rPr>
          <w:rFonts w:hint="default"/>
          <w:b/>
          <w:bCs/>
          <w:vertAlign w:val="baseline"/>
        </w:rPr>
        <w:t xml:space="preserve"> would impact the reproduction number</w:t>
      </w:r>
    </w:p>
    <w:p>
      <w:pPr>
        <w:rPr>
          <w:rFonts w:hint="default"/>
          <w:b/>
          <w:bCs/>
          <w:vertAlign w:val="baseline"/>
        </w:rPr>
      </w:pPr>
      <w:r>
        <w:rPr>
          <w:rFonts w:hint="default"/>
          <w:b/>
          <w:bCs/>
          <w:vertAlign w:val="baseline"/>
        </w:rPr>
        <w:t>(Forbid public events, schools and universities lock-down self-isolating if ill, social distancing encouraged and city lock-down)</w:t>
      </w: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I add two variables (the environment temperature and the protest against the lock-down)</w:t>
      </w: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Because the virus is sensitive to the environment temperature and not all people would abide by the lock-down rules, they want to protest on the street consequence to the increase of </w:t>
      </w:r>
      <w:r>
        <w:rPr>
          <w:rFonts w:hint="default"/>
          <w:vertAlign w:val="baseline"/>
        </w:rPr>
        <w:t>reproduction number</w:t>
      </w:r>
      <w:r>
        <w:rPr>
          <w:rFonts w:hint="default"/>
          <w:vertAlign w:val="baseline"/>
        </w:rPr>
        <w:t>.</w:t>
      </w: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Also I change the dummy to the continuous variables (I would try factor variables later).</w:t>
      </w:r>
    </w:p>
    <w:p>
      <w:pPr>
        <w:rPr>
          <w:rFonts w:hint="default"/>
          <w:vertAlign w:val="baseline"/>
        </w:rPr>
      </w:pPr>
    </w:p>
    <w:p>
      <w:pPr>
        <w:rPr>
          <w:rFonts w:hint="default"/>
          <w:b/>
          <w:bCs/>
          <w:vertAlign w:val="baseline"/>
        </w:rPr>
      </w:pPr>
      <w:r>
        <w:rPr>
          <w:rFonts w:hint="default"/>
          <w:b/>
          <w:bCs/>
          <w:vertAlign w:val="baseline"/>
        </w:rPr>
        <w:t>Assumption 2:</w:t>
      </w:r>
    </w:p>
    <w:p>
      <w:pPr>
        <w:rPr>
          <w:rFonts w:hint="default"/>
          <w:b/>
          <w:bCs/>
          <w:vertAlign w:val="baseline"/>
        </w:rPr>
      </w:pPr>
      <w:r>
        <w:rPr>
          <w:rFonts w:hint="default"/>
          <w:b/>
          <w:bCs/>
          <w:vertAlign w:val="baseline"/>
        </w:rPr>
        <w:t>The distribution of the day from infection to death is constant.</w:t>
      </w: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I don’t think it is a good assumption. Also there is no specific medicine for the covid-19, the mechanical ventilation beds could definitely longer the survival time of the patients. However the number of </w:t>
      </w:r>
      <w:r>
        <w:rPr>
          <w:rFonts w:hint="default"/>
          <w:vertAlign w:val="baseline"/>
        </w:rPr>
        <w:t>mechanical ventilation beds</w:t>
      </w:r>
      <w:r>
        <w:rPr>
          <w:rFonts w:hint="default"/>
          <w:vertAlign w:val="baseline"/>
        </w:rPr>
        <w:t xml:space="preserve"> is limited, many patients have no chance to use them. Hence when the more people in </w:t>
      </w:r>
      <w:r>
        <w:rPr>
          <w:rFonts w:hint="default"/>
          <w:vertAlign w:val="baseline"/>
        </w:rPr>
        <w:t>the mechanical ventilation beds</w:t>
      </w:r>
      <w:r>
        <w:rPr>
          <w:rFonts w:hint="default"/>
          <w:vertAlign w:val="baseline"/>
        </w:rPr>
        <w:t>, the shorter time from infection to death would be.</w:t>
      </w: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Because this parameter in this package have to be constant, I assume that this time in a certain range (or 1 month) of time would be constant, but would change based on the people </w:t>
      </w:r>
      <w:r>
        <w:rPr>
          <w:rFonts w:hint="default"/>
          <w:vertAlign w:val="baseline"/>
        </w:rPr>
        <w:t>mechanical ventilation beds</w:t>
      </w:r>
    </w:p>
    <w:p>
      <w:pPr>
        <w:rPr>
          <w:rFonts w:hint="default"/>
          <w:vertAlign w:val="baseline"/>
        </w:rPr>
      </w:pPr>
    </w:p>
    <w:p>
      <w:pPr>
        <w:rPr>
          <w:rFonts w:hint="default"/>
          <w:b/>
          <w:bCs/>
          <w:vertAlign w:val="baseline"/>
        </w:rPr>
      </w:pPr>
      <w:r>
        <w:rPr>
          <w:rFonts w:hint="default"/>
          <w:b/>
          <w:bCs/>
          <w:vertAlign w:val="baseline"/>
        </w:rPr>
        <w:t>Assumption 3:</w:t>
      </w:r>
    </w:p>
    <w:p>
      <w:pPr>
        <w:rPr>
          <w:rFonts w:hint="default"/>
          <w:b/>
          <w:bCs/>
          <w:vertAlign w:val="baseline"/>
        </w:rPr>
      </w:pPr>
      <w:r>
        <w:rPr>
          <w:rFonts w:hint="default"/>
          <w:b/>
          <w:bCs/>
          <w:vertAlign w:val="baseline"/>
        </w:rPr>
        <w:t>The death case confirmed by the government is certainly the truth number in the UK (with the same criteria).</w:t>
      </w: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I think although it is certain that some death cases are omitted by the government, we cannot find the “truth number”, hence, this assumption should be held.</w:t>
      </w:r>
    </w:p>
    <w:p>
      <w:pPr>
        <w:rPr>
          <w:rFonts w:hint="default"/>
          <w:vertAlign w:val="baseline"/>
        </w:rPr>
      </w:pPr>
    </w:p>
    <w:p>
      <w:pPr>
        <w:rPr>
          <w:rFonts w:hint="default"/>
          <w:b/>
          <w:bCs/>
          <w:vertAlign w:val="baseline"/>
        </w:rPr>
      </w:pPr>
      <w:r>
        <w:rPr>
          <w:rFonts w:hint="default"/>
          <w:b/>
          <w:bCs/>
          <w:vertAlign w:val="baseline"/>
        </w:rPr>
        <w:t>Assumption 4:</w:t>
      </w: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The serial interval of covid-19 and the days to seed infection would be constant.</w:t>
      </w: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I think it is the built-in attribute for the covid-19, which would not be impacted.</w:t>
      </w:r>
    </w:p>
    <w:p>
      <w:pPr>
        <w:ind w:firstLine="420" w:firstLineChars="0"/>
        <w:rPr>
          <w:rFonts w:hint="default"/>
          <w:vertAlign w:val="baseline"/>
        </w:rPr>
      </w:pP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arding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7BB28"/>
    <w:rsid w:val="3EFF54B8"/>
    <w:rsid w:val="63E7BB28"/>
    <w:rsid w:val="EA3D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2021-07-14T20:52:00Z</dcterms:created>
  <dc:creator>wanghanlin</dc:creator>
  <cp:lastModifiedBy>wanghanlin</cp:lastModifiedBy>
  <dcterms:modified xsi:type="dcterms:W3CDTF">2021-07-14T21:41:19Z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