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c</w:t>
      </w:r>
      <w:r w:rsidRPr="000D50B9">
        <w:rPr>
          <w:rFonts w:ascii="Arial" w:hAnsi="Arial" w:cs="Arial"/>
          <w:b/>
          <w:iCs/>
          <w:sz w:val="22"/>
          <w:szCs w:val="22"/>
          <w:highlight w:val="yellow"/>
          <w:lang w:val="en-GB"/>
        </w:rPr>
        <w:t xml:space="preserve">ourse </w:t>
      </w:r>
      <w:r w:rsidR="00D96361">
        <w:rPr>
          <w:rFonts w:ascii="Arial" w:hAnsi="Arial" w:cs="Arial"/>
          <w:b/>
          <w:iCs/>
          <w:sz w:val="22"/>
          <w:szCs w:val="22"/>
          <w:highlight w:val="yellow"/>
          <w:lang w:val="en-GB"/>
        </w:rPr>
        <w:t>o</w:t>
      </w:r>
      <w:r w:rsidRPr="000D50B9">
        <w:rPr>
          <w:rFonts w:ascii="Arial" w:hAnsi="Arial" w:cs="Arial"/>
          <w:b/>
          <w:iCs/>
          <w:sz w:val="22"/>
          <w:szCs w:val="22"/>
          <w:highlight w:val="yellow"/>
          <w:lang w:val="en-GB"/>
        </w:rPr>
        <w:t>utline</w:t>
      </w:r>
      <w:r w:rsidR="00D96361">
        <w:rPr>
          <w:rFonts w:ascii="Arial" w:hAnsi="Arial" w:cs="Arial"/>
          <w:b/>
          <w:iCs/>
          <w:sz w:val="22"/>
          <w:szCs w:val="22"/>
          <w:highlight w:val="yellow"/>
          <w:lang w:val="en-GB"/>
        </w:rPr>
        <w:t xml:space="preserve"> template</w:t>
      </w:r>
      <w:r w:rsidRPr="000D50B9">
        <w:rPr>
          <w:rFonts w:ascii="Arial" w:hAnsi="Arial" w:cs="Arial"/>
          <w:b/>
          <w:iCs/>
          <w:sz w:val="22"/>
          <w:szCs w:val="22"/>
          <w:highlight w:val="yellow"/>
          <w:lang w:val="en-GB"/>
        </w:rPr>
        <w:t xml:space="preserve"> covers all programmes </w:t>
      </w:r>
      <w:r w:rsidR="00D96361">
        <w:rPr>
          <w:rFonts w:ascii="Arial" w:hAnsi="Arial" w:cs="Arial"/>
          <w:b/>
          <w:iCs/>
          <w:sz w:val="22"/>
          <w:szCs w:val="22"/>
          <w:highlight w:val="yellow"/>
          <w:lang w:val="en-GB"/>
        </w:rPr>
        <w:t>at</w:t>
      </w:r>
      <w:r w:rsidRPr="000D50B9">
        <w:rPr>
          <w:rFonts w:ascii="Arial" w:hAnsi="Arial" w:cs="Arial"/>
          <w:b/>
          <w:iCs/>
          <w:sz w:val="22"/>
          <w:szCs w:val="22"/>
          <w:highlight w:val="yellow"/>
          <w:lang w:val="en-GB"/>
        </w:rPr>
        <w:t xml:space="preserve"> AIS </w:t>
      </w:r>
      <w:r w:rsidR="00D96361">
        <w:rPr>
          <w:rFonts w:ascii="Arial" w:hAnsi="Arial" w:cs="Arial"/>
          <w:b/>
          <w:iCs/>
          <w:sz w:val="22"/>
          <w:szCs w:val="22"/>
          <w:highlight w:val="yellow"/>
          <w:lang w:val="en-GB"/>
        </w:rPr>
        <w:t>and</w:t>
      </w:r>
      <w:r w:rsidRPr="000D50B9">
        <w:rPr>
          <w:rFonts w:ascii="Arial" w:hAnsi="Arial" w:cs="Arial"/>
          <w:b/>
          <w:iCs/>
          <w:sz w:val="22"/>
          <w:szCs w:val="22"/>
          <w:highlight w:val="yellow"/>
          <w:lang w:val="en-GB"/>
        </w:rPr>
        <w:t xml:space="preserve"> will </w:t>
      </w:r>
      <w:r w:rsidR="00D96361">
        <w:rPr>
          <w:rFonts w:ascii="Arial" w:hAnsi="Arial" w:cs="Arial"/>
          <w:b/>
          <w:iCs/>
          <w:sz w:val="22"/>
          <w:szCs w:val="22"/>
          <w:highlight w:val="yellow"/>
          <w:lang w:val="en-GB"/>
        </w:rPr>
        <w:t>require</w:t>
      </w:r>
      <w:r w:rsidRPr="000D50B9">
        <w:rPr>
          <w:rFonts w:ascii="Arial" w:hAnsi="Arial" w:cs="Arial"/>
          <w:b/>
          <w:iCs/>
          <w:sz w:val="22"/>
          <w:szCs w:val="22"/>
          <w:highlight w:val="yellow"/>
          <w:lang w:val="en-GB"/>
        </w:rPr>
        <w:t xml:space="preserve"> adapt</w:t>
      </w:r>
      <w:r w:rsidR="00D96361">
        <w:rPr>
          <w:rFonts w:ascii="Arial" w:hAnsi="Arial" w:cs="Arial"/>
          <w:b/>
          <w:iCs/>
          <w:sz w:val="22"/>
          <w:szCs w:val="22"/>
          <w:highlight w:val="yellow"/>
          <w:lang w:val="en-GB"/>
        </w:rPr>
        <w:t>ation</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for each</w:t>
      </w:r>
      <w:r w:rsidRPr="000D50B9">
        <w:rPr>
          <w:rFonts w:ascii="Arial" w:hAnsi="Arial" w:cs="Arial"/>
          <w:b/>
          <w:iCs/>
          <w:sz w:val="22"/>
          <w:szCs w:val="22"/>
          <w:highlight w:val="yellow"/>
          <w:lang w:val="en-GB"/>
        </w:rPr>
        <w:t xml:space="preserve"> programme</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requirements.  Elements of the course </w:t>
      </w:r>
      <w:r w:rsidR="0025012B">
        <w:rPr>
          <w:rFonts w:ascii="Arial" w:hAnsi="Arial" w:cs="Arial"/>
          <w:b/>
          <w:iCs/>
          <w:sz w:val="22"/>
          <w:szCs w:val="22"/>
          <w:highlight w:val="yellow"/>
          <w:lang w:val="en-GB"/>
        </w:rPr>
        <w:t>outline</w:t>
      </w:r>
      <w:r w:rsidRPr="000D50B9">
        <w:rPr>
          <w:rFonts w:ascii="Arial" w:hAnsi="Arial" w:cs="Arial"/>
          <w:b/>
          <w:iCs/>
          <w:sz w:val="22"/>
          <w:szCs w:val="22"/>
          <w:highlight w:val="yellow"/>
          <w:lang w:val="en-GB"/>
        </w:rPr>
        <w:t xml:space="preserve"> should not be changed without careful consideration to </w:t>
      </w:r>
      <w:r w:rsidR="00D96361">
        <w:rPr>
          <w:rFonts w:ascii="Arial" w:hAnsi="Arial" w:cs="Arial"/>
          <w:b/>
          <w:iCs/>
          <w:sz w:val="22"/>
          <w:szCs w:val="22"/>
          <w:highlight w:val="yellow"/>
          <w:lang w:val="en-GB"/>
        </w:rPr>
        <w:t>its</w:t>
      </w:r>
      <w:r w:rsidRPr="000D50B9">
        <w:rPr>
          <w:rFonts w:ascii="Arial" w:hAnsi="Arial" w:cs="Arial"/>
          <w:b/>
          <w:iCs/>
          <w:sz w:val="22"/>
          <w:szCs w:val="22"/>
          <w:highlight w:val="yellow"/>
          <w:lang w:val="en-GB"/>
        </w:rPr>
        <w:t xml:space="preserve"> role</w:t>
      </w:r>
      <w:r w:rsidR="008F0AFF">
        <w:rPr>
          <w:rFonts w:ascii="Arial" w:hAnsi="Arial" w:cs="Arial"/>
          <w:b/>
          <w:iCs/>
          <w:sz w:val="22"/>
          <w:szCs w:val="22"/>
          <w:highlight w:val="yellow"/>
          <w:lang w:val="en-GB"/>
        </w:rPr>
        <w:t>,</w:t>
      </w:r>
      <w:r w:rsidRPr="000D50B9">
        <w:rPr>
          <w:rFonts w:ascii="Arial" w:hAnsi="Arial" w:cs="Arial"/>
          <w:b/>
          <w:iCs/>
          <w:sz w:val="22"/>
          <w:szCs w:val="22"/>
          <w:highlight w:val="yellow"/>
          <w:lang w:val="en-GB"/>
        </w:rPr>
        <w:t xml:space="preserve"> which is </w:t>
      </w:r>
      <w:r w:rsidR="00D96361">
        <w:rPr>
          <w:rFonts w:ascii="Arial" w:hAnsi="Arial" w:cs="Arial"/>
          <w:b/>
          <w:iCs/>
          <w:sz w:val="22"/>
          <w:szCs w:val="22"/>
          <w:highlight w:val="yellow"/>
          <w:lang w:val="en-GB"/>
        </w:rPr>
        <w:t xml:space="preserve">to </w:t>
      </w:r>
      <w:r w:rsidRPr="000D50B9">
        <w:rPr>
          <w:rFonts w:ascii="Arial" w:hAnsi="Arial" w:cs="Arial"/>
          <w:b/>
          <w:iCs/>
          <w:sz w:val="22"/>
          <w:szCs w:val="22"/>
          <w:highlight w:val="yellow"/>
          <w:lang w:val="en-GB"/>
        </w:rPr>
        <w:t>communicat</w:t>
      </w:r>
      <w:r w:rsidR="00D96361">
        <w:rPr>
          <w:rFonts w:ascii="Arial" w:hAnsi="Arial" w:cs="Arial"/>
          <w:b/>
          <w:iCs/>
          <w:sz w:val="22"/>
          <w:szCs w:val="22"/>
          <w:highlight w:val="yellow"/>
          <w:lang w:val="en-GB"/>
        </w:rPr>
        <w:t>e</w:t>
      </w:r>
      <w:r w:rsidRPr="000D50B9">
        <w:rPr>
          <w:rFonts w:ascii="Arial" w:hAnsi="Arial" w:cs="Arial"/>
          <w:b/>
          <w:iCs/>
          <w:sz w:val="22"/>
          <w:szCs w:val="22"/>
          <w:highlight w:val="yellow"/>
          <w:lang w:val="en-GB"/>
        </w:rPr>
        <w:t xml:space="preserve"> information </w:t>
      </w:r>
      <w:r w:rsidR="00D96361">
        <w:rPr>
          <w:rFonts w:ascii="Arial" w:hAnsi="Arial" w:cs="Arial"/>
          <w:b/>
          <w:iCs/>
          <w:sz w:val="22"/>
          <w:szCs w:val="22"/>
          <w:highlight w:val="yellow"/>
          <w:lang w:val="en-GB"/>
        </w:rPr>
        <w:t>to</w:t>
      </w:r>
      <w:r w:rsidRPr="000D50B9">
        <w:rPr>
          <w:rFonts w:ascii="Arial" w:hAnsi="Arial" w:cs="Arial"/>
          <w:b/>
          <w:iCs/>
          <w:sz w:val="22"/>
          <w:szCs w:val="22"/>
          <w:highlight w:val="yellow"/>
          <w:lang w:val="en-GB"/>
        </w:rPr>
        <w:t xml:space="preserve"> the student</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enrolled</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i</w:t>
      </w:r>
      <w:r w:rsidRPr="000D50B9">
        <w:rPr>
          <w:rFonts w:ascii="Arial" w:hAnsi="Arial" w:cs="Arial"/>
          <w:b/>
          <w:iCs/>
          <w:sz w:val="22"/>
          <w:szCs w:val="22"/>
          <w:highlight w:val="yellow"/>
          <w:lang w:val="en-GB"/>
        </w:rPr>
        <w:t>n the course.</w:t>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Information in 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course outline is taken from the course descriptor</w:t>
      </w:r>
      <w:r w:rsidR="000D50B9" w:rsidRPr="000D50B9">
        <w:rPr>
          <w:rFonts w:ascii="Arial" w:hAnsi="Arial" w:cs="Arial"/>
          <w:b/>
          <w:iCs/>
          <w:sz w:val="22"/>
          <w:szCs w:val="22"/>
          <w:highlight w:val="yellow"/>
          <w:lang w:val="en-GB"/>
        </w:rPr>
        <w:t xml:space="preserve">, which is part of the </w:t>
      </w:r>
      <w:r w:rsidR="00D96361">
        <w:rPr>
          <w:rFonts w:ascii="Arial" w:hAnsi="Arial" w:cs="Arial"/>
          <w:b/>
          <w:iCs/>
          <w:sz w:val="22"/>
          <w:szCs w:val="22"/>
          <w:highlight w:val="yellow"/>
          <w:lang w:val="en-GB"/>
        </w:rPr>
        <w:t xml:space="preserve">NZQA-approved </w:t>
      </w:r>
      <w:r w:rsidR="000D50B9" w:rsidRPr="000D50B9">
        <w:rPr>
          <w:rFonts w:ascii="Arial" w:hAnsi="Arial" w:cs="Arial"/>
          <w:b/>
          <w:iCs/>
          <w:sz w:val="22"/>
          <w:szCs w:val="22"/>
          <w:highlight w:val="yellow"/>
          <w:lang w:val="en-GB"/>
        </w:rPr>
        <w:t>programme document</w:t>
      </w:r>
      <w:r w:rsidRPr="000D50B9">
        <w:rPr>
          <w:rFonts w:ascii="Arial" w:hAnsi="Arial" w:cs="Arial"/>
          <w:b/>
          <w:iCs/>
          <w:sz w:val="22"/>
          <w:szCs w:val="22"/>
          <w:highlight w:val="yellow"/>
          <w:lang w:val="en-GB"/>
        </w:rPr>
        <w:t>.</w:t>
      </w:r>
      <w:r w:rsidR="00D96361">
        <w:rPr>
          <w:rFonts w:ascii="Arial" w:hAnsi="Arial" w:cs="Arial"/>
          <w:b/>
          <w:iCs/>
          <w:sz w:val="22"/>
          <w:szCs w:val="22"/>
          <w:highlight w:val="yellow"/>
          <w:lang w:val="en-GB"/>
        </w:rPr>
        <w:t xml:space="preserve"> </w:t>
      </w:r>
      <w:r w:rsidRPr="000D50B9">
        <w:rPr>
          <w:rFonts w:ascii="Arial" w:hAnsi="Arial" w:cs="Arial"/>
          <w:b/>
          <w:iCs/>
          <w:sz w:val="22"/>
          <w:szCs w:val="22"/>
          <w:highlight w:val="yellow"/>
          <w:lang w:val="en-GB"/>
        </w:rPr>
        <w:t xml:space="preserve"> The latest course descriptor</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are</w:t>
      </w:r>
      <w:r w:rsidRPr="000D50B9">
        <w:rPr>
          <w:rFonts w:ascii="Arial" w:hAnsi="Arial" w:cs="Arial"/>
          <w:b/>
          <w:iCs/>
          <w:sz w:val="22"/>
          <w:szCs w:val="22"/>
          <w:highlight w:val="yellow"/>
          <w:lang w:val="en-GB"/>
        </w:rPr>
        <w:t xml:space="preserve"> located </w:t>
      </w:r>
      <w:r w:rsidR="00BF7111">
        <w:rPr>
          <w:rFonts w:ascii="Arial" w:hAnsi="Arial" w:cs="Arial"/>
          <w:b/>
          <w:iCs/>
          <w:sz w:val="22"/>
          <w:szCs w:val="22"/>
          <w:highlight w:val="yellow"/>
          <w:lang w:val="en-GB"/>
        </w:rPr>
        <w:t>on</w:t>
      </w:r>
      <w:r w:rsidRPr="000D50B9">
        <w:rPr>
          <w:rFonts w:ascii="Arial" w:hAnsi="Arial" w:cs="Arial"/>
          <w:b/>
          <w:iCs/>
          <w:sz w:val="22"/>
          <w:szCs w:val="22"/>
          <w:highlight w:val="yellow"/>
          <w:lang w:val="en-GB"/>
        </w:rPr>
        <w:t xml:space="preserve"> S:\Approved Programmes - NZQA docs</w:t>
      </w:r>
      <w:r w:rsidRPr="008F0AFF">
        <w:rPr>
          <w:rFonts w:ascii="Arial" w:hAnsi="Arial" w:cs="Arial"/>
          <w:b/>
          <w:iCs/>
          <w:sz w:val="22"/>
          <w:szCs w:val="22"/>
          <w:highlight w:val="yellow"/>
          <w:lang w:val="en-GB"/>
        </w:rPr>
        <w:t>.</w:t>
      </w:r>
      <w:r w:rsidR="00CE2CAD">
        <w:rPr>
          <w:rFonts w:ascii="Arial" w:hAnsi="Arial" w:cs="Arial"/>
          <w:b/>
          <w:iCs/>
          <w:sz w:val="22"/>
          <w:szCs w:val="22"/>
          <w:highlight w:val="yellow"/>
          <w:lang w:val="en-GB"/>
        </w:rPr>
        <w:t xml:space="preserve">  </w:t>
      </w:r>
      <w:r w:rsidR="008F0AFF" w:rsidRPr="000A78F4">
        <w:rPr>
          <w:rFonts w:ascii="Arial" w:hAnsi="Arial" w:cs="Arial"/>
          <w:b/>
          <w:iCs/>
          <w:sz w:val="22"/>
          <w:szCs w:val="22"/>
          <w:highlight w:val="yellow"/>
          <w:u w:val="single"/>
          <w:lang w:val="en-GB"/>
        </w:rPr>
        <w:t xml:space="preserve">INFORMATION CONTAINED IN COURSE DESCRIPTORS CANNOT BE CHANGED WITHOUT BOARD OF STUDIES </w:t>
      </w:r>
      <w:proofErr w:type="gramStart"/>
      <w:r w:rsidR="008F0AFF" w:rsidRPr="000A78F4">
        <w:rPr>
          <w:rFonts w:ascii="Arial" w:hAnsi="Arial" w:cs="Arial"/>
          <w:b/>
          <w:iCs/>
          <w:sz w:val="22"/>
          <w:szCs w:val="22"/>
          <w:highlight w:val="yellow"/>
          <w:u w:val="single"/>
          <w:lang w:val="en-GB"/>
        </w:rPr>
        <w:t>APPROVAL</w:t>
      </w:r>
      <w:r w:rsidR="008F0AFF" w:rsidRPr="008F0AFF">
        <w:rPr>
          <w:rFonts w:ascii="Arial" w:hAnsi="Arial" w:cs="Arial"/>
          <w:b/>
          <w:iCs/>
          <w:sz w:val="22"/>
          <w:szCs w:val="22"/>
          <w:highlight w:val="yellow"/>
          <w:lang w:val="en-GB"/>
        </w:rPr>
        <w:t>.+</w:t>
      </w:r>
      <w:proofErr w:type="gramEnd"/>
      <w:r w:rsidR="008F0AFF" w:rsidRPr="008F0AFF">
        <w:rPr>
          <w:rFonts w:ascii="Arial" w:hAnsi="Arial" w:cs="Arial"/>
          <w:b/>
          <w:iCs/>
          <w:sz w:val="22"/>
          <w:szCs w:val="22"/>
          <w:highlight w:val="yellow"/>
          <w:lang w:val="en-GB"/>
        </w:rPr>
        <w:t>+</w:t>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000D50B9" w:rsidRPr="000D50B9">
        <w:rPr>
          <w:rFonts w:ascii="Arial" w:eastAsia="Times New Roman" w:hAnsi="Arial" w:cs="Arial"/>
          <w:b/>
          <w:bCs/>
          <w:sz w:val="22"/>
          <w:szCs w:val="22"/>
          <w:highlight w:val="yellow"/>
          <w:lang w:val="en-US"/>
        </w:rPr>
        <w:t>Remove</w:t>
      </w:r>
      <w:r w:rsidRPr="000D50B9">
        <w:rPr>
          <w:rFonts w:ascii="Arial" w:eastAsia="Times New Roman" w:hAnsi="Arial" w:cs="Arial"/>
          <w:b/>
          <w:bCs/>
          <w:sz w:val="22"/>
          <w:szCs w:val="22"/>
          <w:highlight w:val="yellow"/>
          <w:lang w:val="en-US"/>
        </w:rPr>
        <w:t xml:space="preserve"> if no pre</w:t>
      </w:r>
      <w:r w:rsidR="00F27E98" w:rsidRPr="000D50B9">
        <w:rPr>
          <w:rFonts w:ascii="Arial" w:eastAsia="Times New Roman" w:hAnsi="Arial" w:cs="Arial"/>
          <w:b/>
          <w:bCs/>
          <w:sz w:val="22"/>
          <w:szCs w:val="22"/>
          <w:highlight w:val="yellow"/>
          <w:lang w:val="en-US"/>
        </w:rPr>
        <w:t>requisites</w:t>
      </w:r>
      <w:r w:rsidR="000D50B9">
        <w:rPr>
          <w:rFonts w:ascii="Arial" w:eastAsia="Times New Roman" w:hAnsi="Arial" w:cs="Arial"/>
          <w:b/>
          <w:bCs/>
          <w:sz w:val="22"/>
          <w:szCs w:val="22"/>
          <w:highlight w:val="yellow"/>
          <w:lang w:val="en-US"/>
        </w:rPr>
        <w:t>+</w:t>
      </w:r>
      <w:r w:rsidR="00F27E98" w:rsidRPr="000D50B9">
        <w:rPr>
          <w:rFonts w:ascii="Arial" w:eastAsia="Times New Roman" w:hAnsi="Arial" w:cs="Arial"/>
          <w:b/>
          <w:bCs/>
          <w:sz w:val="22"/>
          <w:szCs w:val="22"/>
          <w:highlight w:val="yellow"/>
          <w:lang w:val="en-US"/>
        </w:rPr>
        <w:t>+</w:t>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co-requisites+</w:t>
      </w:r>
      <w:r w:rsidR="000D50B9">
        <w:rPr>
          <w:rFonts w:ascii="Arial" w:eastAsia="Times New Roman" w:hAnsi="Arial" w:cs="Arial"/>
          <w:b/>
          <w:bCs/>
          <w:sz w:val="22"/>
          <w:szCs w:val="22"/>
          <w:highlight w:val="yellow"/>
          <w:lang w:val="en-US"/>
        </w:rPr>
        <w:t>+</w:t>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restriction</w:t>
      </w:r>
      <w:r w:rsidR="004528F5" w:rsidRPr="000D50B9">
        <w:rPr>
          <w:rFonts w:ascii="Arial" w:eastAsia="Times New Roman" w:hAnsi="Arial" w:cs="Arial"/>
          <w:b/>
          <w:bCs/>
          <w:sz w:val="22"/>
          <w:szCs w:val="22"/>
          <w:highlight w:val="yellow"/>
          <w:lang w:val="en-US"/>
        </w:rPr>
        <w:t>s</w:t>
      </w:r>
      <w:r w:rsidR="000D50B9">
        <w:rPr>
          <w:rFonts w:ascii="Arial" w:eastAsia="Times New Roman" w:hAnsi="Arial" w:cs="Arial"/>
          <w:b/>
          <w:bCs/>
          <w:sz w:val="22"/>
          <w:szCs w:val="22"/>
          <w:highlight w:val="yellow"/>
          <w:lang w:val="en-US"/>
        </w:rPr>
        <w:t>+</w:t>
      </w:r>
      <w:r w:rsidR="004528F5" w:rsidRPr="000D50B9">
        <w:rPr>
          <w:rFonts w:ascii="Arial" w:eastAsia="Times New Roman" w:hAnsi="Arial" w:cs="Arial"/>
          <w:b/>
          <w:bCs/>
          <w:sz w:val="22"/>
          <w:szCs w:val="22"/>
          <w:highlight w:val="yellow"/>
          <w:lang w:val="en-US"/>
        </w:rPr>
        <w:t>+</w:t>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Sdfsdf</w:t>
      </w:r>
    </w:p>
    <w:p w14:paraId="3964FA72" w14:textId="77777777" w:rsidR="000D50B9" w:rsidRPr="009A01B8" w:rsidRDefault="000D50B9" w:rsidP="008F0AFF">
      <w:pPr>
        <w:ind w:left="2700" w:hanging="2700"/>
        <w:jc w:val="both"/>
        <w:rPr>
          <w:rFonts w:ascii="Arial" w:hAnsi="Arial" w:cs="Arial"/>
          <w:sz w:val="22"/>
          <w:szCs w:val="22"/>
        </w:rPr>
      </w:pPr>
      <w:r>
        <w:t>Room:</w:t>
        <w:tab/>
        <w:t>SDFSDF</w:t>
      </w:r>
    </w:p>
    <w:p w14:paraId="71E8CB24" w14:textId="0FA55BFE"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Pr="008F0AFF">
        <w:rPr>
          <w:rFonts w:ascii="Arial" w:hAnsi="Arial" w:cs="Arial"/>
          <w:b/>
          <w:bCs/>
          <w:sz w:val="22"/>
          <w:szCs w:val="22"/>
          <w:highlight w:val="yellow"/>
        </w:rPr>
        <w:t>++</w:t>
      </w:r>
      <w:r w:rsidR="008F0AFF" w:rsidRPr="008F0AFF">
        <w:rPr>
          <w:rFonts w:ascii="Arial" w:hAnsi="Arial" w:cs="Arial"/>
          <w:b/>
          <w:bCs/>
          <w:sz w:val="22"/>
          <w:szCs w:val="22"/>
          <w:highlight w:val="yellow"/>
        </w:rPr>
        <w:t>Delete if adjunct</w:t>
      </w:r>
      <w:r w:rsidRPr="008F0AFF">
        <w:rPr>
          <w:rFonts w:ascii="Arial" w:hAnsi="Arial" w:cs="Arial"/>
          <w:b/>
          <w:bCs/>
          <w:sz w:val="22"/>
          <w:szCs w:val="22"/>
          <w:highlight w:val="yellow"/>
        </w:rPr>
        <w:t>++</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sdfsdf@sdfsdf.sdfs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rPr>
          <w:rFonts w:ascii="Arial" w:hAnsi="Arial" w:cs="Arial"/>
          <w:b/>
          <w:smallCaps/>
          <w:sz w:val="22"/>
          <w:szCs w:val="22"/>
        </w:rPr>
        <w:tab/>
      </w:r>
      <w:r w:rsidR="00D96361" w:rsidRPr="00D96361">
        <w:rPr>
          <w:rFonts w:ascii="Arial" w:hAnsi="Arial" w:cs="Arial"/>
          <w:b/>
          <w:smallCaps/>
          <w:sz w:val="22"/>
          <w:szCs w:val="22"/>
          <w:highlight w:val="yellow"/>
        </w:rPr>
        <w:t>++</w:t>
      </w:r>
      <w:r w:rsidRPr="00D96361">
        <w:rPr>
          <w:rFonts w:ascii="Arial" w:hAnsi="Arial" w:cs="Arial"/>
          <w:b/>
          <w:smallCaps/>
          <w:sz w:val="22"/>
          <w:szCs w:val="22"/>
          <w:highlight w:val="yellow"/>
        </w:rPr>
        <w:t>OR</w:t>
      </w:r>
      <w:r w:rsidR="00D96361" w:rsidRPr="00D96361">
        <w:rPr>
          <w:rFonts w:ascii="Arial" w:hAnsi="Arial" w:cs="Arial"/>
          <w:b/>
          <w:smallCaps/>
          <w:sz w:val="22"/>
          <w:szCs w:val="22"/>
          <w:highlight w:val="yellow"/>
        </w:rPr>
        <w:t>++</w:t>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rPr>
          <w:rFonts w:ascii="Arial" w:hAnsi="Arial" w:cs="Arial"/>
          <w:b/>
          <w:smallCaps/>
          <w:sz w:val="22"/>
          <w:szCs w:val="22"/>
        </w:rPr>
        <w:tab/>
      </w:r>
      <w:r w:rsidRPr="00D96361">
        <w:rPr>
          <w:rFonts w:ascii="Arial" w:hAnsi="Arial" w:cs="Arial"/>
          <w:b/>
          <w:smallCaps/>
          <w:sz w:val="22"/>
          <w:szCs w:val="22"/>
          <w:highlight w:val="yellow"/>
        </w:rPr>
        <w:t>++OR++</w:t>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rPr>
          <w:rFonts w:ascii="Arial" w:hAnsi="Arial" w:cs="Arial"/>
          <w:b/>
          <w:smallCaps/>
          <w:sz w:val="22"/>
          <w:szCs w:val="22"/>
        </w:rPr>
        <w:lastRenderedPageBreak/>
        <w:t>Course Coordinator</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008F0AFF" w:rsidRPr="008F0AFF">
        <w:rPr>
          <w:rFonts w:ascii="Arial" w:hAnsi="Arial" w:cs="Arial"/>
          <w:b/>
          <w:bCs/>
          <w:sz w:val="22"/>
          <w:szCs w:val="22"/>
          <w:highlight w:val="yellow"/>
        </w:rPr>
        <w:t>++Delete if adjunct++</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14:paraId="71E62660" w14:textId="5A550780" w:rsidR="003C5382" w:rsidRPr="009A01B8" w:rsidRDefault="003F199B" w:rsidP="00B0086E">
      <w:pPr>
        <w:numPr>
          <w:ilvl w:val="0"/>
          <w:numId w:val="1"/>
        </w:numPr>
        <w:jc w:val="both"/>
        <w:rPr>
          <w:rFonts w:ascii="Arial" w:hAnsi="Arial" w:cs="Arial"/>
          <w:sz w:val="22"/>
          <w:szCs w:val="22"/>
        </w:rPr>
      </w:pPr>
      <w:r>
        <w:t>Understand and construct structured programming designs for a given business requirement including basic elements of computer programming such as variables, data and error types, statements, expressions, operators and graphical user-interface.</w:t>
      </w:r>
    </w:p>
    <w:p w14:paraId="255B1D39" w14:textId="55C6C87C" w:rsidR="003C5382" w:rsidRPr="009A01B8" w:rsidRDefault="003F199B" w:rsidP="00B0086E">
      <w:pPr>
        <w:numPr>
          <w:ilvl w:val="0"/>
          <w:numId w:val="1"/>
        </w:numPr>
        <w:jc w:val="both"/>
        <w:rPr>
          <w:rFonts w:ascii="Arial" w:hAnsi="Arial" w:cs="Arial"/>
          <w:sz w:val="22"/>
          <w:szCs w:val="22"/>
        </w:rPr>
      </w:pPr>
      <w:r>
        <w:t>Understand and apply the simple and nested selection/decision control structure when writing program code to make a decision.</w:t>
      </w:r>
    </w:p>
    <w:p w14:paraId="649EF7F1" w14:textId="0DE587DB" w:rsidR="006A6898" w:rsidRDefault="003F199B" w:rsidP="006A6898">
      <w:pPr>
        <w:numPr>
          <w:ilvl w:val="0"/>
          <w:numId w:val="1"/>
        </w:numPr>
        <w:jc w:val="both"/>
        <w:rPr>
          <w:rFonts w:ascii="Arial" w:hAnsi="Arial" w:cs="Arial"/>
          <w:sz w:val="22"/>
          <w:szCs w:val="22"/>
        </w:rPr>
      </w:pPr>
      <w:r>
        <w:t xml:space="preserve">Apply the knowledge of pre &amp; post tested loop/repetitive control structure when writing program code to process same sequence of tasks/activities. </w:t>
      </w:r>
    </w:p>
    <w:p w14:paraId="5B418571" w14:textId="77777777" w:rsidR="006A6898" w:rsidRDefault="006A6898" w:rsidP="006A6898">
      <w:pPr>
        <w:numPr>
          <w:ilvl w:val="0"/>
          <w:numId w:val="1"/>
        </w:numPr>
        <w:jc w:val="both"/>
        <w:rPr>
          <w:rFonts w:ascii="Arial" w:hAnsi="Arial" w:cs="Arial"/>
          <w:sz w:val="22"/>
          <w:szCs w:val="22"/>
        </w:rPr>
      </w:pPr>
      <w:r>
        <w:t xml:space="preserve">Familiarise with the concept of divide &amp; conquer, and use the technology of “method” for writing effective, efficient and reusable computer program. </w:t>
      </w:r>
    </w:p>
    <w:p w14:paraId="3999926F" w14:textId="35DF4786" w:rsidR="006A6898" w:rsidRPr="006A6898" w:rsidRDefault="006A6898" w:rsidP="006A6898">
      <w:pPr>
        <w:numPr>
          <w:ilvl w:val="0"/>
          <w:numId w:val="1"/>
        </w:numPr>
        <w:jc w:val="both"/>
        <w:rPr>
          <w:rFonts w:ascii="Arial" w:hAnsi="Arial" w:cs="Arial"/>
          <w:sz w:val="22"/>
          <w:szCs w:val="22"/>
        </w:rPr>
      </w:pPr>
      <w:r>
        <w:t>Demonstrate an understanding of static &amp; dynamic arrays, single &amp; multi-dimensional arrays which are frequently used in writing program code for searching and sorting data.</w:t>
      </w:r>
    </w:p>
    <w:p w14:paraId="080F648A" w14:textId="77777777" w:rsidR="003706A7" w:rsidRPr="009A01B8" w:rsidRDefault="003706A7" w:rsidP="003706A7">
      <w:pPr>
        <w:jc w:val="both"/>
        <w:rPr>
          <w:rFonts w:ascii="Arial" w:hAnsi="Arial" w:cs="Arial"/>
          <w:sz w:val="22"/>
          <w:szCs w:val="22"/>
        </w:rPr>
      </w:pPr>
      <w:r>
        <w:t>Develop workplace soft-skills including working in groups, writing formal reports, carrying out individual research and/or delivering oral presentations</w:t>
      </w:r>
    </w:p>
    <w:p w14:paraId="6A62BAF4" w14:textId="6CE2D873" w:rsidR="003706A7" w:rsidRDefault="00CA36E4" w:rsidP="000D50B9">
      <w:pPr>
        <w:jc w:val="both"/>
        <w:rPr>
          <w:rFonts w:ascii="Arial" w:hAnsi="Arial" w:cs="Arial"/>
          <w:b/>
          <w:bCs/>
          <w:sz w:val="22"/>
          <w:szCs w:val="22"/>
        </w:rPr>
      </w:pPr>
      <w:r w:rsidRPr="00CA36E4">
        <w:rPr>
          <w:rFonts w:ascii="Arial" w:hAnsi="Arial" w:cs="Arial"/>
          <w:b/>
          <w:bCs/>
          <w:sz w:val="22"/>
          <w:szCs w:val="22"/>
          <w:highlight w:val="yellow"/>
        </w:rPr>
        <w:t xml:space="preserve">++For </w:t>
      </w:r>
      <w:r w:rsidR="000D50B9" w:rsidRPr="00CA36E4">
        <w:rPr>
          <w:rFonts w:ascii="Arial" w:hAnsi="Arial" w:cs="Arial"/>
          <w:b/>
          <w:bCs/>
          <w:sz w:val="22"/>
          <w:szCs w:val="22"/>
          <w:highlight w:val="yellow"/>
        </w:rPr>
        <w:t>BA</w:t>
      </w:r>
      <w:r w:rsidRPr="00CA36E4">
        <w:rPr>
          <w:rFonts w:ascii="Arial" w:hAnsi="Arial" w:cs="Arial"/>
          <w:b/>
          <w:bCs/>
          <w:sz w:val="22"/>
          <w:szCs w:val="22"/>
          <w:highlight w:val="yellow"/>
        </w:rPr>
        <w:t xml:space="preserve"> courses,</w:t>
      </w:r>
      <w:r w:rsidR="000D50B9" w:rsidRPr="00CA36E4">
        <w:rPr>
          <w:rFonts w:ascii="Arial" w:hAnsi="Arial" w:cs="Arial"/>
          <w:b/>
          <w:bCs/>
          <w:sz w:val="22"/>
          <w:szCs w:val="22"/>
          <w:highlight w:val="yellow"/>
        </w:rPr>
        <w:t xml:space="preserve"> </w:t>
      </w:r>
      <w:r w:rsidR="00DC6544" w:rsidRPr="00CA36E4">
        <w:rPr>
          <w:rFonts w:ascii="Arial" w:hAnsi="Arial" w:cs="Arial"/>
          <w:b/>
          <w:bCs/>
          <w:sz w:val="22"/>
          <w:szCs w:val="22"/>
          <w:highlight w:val="yellow"/>
        </w:rPr>
        <w:t>list all learning outcomes</w:t>
      </w:r>
      <w:r w:rsidRPr="00CA36E4">
        <w:rPr>
          <w:rFonts w:ascii="Arial" w:hAnsi="Arial" w:cs="Arial"/>
          <w:b/>
          <w:bCs/>
          <w:sz w:val="22"/>
          <w:szCs w:val="22"/>
          <w:highlight w:val="yellow"/>
        </w:rPr>
        <w:t xml:space="preserve"> from the course descriptor, as well as Knowledge Gains and Personal Skills Development</w:t>
      </w:r>
      <w:r>
        <w:rPr>
          <w:rFonts w:ascii="Arial" w:hAnsi="Arial" w:cs="Arial"/>
          <w:b/>
          <w:bCs/>
          <w:sz w:val="22"/>
          <w:szCs w:val="22"/>
          <w:highlight w:val="yellow"/>
        </w:rPr>
        <w:t xml:space="preserve"> </w:t>
      </w:r>
      <w:proofErr w:type="gramStart"/>
      <w:r>
        <w:rPr>
          <w:rFonts w:ascii="Arial" w:hAnsi="Arial" w:cs="Arial"/>
          <w:b/>
          <w:bCs/>
          <w:sz w:val="22"/>
          <w:szCs w:val="22"/>
          <w:highlight w:val="yellow"/>
        </w:rPr>
        <w:t>outcomes</w:t>
      </w:r>
      <w:r w:rsidRPr="00CA36E4">
        <w:rPr>
          <w:rFonts w:ascii="Arial" w:hAnsi="Arial" w:cs="Arial"/>
          <w:b/>
          <w:bCs/>
          <w:sz w:val="22"/>
          <w:szCs w:val="22"/>
          <w:highlight w:val="yellow"/>
        </w:rPr>
        <w:t>.+</w:t>
      </w:r>
      <w:proofErr w:type="gramEnd"/>
      <w:r w:rsidRPr="00CA36E4">
        <w:rPr>
          <w:rFonts w:ascii="Arial" w:hAnsi="Arial" w:cs="Arial"/>
          <w:b/>
          <w:bCs/>
          <w:sz w:val="22"/>
          <w:szCs w:val="22"/>
          <w:highlight w:val="yellow"/>
        </w:rPr>
        <w:t>+</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