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t4-02-informe-de-incidencias"/>
    <w:p>
      <w:pPr>
        <w:pStyle w:val="Heading1"/>
      </w:pPr>
      <w:r>
        <w:t xml:space="preserve">T4-02 — Informe de Incidencias</w:t>
      </w:r>
    </w:p>
    <w:bookmarkStart w:id="23" w:name="X904761c4a3057e95135a4ba99a9a34cbec73cd3"/>
    <w:p>
      <w:pPr>
        <w:pStyle w:val="Heading2"/>
      </w:pPr>
      <w:r>
        <w:t xml:space="preserve">Proyecto: Selah Fisioterapia &amp; Recovery (Release v0.1)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TecHome dev’s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Abimael Lopez (</w:t>
            </w:r>
            <w:hyperlink r:id="rId20">
              <w:r>
                <w:rPr>
                  <w:rStyle w:val="Hyperlink"/>
                </w:rPr>
                <w:t xml:space="preserve">@whoami-avi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de Software (T4)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Repositorio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https://github.com/whoami-avi/selah-fisioterapia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https://pyshiomanager.online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Fecha de entrega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27-mayo-2026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Release evaluado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v0.1 (tag GitHub</w:t>
            </w:r>
            <w:r>
              <w:t xml:space="preserve"> </w:t>
            </w:r>
            <w:r>
              <w:rPr>
                <w:rStyle w:val="VerbatimChar"/>
              </w:rPr>
              <w:t xml:space="preserve">v0.1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Documentos base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VerbatimChar"/>
                </w:rPr>
                <w:t xml:space="preserve">CASOS_DE_USO.md</w:t>
              </w:r>
            </w:hyperlink>
            <w:r>
              <w:t xml:space="preserve">,</w:t>
            </w:r>
            <w:r>
              <w:t xml:space="preserve"> </w:t>
            </w:r>
            <w:hyperlink r:id="rId22">
              <w:r>
                <w:rPr>
                  <w:rStyle w:val="VerbatimChar"/>
                </w:rPr>
                <w:t xml:space="preserve">T4_Reporte_Pruebas.md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propósito"/>
    <w:p>
      <w:pPr>
        <w:pStyle w:val="Heading2"/>
      </w:pPr>
      <w:r>
        <w:t xml:space="preserve">1. Propósito</w:t>
      </w:r>
    </w:p>
    <w:p>
      <w:pPr>
        <w:pStyle w:val="FirstParagraph"/>
      </w:pPr>
      <w:r>
        <w:t xml:space="preserve">Pasar de</w:t>
      </w:r>
      <w:r>
        <w:t xml:space="preserve"> </w:t>
      </w:r>
      <w:r>
        <w:t xml:space="preserve">“</w:t>
      </w:r>
      <w:r>
        <w:t xml:space="preserve">creo que funciona</w:t>
      </w:r>
      <w:r>
        <w:t xml:space="preserve">”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tengo evidencia de pruebas y defectos controlados</w:t>
      </w:r>
      <w:r>
        <w:t xml:space="preserve">”</w:t>
      </w:r>
      <w:r>
        <w:t xml:space="preserve">. Este informe documenta de forma estructurada</w:t>
      </w:r>
      <w:r>
        <w:t xml:space="preserve"> </w:t>
      </w:r>
      <w:r>
        <w:rPr>
          <w:bCs/>
          <w:b/>
        </w:rPr>
        <w:t xml:space="preserve">10 incidencias reales</w:t>
      </w:r>
      <w:r>
        <w:t xml:space="preserve"> </w:t>
      </w:r>
      <w:r>
        <w:t xml:space="preserve">detectadas durante la ejecución de los Casos de Prueba (CP) sobre la app</w:t>
      </w:r>
      <w:r>
        <w:t xml:space="preserve"> </w:t>
      </w:r>
      <w:r>
        <w:rPr>
          <w:bCs/>
          <w:b/>
        </w:rPr>
        <w:t xml:space="preserve">Selah Fisioterapia</w:t>
      </w:r>
      <w:r>
        <w:t xml:space="preserve">, siguiendo el estándar ISTQB.</w:t>
      </w:r>
    </w:p>
    <w:p>
      <w:r>
        <w:pict>
          <v:rect style="width:0;height:1.5pt" o:hralign="center" o:hrstd="t" o:hr="t"/>
        </w:pict>
      </w:r>
    </w:p>
    <w:bookmarkEnd w:id="24"/>
    <w:bookmarkStart w:id="29" w:name="resumen-ejecutivo-de-pruebas"/>
    <w:p>
      <w:pPr>
        <w:pStyle w:val="Heading2"/>
      </w:pPr>
      <w:r>
        <w:t xml:space="preserve">2. Resumen ejecutivo de pruebas</w:t>
      </w:r>
    </w:p>
    <w:bookmarkStart w:id="25" w:name="casos-de-prueba-ejecutados"/>
    <w:p>
      <w:pPr>
        <w:pStyle w:val="Heading3"/>
      </w:pPr>
      <w:r>
        <w:t xml:space="preserve">2.1. Casos de prueba ejecutados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87"/>
        <w:gridCol w:w="1947"/>
        <w:gridCol w:w="1168"/>
        <w:gridCol w:w="1168"/>
        <w:gridCol w:w="194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Caso de 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 ejecutados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 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Bloqueados 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CU-01 Pacientes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CP-01, CP-02, CP-03, CP-04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CU-02 Citas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CP-05, CP-06, CP-07, CP-08, CP-09, CP-10,</w:t>
            </w:r>
            <w:r>
              <w:t xml:space="preserve"> </w:t>
            </w:r>
            <w:r>
              <w:rPr>
                <w:bCs/>
                <w:b/>
              </w:rPr>
              <w:t xml:space="preserve">CP-20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CU-03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CP-11, CP-12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CU-04 Finanzas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CP-13, CP-14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CU-05 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CP-15,</w:t>
            </w:r>
            <w:r>
              <w:t xml:space="preserve"> </w:t>
            </w:r>
            <w:r>
              <w:rPr>
                <w:bCs/>
                <w:b/>
              </w:rPr>
              <w:t xml:space="preserve">CP-18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CP-19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RNF Seguridad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CP-16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CP-17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</w:tr>
    </w:tbl>
    <w:p>
      <w:pPr>
        <w:pStyle w:val="BlockText"/>
      </w:pPr>
      <w:r>
        <w:rPr>
          <w:bCs/>
          <w:b/>
        </w:rPr>
        <w:t xml:space="preserve">Tasa de éxito:</w:t>
      </w:r>
      <w:r>
        <w:t xml:space="preserve"> </w:t>
      </w:r>
      <w:r>
        <w:t xml:space="preserve">11/20 =</w:t>
      </w:r>
      <w:r>
        <w:t xml:space="preserve"> </w:t>
      </w:r>
      <w:r>
        <w:rPr>
          <w:bCs/>
          <w:b/>
        </w:rPr>
        <w:t xml:space="preserve">55 %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Tasa de defectos:</w:t>
      </w:r>
      <w:r>
        <w:t xml:space="preserve"> </w:t>
      </w:r>
      <w:r>
        <w:t xml:space="preserve">9/20 =</w:t>
      </w:r>
      <w:r>
        <w:t xml:space="preserve"> </w:t>
      </w:r>
      <w:r>
        <w:rPr>
          <w:bCs/>
          <w:b/>
        </w:rPr>
        <w:t xml:space="preserve">45 %</w:t>
      </w:r>
      <w:r>
        <w:t xml:space="preserve">.</w:t>
      </w:r>
      <w:r>
        <w:t xml:space="preserve"> </w:t>
      </w:r>
      <w:r>
        <w:t xml:space="preserve">CP-16 a CP-20 fueron añadidos durante esta T4-02 a partir de la revisión estática de código (</w:t>
      </w:r>
      <w:r>
        <w:rPr>
          <w:rStyle w:val="VerbatimChar"/>
        </w:rPr>
        <w:t xml:space="preserve">app.js</w:t>
      </w:r>
      <w:r>
        <w:t xml:space="preserve">).</w:t>
      </w:r>
    </w:p>
    <w:bookmarkEnd w:id="25"/>
    <w:bookmarkStart w:id="26" w:name="X3e98f62534da6557fae7efc13ff8c4b0022007d"/>
    <w:p>
      <w:pPr>
        <w:pStyle w:val="Heading3"/>
      </w:pPr>
      <w:r>
        <w:t xml:space="preserve">2.2. Distribución de incidencias por severidad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Severidad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(INC-002, INC-006)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🟠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(INC-001, INC-007, INC-008)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(INC-003, INC-009, INC-010)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(INC-004, INC-005)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20 %</w:t>
            </w:r>
          </w:p>
        </w:tc>
      </w:tr>
    </w:tbl>
    <w:bookmarkEnd w:id="26"/>
    <w:bookmarkStart w:id="27" w:name="top-3-incidencias-p1-las-más-críticas"/>
    <w:p>
      <w:pPr>
        <w:pStyle w:val="Heading3"/>
      </w:pPr>
      <w:r>
        <w:t xml:space="preserve">2.3. Top 3 incidencias P1 (las más críticas)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INC-002 — RLS bloquea INSERT en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appointments</w:t>
      </w:r>
      <w:r>
        <w:rPr>
          <w:bCs/>
          <w:b/>
        </w:rPr>
        <w:t xml:space="preserve"> </w:t>
      </w:r>
      <w:r>
        <w:rPr>
          <w:bCs/>
          <w:b/>
        </w:rPr>
        <w:t xml:space="preserve">(error 42501).</w:t>
      </w:r>
      <w:r>
        <w:t xml:space="preserve"> </w:t>
      </w:r>
      <w:r>
        <w:t xml:space="preserve">Bloqueaba el CU-02 (caso de uso principal del negocio). Ya</w:t>
      </w:r>
      <w:r>
        <w:t xml:space="preserve"> </w:t>
      </w:r>
      <w:r>
        <w:rPr>
          <w:bCs/>
          <w:b/>
        </w:rPr>
        <w:t xml:space="preserve">Cerrada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INC-006 — Contraseñas en texto plano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y columna</w:t>
      </w:r>
      <w:r>
        <w:t xml:space="preserve"> </w:t>
      </w:r>
      <w:r>
        <w:rPr>
          <w:rStyle w:val="VerbatimChar"/>
        </w:rPr>
        <w:t xml:space="preserve">users.password</w:t>
      </w:r>
      <w:r>
        <w:t xml:space="preserve">. Vulnerabilidad</w:t>
      </w:r>
      <w:r>
        <w:t xml:space="preserve"> </w:t>
      </w:r>
      <w:r>
        <w:rPr>
          <w:bCs/>
          <w:b/>
        </w:rPr>
        <w:t xml:space="preserve">Crítica de seguridad</w:t>
      </w:r>
      <w:r>
        <w:t xml:space="preserve">, expone credenciales de admin. Estado:</w:t>
      </w:r>
      <w:r>
        <w:t xml:space="preserve"> </w:t>
      </w:r>
      <w:r>
        <w:rPr>
          <w:bCs/>
          <w:b/>
        </w:rPr>
        <w:t xml:space="preserve">Nueva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INC-007 — XSS por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innerHTML</w:t>
      </w:r>
      <w:r>
        <w:rPr>
          <w:bCs/>
          <w:b/>
        </w:rPr>
        <w:t xml:space="preserve"> </w:t>
      </w:r>
      <w:r>
        <w:rPr>
          <w:bCs/>
          <w:b/>
        </w:rPr>
        <w:t xml:space="preserve">sin sanitizar</w:t>
      </w:r>
      <w:r>
        <w:t xml:space="preserve"> </w:t>
      </w:r>
      <w:r>
        <w:t xml:space="preserve">en 6 secciones del frontend (pacientes, dashboard, mensajes, plantillas, evolución). Permite ejecución de JS arbitrario. Estado:</w:t>
      </w:r>
      <w:r>
        <w:t xml:space="preserve"> </w:t>
      </w:r>
      <w:r>
        <w:rPr>
          <w:bCs/>
          <w:b/>
        </w:rPr>
        <w:t xml:space="preserve">Nueva</w:t>
      </w:r>
      <w:r>
        <w:t xml:space="preserve">.</w:t>
      </w:r>
    </w:p>
    <w:bookmarkEnd w:id="27"/>
    <w:bookmarkStart w:id="28" w:name="estado-actual-de-las-incidencias"/>
    <w:p>
      <w:pPr>
        <w:pStyle w:val="Heading3"/>
      </w:pPr>
      <w:r>
        <w:t xml:space="preserve">2.4. Estado actual de las incidencias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54"/>
        <w:gridCol w:w="3443"/>
        <w:gridCol w:w="17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 Cerrada (corregida y validada)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INC-001, INC-002, INC-003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🔄 En proceso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🆕 Nueva (pendiente de corrección)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INC-005, INC-006, INC-007, INC-008, INC-009, INC-010</w:t>
            </w:r>
          </w:p>
        </w:tc>
      </w:tr>
    </w:tbl>
    <w:p>
      <w:pPr>
        <w:pStyle w:val="BodyText"/>
      </w:pPr>
      <w:r>
        <w:rPr>
          <w:bCs/>
          <w:b/>
        </w:rPr>
        <w:t xml:space="preserve">Defectos corregidos:</w:t>
      </w:r>
      <w:r>
        <w:t xml:space="preserve"> </w:t>
      </w:r>
      <w:r>
        <w:t xml:space="preserve">3 (todos los P1 que bloqueaban CU-02).</w:t>
      </w:r>
      <w:r>
        <w:t xml:space="preserve"> </w:t>
      </w:r>
      <w:r>
        <w:rPr>
          <w:bCs/>
          <w:b/>
        </w:rPr>
        <w:t xml:space="preserve">Defectos pendientes:</w:t>
      </w:r>
      <w:r>
        <w:t xml:space="preserve"> </w:t>
      </w:r>
      <w:r>
        <w:t xml:space="preserve">7 (1 en proceso + 6 nuevos detectados en esta iteración).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plan-de-triage-y-corrección"/>
    <w:p>
      <w:pPr>
        <w:pStyle w:val="Heading2"/>
      </w:pPr>
      <w:r>
        <w:t xml:space="preserve">3. Plan de triage y corrección</w:t>
      </w:r>
    </w:p>
    <w:p>
      <w:pPr>
        <w:pStyle w:val="FirstParagraph"/>
      </w:pPr>
      <w:r>
        <w:t xml:space="preserve">Orden de corrección sugerido para v0.2 (siguiente release):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75"/>
        <w:gridCol w:w="761"/>
        <w:gridCol w:w="2436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 mínima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Esfuerzo estimado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Migrar a</w:t>
            </w:r>
            <w:r>
              <w:t xml:space="preserve"> </w:t>
            </w:r>
            <w:r>
              <w:rPr>
                <w:rStyle w:val="VerbatimChar"/>
              </w:rPr>
              <w:t xml:space="preserve">bcrypt</w:t>
            </w:r>
            <w:r>
              <w:t xml:space="preserve"> </w:t>
            </w:r>
            <w:r>
              <w:t xml:space="preserve">(cost 10) con</w:t>
            </w:r>
            <w:r>
              <w:t xml:space="preserve"> </w:t>
            </w:r>
            <w:r>
              <w:rPr>
                <w:rStyle w:val="VerbatimChar"/>
              </w:rPr>
              <w:t xml:space="preserve">supabase.auth.signInWithPassword()</w:t>
            </w:r>
            <w:r>
              <w:t xml:space="preserve">. Eliminar columna</w:t>
            </w:r>
            <w:r>
              <w:t xml:space="preserve"> </w:t>
            </w:r>
            <w:r>
              <w:rPr>
                <w:rStyle w:val="VerbatimChar"/>
              </w:rPr>
              <w:t xml:space="preserve">password</w:t>
            </w:r>
            <w:r>
              <w:t xml:space="preserve"> </w:t>
            </w:r>
            <w:r>
              <w:t xml:space="preserve">plain.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Reemplazar todos los</w:t>
            </w:r>
            <w:r>
              <w:t xml:space="preserve"> </w:t>
            </w:r>
            <w:r>
              <w:rPr>
                <w:rStyle w:val="VerbatimChar"/>
              </w:rPr>
              <w:t xml:space="preserve">innerHTML</w:t>
            </w:r>
            <w:r>
              <w:t xml:space="preserve"> </w:t>
            </w:r>
            <w:r>
              <w:t xml:space="preserve">con interpolación de datos del usuario por</w:t>
            </w:r>
            <w:r>
              <w:t xml:space="preserve"> </w:t>
            </w:r>
            <w:r>
              <w:rPr>
                <w:rStyle w:val="VerbatimChar"/>
              </w:rPr>
              <w:t xml:space="preserve">textContent</w:t>
            </w:r>
            <w:r>
              <w:t xml:space="preserve">, o introducir</w:t>
            </w:r>
            <w:r>
              <w:t xml:space="preserve"> </w:t>
            </w:r>
            <w:r>
              <w:rPr>
                <w:rStyle w:val="VerbatimChar"/>
              </w:rPr>
              <w:t xml:space="preserve">DOMPurify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</w:t>
            </w:r>
            <w:r>
              <w:t xml:space="preserve"> </w:t>
            </w:r>
            <w:r>
              <w:rPr>
                <w:rStyle w:val="VerbatimChar"/>
              </w:rPr>
              <w:t xml:space="preserve">if (!patient.phone) { showToast('Sin teléfono', 'warn'); return; }</w:t>
            </w:r>
            <w:r>
              <w:t xml:space="preserve"> </w:t>
            </w:r>
            <w:r>
              <w:t xml:space="preserve">antes de</w:t>
            </w:r>
            <w:r>
              <w:t xml:space="preserve"> </w:t>
            </w:r>
            <w:r>
              <w:rPr>
                <w:rStyle w:val="VerbatimChar"/>
              </w:rPr>
              <w:t xml:space="preserve">.replace()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Cambiar</w:t>
            </w:r>
            <w:r>
              <w:t xml:space="preserve"> </w:t>
            </w:r>
            <w:r>
              <w:rPr>
                <w:rStyle w:val="VerbatimChar"/>
              </w:rPr>
              <w:t xml:space="preserve">.replace('{nombre}', ...)</w:t>
            </w:r>
            <w:r>
              <w:t xml:space="preserve"> </w:t>
            </w:r>
            <w:r>
              <w:t xml:space="preserve">por</w:t>
            </w:r>
            <w:r>
              <w:t xml:space="preserve"> </w:t>
            </w:r>
            <w:r>
              <w:rPr>
                <w:rStyle w:val="VerbatimChar"/>
              </w:rPr>
              <w:t xml:space="preserve">.replaceAll('{nombre}', ...)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Función</w:t>
            </w:r>
            <w:r>
              <w:t xml:space="preserve"> </w:t>
            </w:r>
            <w:r>
              <w:rPr>
                <w:rStyle w:val="VerbatimChar"/>
              </w:rPr>
              <w:t xml:space="preserve">checkOverlap(date, time, duration)</w:t>
            </w:r>
            <w:r>
              <w:t xml:space="preserve"> </w:t>
            </w:r>
            <w:r>
              <w:t xml:space="preserve">en cliente + índice único compuesto en SQL.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Invocar</w:t>
            </w:r>
            <w:r>
              <w:t xml:space="preserve"> </w:t>
            </w:r>
            <w:r>
              <w:rPr>
                <w:rStyle w:val="VerbatimChar"/>
              </w:rPr>
              <w:t xml:space="preserve">renderFinanceDashboard()</w:t>
            </w:r>
            <w:r>
              <w:t xml:space="preserve"> </w:t>
            </w:r>
            <w:r>
              <w:t xml:space="preserve">desde el callback</w:t>
            </w:r>
            <w:r>
              <w:t xml:space="preserve"> </w:t>
            </w:r>
            <w:r>
              <w:rPr>
                <w:rStyle w:val="VerbatimChar"/>
              </w:rPr>
              <w:t xml:space="preserve">updateAppointmentInSupabase</w:t>
            </w:r>
            <w:r>
              <w:t xml:space="preserve"> </w:t>
            </w:r>
            <w:r>
              <w:t xml:space="preserve">y desde el listener realtime.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Implementar diffing en</w:t>
            </w:r>
            <w:r>
              <w:t xml:space="preserve"> </w:t>
            </w:r>
            <w:r>
              <w:rPr>
                <w:rStyle w:val="VerbatimChar"/>
              </w:rPr>
              <w:t xml:space="preserve">renderDashboard()</w:t>
            </w:r>
            <w:r>
              <w:t xml:space="preserve"> </w:t>
            </w:r>
            <w:r>
              <w:t xml:space="preserve">(solo nodo afectado) o usar</w:t>
            </w:r>
            <w:r>
              <w:t xml:space="preserve"> </w:t>
            </w:r>
            <w:r>
              <w:rPr>
                <w:rStyle w:val="VerbatimChar"/>
              </w:rPr>
              <w:t xml:space="preserve">requestAnimationFrame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h</w:t>
            </w:r>
          </w:p>
        </w:tc>
      </w:tr>
    </w:tbl>
    <w:p>
      <w:pPr>
        <w:pStyle w:val="BodyText"/>
      </w:pPr>
      <w:r>
        <w:rPr>
          <w:bCs/>
          <w:b/>
        </w:rPr>
        <w:t xml:space="preserve">Esfuerzo total estimado de v0.2 (deuda técnica de calidad): ~13 horas.</w:t>
      </w:r>
    </w:p>
    <w:p>
      <w:r>
        <w:pict>
          <v:rect style="width:0;height:1.5pt" o:hralign="center" o:hrstd="t" o:hr="t"/>
        </w:pict>
      </w:r>
    </w:p>
    <w:bookmarkEnd w:id="30"/>
    <w:bookmarkStart w:id="42" w:name="X0e2ced74030ab02f8a46ff4924384265f15e911"/>
    <w:p>
      <w:pPr>
        <w:pStyle w:val="Heading2"/>
      </w:pPr>
      <w:r>
        <w:t xml:space="preserve">4. Tabla completa de incidencias (formato ISTQB)</w:t>
      </w:r>
    </w:p>
    <w:p>
      <w:pPr>
        <w:pStyle w:val="BlockText"/>
      </w:pPr>
      <w:r>
        <w:t xml:space="preserve">Versión exportable (CSV/Excel) disponible en</w:t>
      </w:r>
      <w:r>
        <w:t xml:space="preserve"> </w:t>
      </w:r>
      <w:hyperlink r:id="rId31">
        <w:r>
          <w:rPr>
            <w:rStyle w:val="VerbatimChar"/>
          </w:rPr>
          <w:t xml:space="preserve">T4-02_Tabla_Incidencias.csv</w:t>
        </w:r>
      </w:hyperlink>
      <w:r>
        <w:t xml:space="preserve">.</w:t>
      </w:r>
    </w:p>
    <w:bookmarkStart w:id="32" w:name="X3d154d8cad1391273698a839308faf433584e8e"/>
    <w:p>
      <w:pPr>
        <w:pStyle w:val="Heading3"/>
      </w:pPr>
      <w:r>
        <w:t xml:space="preserve">INC-001 — Crear cita no actualiza contadores del Dashboard y la cita desaparece tras recargar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TecHome dev’s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 / 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CU-02 / RF-002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CP-ID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CP-05, CP-10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Entorno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11 · Chrome 121 · Supabase PostgreSQL 15 · Release v0.1 (commit pre-fix) ·</w:t>
            </w:r>
            <w:r>
              <w:t xml:space="preserve"> </w:t>
            </w:r>
            <w:r>
              <w:rPr>
                <w:rStyle w:val="VerbatimChar"/>
              </w:rPr>
              <w:t xml:space="preserve">localhost:8099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Pasos para reproducir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Iniciar sesión como admin (</w:t>
            </w:r>
            <w:r>
              <w:rPr>
                <w:rStyle w:val="VerbatimChar"/>
              </w:rPr>
              <w:t xml:space="preserve">admin</w:t>
            </w:r>
            <w:r>
              <w:t xml:space="preserve">/</w:t>
            </w:r>
            <w:r>
              <w:rPr>
                <w:rStyle w:val="VerbatimChar"/>
              </w:rPr>
              <w:t xml:space="preserve">selah2024</w:t>
            </w:r>
            <w:r>
              <w:t xml:space="preserve">).</w:t>
            </w:r>
            <w:r>
              <w:t xml:space="preserve">2. Click en</w:t>
            </w:r>
            <w:r>
              <w:t xml:space="preserve"> </w:t>
            </w:r>
            <w:r>
              <w:rPr>
                <w:bCs/>
                <w:b/>
              </w:rPr>
              <w:t xml:space="preserve">+ Nueva Cita</w:t>
            </w:r>
            <w:r>
              <w:t xml:space="preserve">.</w:t>
            </w:r>
            <w:r>
              <w:t xml:space="preserve">3. Llenar formulario (paciente Juan Pérez, fecha=hoy, hora=14:30, costo=50000).</w:t>
            </w:r>
            <w:r>
              <w:t xml:space="preserve">4. Click</w:t>
            </w:r>
            <w:r>
              <w:t xml:space="preserve"> </w:t>
            </w:r>
            <w:r>
              <w:rPr>
                <w:bCs/>
                <w:b/>
              </w:rPr>
              <w:t xml:space="preserve">Guardar</w:t>
            </w:r>
            <w:r>
              <w:t xml:space="preserve">.</w:t>
            </w:r>
            <w:r>
              <w:t xml:space="preserve">5. Observar Dashboard.</w:t>
            </w:r>
            <w:r>
              <w:t xml:space="preserve">6. Recargar la página (F5).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toast</w:t>
            </w:r>
            <w:r>
              <w:t xml:space="preserve"> </w:t>
            </w:r>
            <w:r>
              <w:t xml:space="preserve">“</w:t>
            </w:r>
            <w:r>
              <w:t xml:space="preserve">Cita guardada</w:t>
            </w:r>
            <w:r>
              <w:t xml:space="preserve">”</w:t>
            </w:r>
            <w:r>
              <w:t xml:space="preserve"> </w:t>
            </w:r>
            <w:r>
              <w:t xml:space="preserve">aparece, los contadores</w:t>
            </w:r>
            <w:r>
              <w:t xml:space="preserve"> </w:t>
            </w:r>
            <w:r>
              <w:rPr>
                <w:bCs/>
                <w:b/>
              </w:rPr>
              <w:t xml:space="preserve">Citas Hoy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bCs/>
                <w:b/>
              </w:rPr>
              <w:t xml:space="preserve">Pendientes</w:t>
            </w:r>
            <w:r>
              <w:t xml:space="preserve"> </w:t>
            </w:r>
            <w:r>
              <w:t xml:space="preserve">suben en 1, la cita aparece en la lista</w:t>
            </w:r>
            <w:r>
              <w:t xml:space="preserve"> </w:t>
            </w:r>
            <w:r>
              <w:rPr>
                <w:iCs/>
                <w:i/>
              </w:rPr>
              <w:t xml:space="preserve">Pacientes de hoy</w:t>
            </w:r>
            <w:r>
              <w:t xml:space="preserve"> </w:t>
            </w:r>
            <w:r>
              <w:t xml:space="preserve">y persiste tras recargar.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obtenido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toast aparece pero los contadores siguen en 0, la cita</w:t>
            </w:r>
            <w:r>
              <w:t xml:space="preserve"> </w:t>
            </w: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se muestra en la lista y desaparece completamente tras F5.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Evidencia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evidencias/06_cita_creada_dashboard.jpg</w:t>
            </w:r>
            <w:r>
              <w:t xml:space="preserve"> </w:t>
            </w:r>
            <w:r>
              <w:t xml:space="preserve">(estado post-fix) · log de consola Chrome con</w:t>
            </w:r>
            <w:r>
              <w:t xml:space="preserve"> </w:t>
            </w:r>
            <w:r>
              <w:rPr>
                <w:rStyle w:val="VerbatimChar"/>
              </w:rPr>
              <w:t xml:space="preserve">saveAppointment resolved before insert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Severidad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Alta (bloquea el caso de uso principal del negocio)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Cerrada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Causa probable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Triple causa raíz: (a)</w:t>
            </w:r>
            <w:r>
              <w:t xml:space="preserve"> </w:t>
            </w:r>
            <w:r>
              <w:rPr>
                <w:rStyle w:val="VerbatimChar"/>
              </w:rPr>
              <w:t xml:space="preserve">saveAppointment()</w:t>
            </w:r>
            <w:r>
              <w:t xml:space="preserve"> </w:t>
            </w:r>
            <w:r>
              <w:t xml:space="preserve">no usaba</w:t>
            </w:r>
            <w:r>
              <w:t xml:space="preserve"> </w:t>
            </w:r>
            <w:r>
              <w:rPr>
                <w:rStyle w:val="VerbatimChar"/>
              </w:rPr>
              <w:t xml:space="preserve">await</w:t>
            </w:r>
            <w:r>
              <w:t xml:space="preserve"> </w:t>
            </w:r>
            <w:r>
              <w:t xml:space="preserve">antes de</w:t>
            </w:r>
            <w:r>
              <w:t xml:space="preserve"> </w:t>
            </w:r>
            <w:r>
              <w:rPr>
                <w:rStyle w:val="VerbatimChar"/>
              </w:rPr>
              <w:t xml:space="preserve">renderDashboard()</w:t>
            </w:r>
            <w:r>
              <w:t xml:space="preserve">; (b)</w:t>
            </w:r>
            <w:r>
              <w:t xml:space="preserve"> </w:t>
            </w:r>
            <w:r>
              <w:rPr>
                <w:rStyle w:val="VerbatimChar"/>
              </w:rPr>
              <w:t xml:space="preserve">refreshCurrentSection()</w:t>
            </w:r>
            <w:r>
              <w:t xml:space="preserve"> </w:t>
            </w:r>
            <w:r>
              <w:t xml:space="preserve">no contemplaba la sección</w:t>
            </w:r>
            <w:r>
              <w:t xml:space="preserve"> </w:t>
            </w:r>
            <w:r>
              <w:rPr>
                <w:rStyle w:val="VerbatimChar"/>
              </w:rPr>
              <w:t xml:space="preserve">dashboard</w:t>
            </w:r>
            <w:r>
              <w:t xml:space="preserve">; (c) el fallback local hacía</w:t>
            </w:r>
            <w:r>
              <w:t xml:space="preserve"> </w:t>
            </w:r>
            <w:r>
              <w:rPr>
                <w:rStyle w:val="VerbatimChar"/>
              </w:rPr>
              <w:t xml:space="preserve">push</w:t>
            </w:r>
            <w:r>
              <w:t xml:space="preserve"> </w:t>
            </w:r>
            <w:r>
              <w:t xml:space="preserve">sin pasar por</w:t>
            </w:r>
            <w:r>
              <w:t xml:space="preserve"> </w:t>
            </w:r>
            <w:r>
              <w:rPr>
                <w:rStyle w:val="VerbatimChar"/>
              </w:rPr>
              <w:t xml:space="preserve">mapAppointmentFromSupabase()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Abimael Lopez (</w:t>
            </w:r>
            <w:r>
              <w:t xml:space="preserve">@whoami-avi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X90a58caed0fb1ba255173d8b99854015cf4530d"/>
    <w:p>
      <w:pPr>
        <w:pStyle w:val="Heading3"/>
      </w:pPr>
      <w:r>
        <w:t xml:space="preserve">INC-002 — INSERT en</w:t>
      </w:r>
      <w:r>
        <w:t xml:space="preserve"> </w:t>
      </w:r>
      <w:r>
        <w:rPr>
          <w:rStyle w:val="VerbatimChar"/>
        </w:rPr>
        <w:t xml:space="preserve">appointments</w:t>
      </w:r>
      <w:r>
        <w:t xml:space="preserve"> </w:t>
      </w:r>
      <w:r>
        <w:t xml:space="preserve">falla con error 42501 (RLS violation)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TecHome dev’s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 / RF / RNF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CU-02 / RF-002 / RNF-Seguridad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CP-ID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Entorno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11 · Chrome 121 · Supabase PostgreSQL 15 con RLS habilitado · Release v0.1 ·</w:t>
            </w:r>
            <w:r>
              <w:t xml:space="preserve"> </w:t>
            </w:r>
            <w:r>
              <w:rPr>
                <w:rStyle w:val="VerbatimChar"/>
              </w:rPr>
              <w:t xml:space="preserve">anon key</w:t>
            </w:r>
            <w:r>
              <w:t xml:space="preserve"> </w:t>
            </w:r>
            <w:r>
              <w:t xml:space="preserve">pública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Pasos para reproducir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Configurar</w:t>
            </w:r>
            <w:r>
              <w:t xml:space="preserve"> </w:t>
            </w:r>
            <w:r>
              <w:rPr>
                <w:rStyle w:val="VerbatimChar"/>
              </w:rPr>
              <w:t xml:space="preserve">SUPABASE_URL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SUPABASE_ANON_KEY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.</w:t>
            </w:r>
            <w:r>
              <w:t xml:space="preserve">2. Ejecutar</w:t>
            </w:r>
            <w:r>
              <w:t xml:space="preserve"> </w:t>
            </w:r>
            <w:r>
              <w:rPr>
                <w:rStyle w:val="VerbatimChar"/>
              </w:rPr>
              <w:t xml:space="preserve">node check_rls.js</w:t>
            </w:r>
            <w:r>
              <w:t xml:space="preserve">.</w:t>
            </w:r>
            <w:r>
              <w:t xml:space="preserve">3. Observar paso 3</w:t>
            </w:r>
            <w:r>
              <w:t xml:space="preserve"> </w:t>
            </w:r>
            <w:r>
              <w:t xml:space="preserve">“</w:t>
            </w:r>
            <w:r>
              <w:t xml:space="preserve">Intentando INSERT</w:t>
            </w:r>
            <w:r>
              <w:t xml:space="preserve">”</w:t>
            </w:r>
            <w:r>
              <w:t xml:space="preserve">.</w:t>
            </w:r>
            <w:r>
              <w:t xml:space="preserve">4. Repetir manualmente desde la app web creando una cita.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INSERT debe completarse correctamente y retornar la fila insertada con UUID generado.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obtenido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 42501: new row violates row-level security policy for table 'appointments'</w:t>
            </w:r>
            <w:r>
              <w:t xml:space="preserve">. El catch cae al fallback local y la cita</w:t>
            </w:r>
            <w:r>
              <w:t xml:space="preserve"> </w:t>
            </w: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persiste en la nube.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Evidencia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de</w:t>
            </w:r>
            <w:r>
              <w:t xml:space="preserve"> </w:t>
            </w:r>
            <w:r>
              <w:rPr>
                <w:rStyle w:val="VerbatimChar"/>
              </w:rPr>
              <w:t xml:space="preserve">check_rls.js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test_reports/2026-04-22_check_rls.txt</w:t>
            </w:r>
            <w:r>
              <w:t xml:space="preserve">) · screenshot consola Chrome con stack trace.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Severidad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Cerrada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Causa probable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Faltaba la policy de</w:t>
            </w:r>
            <w:r>
              <w:t xml:space="preserve"> </w:t>
            </w:r>
            <w:r>
              <w:rPr>
                <w:bCs/>
                <w:b/>
              </w:rPr>
              <w:t xml:space="preserve">INSERT</w:t>
            </w:r>
            <w:r>
              <w:t xml:space="preserve"> </w:t>
            </w:r>
            <w:r>
              <w:t xml:space="preserve">para el rol</w:t>
            </w:r>
            <w:r>
              <w:t xml:space="preserve"> </w:t>
            </w:r>
            <w:r>
              <w:rPr>
                <w:rStyle w:val="VerbatimChar"/>
              </w:rPr>
              <w:t xml:space="preserve">anon</w:t>
            </w:r>
            <w:r>
              <w:t xml:space="preserve"> </w:t>
            </w:r>
            <w:r>
              <w:t xml:space="preserve">en la tabla</w:t>
            </w:r>
            <w:r>
              <w:t xml:space="preserve"> </w:t>
            </w:r>
            <w:r>
              <w:rPr>
                <w:rStyle w:val="VerbatimChar"/>
              </w:rPr>
              <w:t xml:space="preserve">appointments</w:t>
            </w:r>
            <w:r>
              <w:t xml:space="preserve">. Solo existía policy de SELECT. Resuelto con</w:t>
            </w:r>
            <w:r>
              <w:t xml:space="preserve"> </w:t>
            </w:r>
            <w:r>
              <w:rPr>
                <w:rStyle w:val="VerbatimChar"/>
              </w:rPr>
              <w:t xml:space="preserve">supabase_rls_appointments.sql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Abimael Lopez (</w:t>
            </w:r>
            <w:r>
              <w:t xml:space="preserve">@whoami-avi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Xc2ab1f4653cb8dc7f4534cb6a7dcfb98c49c3b3"/>
    <w:p>
      <w:pPr>
        <w:pStyle w:val="Heading3"/>
      </w:pPr>
      <w:r>
        <w:t xml:space="preserve">INC-003 — Botón</w:t>
      </w:r>
      <w:r>
        <w:t xml:space="preserve"> </w:t>
      </w:r>
      <w:r>
        <w:t xml:space="preserve">“</w:t>
      </w:r>
      <w:r>
        <w:t xml:space="preserve">Guardar</w:t>
      </w:r>
      <w:r>
        <w:t xml:space="preserve">”</w:t>
      </w:r>
      <w:r>
        <w:t xml:space="preserve"> </w:t>
      </w:r>
      <w:r>
        <w:t xml:space="preserve">sin feedback visual permite doble click y crea citas duplicadas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TecHome dev’s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 / RNF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CU-02 / RNF-Usabilidad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CP-ID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Entorno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11 · Chrome 121 · Release v0.1 · Conexión lenta (Throttling Fast 3G en DevTools)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Pasos para reproducir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Login como admin.</w:t>
            </w:r>
            <w:r>
              <w:t xml:space="preserve">2. Abrir modal</w:t>
            </w:r>
            <w:r>
              <w:t xml:space="preserve"> </w:t>
            </w:r>
            <w:r>
              <w:rPr>
                <w:bCs/>
                <w:b/>
              </w:rPr>
              <w:t xml:space="preserve">Nueva Cita</w:t>
            </w:r>
            <w:r>
              <w:t xml:space="preserve">.</w:t>
            </w:r>
            <w:r>
              <w:t xml:space="preserve">3. Llenar formulario válido.</w:t>
            </w:r>
            <w:r>
              <w:t xml:space="preserve">4. Click rápido dos veces consecutivas en</w:t>
            </w:r>
            <w:r>
              <w:t xml:space="preserve"> </w:t>
            </w:r>
            <w:r>
              <w:rPr>
                <w:bCs/>
                <w:b/>
              </w:rPr>
              <w:t xml:space="preserve">Guardar</w:t>
            </w:r>
            <w:r>
              <w:t xml:space="preserve"> </w:t>
            </w:r>
            <w:r>
              <w:t xml:space="preserve">antes de que la primera petición termine.</w:t>
            </w:r>
            <w:r>
              <w:t xml:space="preserve">5. Revisar la tabla</w:t>
            </w:r>
            <w:r>
              <w:t xml:space="preserve"> </w:t>
            </w:r>
            <w:r>
              <w:rPr>
                <w:rStyle w:val="VerbatimChar"/>
              </w:rPr>
              <w:t xml:space="preserve">appointments</w:t>
            </w:r>
            <w:r>
              <w:t xml:space="preserve"> </w:t>
            </w:r>
            <w:r>
              <w:t xml:space="preserve">en Supabase.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botón debe deshabilitarse al primer click, mostrar spinner +</w:t>
            </w:r>
            <w:r>
              <w:t xml:space="preserve"> </w:t>
            </w:r>
            <w:r>
              <w:t xml:space="preserve">“</w:t>
            </w:r>
            <w:r>
              <w:t xml:space="preserve">Guardando…</w:t>
            </w:r>
            <w:r>
              <w:t xml:space="preserve">”</w:t>
            </w:r>
            <w:r>
              <w:t xml:space="preserve"> </w:t>
            </w:r>
            <w:r>
              <w:t xml:space="preserve">y solo permitir un INSERT por submit.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obtenido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ejecutan dos INSERT idénticos consecutivos, resultando en</w:t>
            </w:r>
            <w:r>
              <w:t xml:space="preserve"> </w:t>
            </w:r>
            <w:r>
              <w:rPr>
                <w:bCs/>
                <w:b/>
              </w:rPr>
              <w:t xml:space="preserve">dos citas duplicadas</w:t>
            </w:r>
            <w:r>
              <w:t xml:space="preserve"> </w:t>
            </w:r>
            <w:r>
              <w:t xml:space="preserve">(mismo paciente, fecha, hora) con distinto UUID.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Evidencia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 recording (gif) mostrando doble click · screenshot de Supabase con dos filas duplicadas.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Severidad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Cerrada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Causa probable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saveAppointment()</w:t>
            </w:r>
            <w:r>
              <w:t xml:space="preserve"> </w:t>
            </w:r>
            <w:r>
              <w:t xml:space="preserve">no deshabilitaba</w:t>
            </w:r>
            <w:r>
              <w:t xml:space="preserve"> </w:t>
            </w:r>
            <w:r>
              <w:rPr>
                <w:rStyle w:val="VerbatimChar"/>
              </w:rPr>
              <w:t xml:space="preserve">submitBtn</w:t>
            </w:r>
            <w:r>
              <w:t xml:space="preserve"> </w:t>
            </w:r>
            <w:r>
              <w:t xml:space="preserve">ni mostraba spinner antes del</w:t>
            </w:r>
            <w:r>
              <w:t xml:space="preserve"> </w:t>
            </w:r>
            <w:r>
              <w:rPr>
                <w:rStyle w:val="VerbatimChar"/>
              </w:rPr>
              <w:t xml:space="preserve">await</w:t>
            </w:r>
            <w:r>
              <w:t xml:space="preserve">; los inputs tampoco se bloqueaban. Resuelto en</w:t>
            </w:r>
            <w:r>
              <w:t xml:space="preserve"> </w:t>
            </w:r>
            <w:r>
              <w:rPr>
                <w:rStyle w:val="VerbatimChar"/>
              </w:rPr>
              <w:t xml:space="preserve">app.js:2462-2469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Abimael Lopez (</w:t>
            </w:r>
            <w:r>
              <w:t xml:space="preserve">@whoami-avi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X993c26c342b57b0207a515e04992b324b619f9e"/>
    <w:p>
      <w:pPr>
        <w:pStyle w:val="Heading3"/>
      </w:pPr>
      <w:r>
        <w:t xml:space="preserve">INC-004 — Gráfico</w:t>
      </w:r>
      <w:r>
        <w:t xml:space="preserve"> </w:t>
      </w:r>
      <w:r>
        <w:t xml:space="preserve">“</w:t>
      </w:r>
      <w:r>
        <w:t xml:space="preserve">Ingresos por método de pago</w:t>
      </w:r>
      <w:r>
        <w:t xml:space="preserve">”</w:t>
      </w:r>
      <w:r>
        <w:t xml:space="preserve"> </w:t>
      </w:r>
      <w:r>
        <w:t xml:space="preserve">no se redibuja al cambiar estado de pago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TecHome dev’s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 / 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CU-04 / RF-004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CP-ID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Entorno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11 · Chrome 121 · Chart.js v4 · rol admin · Release v0.1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Pasos para reproducir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Login como admin.</w:t>
            </w:r>
            <w:r>
              <w:t xml:space="preserve">2. Ir a sección</w:t>
            </w:r>
            <w:r>
              <w:t xml:space="preserve"> </w:t>
            </w:r>
            <w:r>
              <w:rPr>
                <w:bCs/>
                <w:b/>
              </w:rPr>
              <w:t xml:space="preserve">Finanzas</w:t>
            </w:r>
            <w:r>
              <w:t xml:space="preserve">.</w:t>
            </w:r>
            <w:r>
              <w:t xml:space="preserve">3. Anotar el valor del gráfico (ej. Efectivo $0).</w:t>
            </w:r>
            <w:r>
              <w:t xml:space="preserve">4. Volver al Dashboard.</w:t>
            </w:r>
            <w:r>
              <w:t xml:space="preserve">5. Editar una cita y cambiar</w:t>
            </w:r>
            <w:r>
              <w:t xml:space="preserve"> </w:t>
            </w:r>
            <w:r>
              <w:rPr>
                <w:bCs/>
                <w:b/>
              </w:rPr>
              <w:t xml:space="preserve">Estado de pago</w:t>
            </w:r>
            <w:r>
              <w:t xml:space="preserve"> </w:t>
            </w:r>
            <w:r>
              <w:t xml:space="preserve">de pendiente a pagado.</w:t>
            </w:r>
            <w:r>
              <w:t xml:space="preserve">6. Volver a Finanzas.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gráfico debe re-renderizar inmediatamente y mostrar el nuevo ingreso sumado al método de pago correspondiente.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obtenido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gráfico mantiene los valores antiguos. Solo se actualiza si el usuario refresca la página (F5).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Evidencia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Captura del gráfico antes/después · console log mostrando que</w:t>
            </w:r>
            <w:r>
              <w:t xml:space="preserve"> </w:t>
            </w:r>
            <w:r>
              <w:rPr>
                <w:rStyle w:val="VerbatimChar"/>
              </w:rPr>
              <w:t xml:space="preserve">renderFinanceDashboard()</w:t>
            </w:r>
            <w:r>
              <w:t xml:space="preserve"> </w:t>
            </w:r>
            <w:r>
              <w:t xml:space="preserve">no se invoca.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Severidad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Baja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En proceso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Causa probable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Falta llamar</w:t>
            </w:r>
            <w:r>
              <w:t xml:space="preserve"> </w:t>
            </w:r>
            <w:r>
              <w:rPr>
                <w:rStyle w:val="VerbatimChar"/>
              </w:rPr>
              <w:t xml:space="preserve">renderFinanceDashboard()</w:t>
            </w:r>
            <w:r>
              <w:t xml:space="preserve"> </w:t>
            </w:r>
            <w:r>
              <w:t xml:space="preserve">dentro del callback de</w:t>
            </w:r>
            <w:r>
              <w:t xml:space="preserve"> </w:t>
            </w:r>
            <w:r>
              <w:rPr>
                <w:rStyle w:val="VerbatimChar"/>
              </w:rPr>
              <w:t xml:space="preserve">updateAppointmentInSupabase()</w:t>
            </w:r>
            <w:r>
              <w:t xml:space="preserve"> </w:t>
            </w:r>
            <w:r>
              <w:t xml:space="preserve">y dentro del</w:t>
            </w:r>
            <w:r>
              <w:t xml:space="preserve"> </w:t>
            </w:r>
            <w:r>
              <w:rPr>
                <w:rStyle w:val="VerbatimChar"/>
              </w:rPr>
              <w:t xml:space="preserve">.on('postgres_changes')</w:t>
            </w:r>
            <w:r>
              <w:t xml:space="preserve"> </w:t>
            </w:r>
            <w:r>
              <w:t xml:space="preserve">de realtime.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Abimael Lopez (</w:t>
            </w:r>
            <w:r>
              <w:t xml:space="preserve">@whoami-avi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Xb73f3893385505c11962c26f7857c2ed8cee032"/>
    <w:p>
      <w:pPr>
        <w:pStyle w:val="Heading3"/>
      </w:pPr>
      <w:r>
        <w:t xml:space="preserve">INC-005 — Flicker visible en Dashboard al recibir eventos realtime simultáneos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TecHome dev’s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 / RNF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CU-03 / RNF-Rendimiento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CP-ID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Entorno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11 · Chrome 121 + iPhone 13 Safari · Supabase Realtime · Release v0.1 · dos dispositivos sincronizados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Pasos para reproducir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Login simultáneo en dispositivo A (escritorio) y B (móvil).</w:t>
            </w:r>
            <w:r>
              <w:t xml:space="preserve">2. Crear una cita en A.</w:t>
            </w:r>
            <w:r>
              <w:t xml:space="preserve">3. Mientras A está renderizando, crear otra cita en B.</w:t>
            </w:r>
            <w:r>
              <w:t xml:space="preserve">4. Observar el Dashboard de ambos durante 1-2 segundos.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Dashboard debe actualizar incrementalmente sin parpadeos visibles ni saltos de scroll.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obtenido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observa un</w:t>
            </w:r>
            <w:r>
              <w:t xml:space="preserve"> </w:t>
            </w:r>
            <w:r>
              <w:rPr>
                <w:iCs/>
                <w:i/>
              </w:rPr>
              <w:t xml:space="preserve">flicker</w:t>
            </w:r>
            <w:r>
              <w:t xml:space="preserve"> </w:t>
            </w:r>
            <w:r>
              <w:t xml:space="preserve">(parpadeo) de ~200ms en ambos dispositivos y, ocasionalmente, salto de scroll cuando la lista se re-monta completa.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Evidencia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de 5s de ambas pantallas grabadas en paralelo (móvil + desktop).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Severidad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Baja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 Nueva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Causa probable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renderDashboard()</w:t>
            </w:r>
            <w:r>
              <w:t xml:space="preserve"> </w:t>
            </w:r>
            <w:r>
              <w:t xml:space="preserve">destruye y reconstruye todo el DOM en lugar de hacer diffing incremental. Cada evento realtime dispara un re-render completo.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Abimael Lopez (</w:t>
            </w:r>
            <w:r>
              <w:t xml:space="preserve">@whoami-avi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Xba448660e14cf26b65bcac2d6c6fab1d73581cf"/>
    <w:p>
      <w:pPr>
        <w:pStyle w:val="Heading3"/>
      </w:pPr>
      <w:r>
        <w:t xml:space="preserve">INC-006 — Contraseñas almacenadas y comparadas en texto plano (sin hash bcrypt)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INC-006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TecHome dev’s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RNF-Seguridad-001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CP-ID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CP-16 (nuevo)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Entorno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11 · Chrome 121 · Supabase PostgreSQL 15 · Release v0.1 · tabla</w:t>
            </w:r>
            <w:r>
              <w:t xml:space="preserve"> </w:t>
            </w:r>
            <w:r>
              <w:rPr>
                <w:rStyle w:val="VerbatimChar"/>
              </w:rPr>
              <w:t xml:space="preserve">public.users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Pasos para reproducir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Abrir DevTools → Application → Local Storage.</w:t>
            </w:r>
            <w:r>
              <w:t xml:space="preserve">2. Localizar la clave</w:t>
            </w:r>
            <w:r>
              <w:t xml:space="preserve"> </w:t>
            </w:r>
            <w:r>
              <w:rPr>
                <w:rStyle w:val="VerbatimChar"/>
              </w:rPr>
              <w:t xml:space="preserve">selah_users</w:t>
            </w:r>
            <w:r>
              <w:t xml:space="preserve">.</w:t>
            </w:r>
            <w:r>
              <w:t xml:space="preserve">3. Revisar el JSON: el campo</w:t>
            </w:r>
            <w:r>
              <w:t xml:space="preserve"> </w:t>
            </w:r>
            <w:r>
              <w:rPr>
                <w:rStyle w:val="VerbatimChar"/>
              </w:rPr>
              <w:t xml:space="preserve">password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password_hash</w:t>
            </w:r>
            <w:r>
              <w:t xml:space="preserve"> </w:t>
            </w:r>
            <w:r>
              <w:t xml:space="preserve">tienen el mismo valor en claro.</w:t>
            </w:r>
            <w:r>
              <w:t xml:space="preserve">4. Revisar</w:t>
            </w:r>
            <w:r>
              <w:t xml:space="preserve"> </w:t>
            </w:r>
            <w:r>
              <w:rPr>
                <w:rStyle w:val="VerbatimChar"/>
              </w:rPr>
              <w:t xml:space="preserve">app.js:757</w:t>
            </w:r>
            <w:r>
              <w:t xml:space="preserve">: la comparación es</w:t>
            </w:r>
            <w:r>
              <w:t xml:space="preserve"> </w:t>
            </w:r>
            <w:r>
              <w:rPr>
                <w:rStyle w:val="VerbatimChar"/>
              </w:rPr>
              <w:t xml:space="preserve">u.password === pass \|\| u.password_hash === pass</w:t>
            </w:r>
            <w:r>
              <w:t xml:space="preserve">.</w:t>
            </w:r>
            <w:r>
              <w:t xml:space="preserve">5. Revisar</w:t>
            </w:r>
            <w:r>
              <w:t xml:space="preserve"> </w:t>
            </w:r>
            <w:r>
              <w:rPr>
                <w:rStyle w:val="VerbatimChar"/>
              </w:rPr>
              <w:t xml:space="preserve">app.js:842-843</w:t>
            </w:r>
            <w:r>
              <w:t xml:space="preserve">: usuarios por defecto guardan</w:t>
            </w:r>
            <w:r>
              <w:t xml:space="preserve"> </w:t>
            </w:r>
            <w:r>
              <w:rPr>
                <w:rStyle w:val="VerbatimChar"/>
              </w:rPr>
              <w:t xml:space="preserve">'selah2024'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'fisio123'</w:t>
            </w:r>
            <w:r>
              <w:t xml:space="preserve"> </w:t>
            </w:r>
            <w:r>
              <w:t xml:space="preserve">en claro.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contraseñas deben almacenarse únicamente como hash bcrypt (cost ≥ 10) y la comparación debe hacerse con</w:t>
            </w:r>
            <w:r>
              <w:t xml:space="preserve"> </w:t>
            </w:r>
            <w:r>
              <w:rPr>
                <w:rStyle w:val="VerbatimChar"/>
              </w:rPr>
              <w:t xml:space="preserve">bcrypt.compare()</w:t>
            </w:r>
            <w:r>
              <w:t xml:space="preserve">. El campo</w:t>
            </w:r>
            <w:r>
              <w:t xml:space="preserve"> </w:t>
            </w:r>
            <w:r>
              <w:rPr>
                <w:rStyle w:val="VerbatimChar"/>
              </w:rPr>
              <w:t xml:space="preserve">password</w:t>
            </w:r>
            <w:r>
              <w:t xml:space="preserve"> </w:t>
            </w:r>
            <w:r>
              <w:t xml:space="preserve">en texto plano no debe existir.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obtenido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contraseñas se guardan en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y en la columna</w:t>
            </w:r>
            <w:r>
              <w:t xml:space="preserve"> </w:t>
            </w:r>
            <w:r>
              <w:rPr>
                <w:rStyle w:val="VerbatimChar"/>
              </w:rPr>
              <w:t xml:space="preserve">password</w:t>
            </w:r>
            <w:r>
              <w:t xml:space="preserve"> </w:t>
            </w:r>
            <w:r>
              <w:t xml:space="preserve">de Supabase</w:t>
            </w:r>
            <w:r>
              <w:t xml:space="preserve"> </w:t>
            </w:r>
            <w:r>
              <w:rPr>
                <w:bCs/>
                <w:b/>
              </w:rPr>
              <w:t xml:space="preserve">en texto plano</w:t>
            </w:r>
            <w:r>
              <w:t xml:space="preserve">. Cualquier persona con acceso al navegador o lectura de la tabla obtiene credenciales válidas.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Evidencia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Screenshot de DevTools mostrando</w:t>
            </w:r>
            <w:r>
              <w:t xml:space="preserve"> </w:t>
            </w:r>
            <w:r>
              <w:rPr>
                <w:rStyle w:val="VerbatimChar"/>
              </w:rPr>
              <w:t xml:space="preserve">password: "selah2024"</w:t>
            </w:r>
            <w:r>
              <w:t xml:space="preserve"> </w:t>
            </w:r>
            <w:r>
              <w:t xml:space="preserve">· extracto de código</w:t>
            </w:r>
            <w:r>
              <w:t xml:space="preserve"> </w:t>
            </w:r>
            <w:r>
              <w:rPr>
                <w:rStyle w:val="VerbatimChar"/>
              </w:rPr>
              <w:t xml:space="preserve">app.js:757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app.js:842-843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Severidad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 Nueva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Causa probable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proyecto nunca implementó hashing. Los defaults se hardcodearon en plain text y la función</w:t>
            </w:r>
            <w:r>
              <w:t xml:space="preserve"> </w:t>
            </w:r>
            <w:r>
              <w:rPr>
                <w:rStyle w:val="VerbatimChar"/>
              </w:rPr>
              <w:t xml:space="preserve">handleLogin()</w:t>
            </w:r>
            <w:r>
              <w:t xml:space="preserve"> </w:t>
            </w:r>
            <w:r>
              <w:t xml:space="preserve">admite ambas formas para</w:t>
            </w:r>
            <w:r>
              <w:t xml:space="preserve"> </w:t>
            </w:r>
            <w:r>
              <w:t xml:space="preserve">“</w:t>
            </w:r>
            <w:r>
              <w:t xml:space="preserve">compatibilidad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Abimael Lopez (</w:t>
            </w:r>
            <w:r>
              <w:t xml:space="preserve">@whoami-avi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X05d0a08d3a3f3ca01fa0299a62f45bb1bc30eb3"/>
    <w:p>
      <w:pPr>
        <w:pStyle w:val="Heading3"/>
      </w:pPr>
      <w:r>
        <w:t xml:space="preserve">INC-007 — Vulnerabilidad XSS por</w:t>
      </w:r>
      <w:r>
        <w:t xml:space="preserve"> </w:t>
      </w:r>
      <w:r>
        <w:rPr>
          <w:rStyle w:val="VerbatimChar"/>
        </w:rPr>
        <w:t xml:space="preserve">innerHTML</w:t>
      </w:r>
      <w:r>
        <w:t xml:space="preserve"> </w:t>
      </w:r>
      <w:r>
        <w:t xml:space="preserve">sin escape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INC-007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TecHome dev’s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RNF-Seguridad-002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CP-ID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CP-17 (nuevo)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Entorno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11 · Chrome 121 · Release v0.1 · cualquier rol 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Pasos para reproducir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Login como admin.</w:t>
            </w:r>
            <w:r>
              <w:t xml:space="preserve">2. Ir a Pacientes → Nuevo Paciente.</w:t>
            </w:r>
            <w:r>
              <w:t xml:space="preserve">3. En el campo</w:t>
            </w:r>
            <w:r>
              <w:t xml:space="preserve"> </w:t>
            </w:r>
            <w:r>
              <w:t xml:space="preserve">“</w:t>
            </w:r>
            <w:r>
              <w:t xml:space="preserve">nombre</w:t>
            </w:r>
            <w:r>
              <w:t xml:space="preserve">”</w:t>
            </w:r>
            <w:r>
              <w:t xml:space="preserve"> </w:t>
            </w:r>
            <w:r>
              <w:t xml:space="preserve">escribir:</w:t>
            </w:r>
            <w:r>
              <w:t xml:space="preserve"> </w:t>
            </w:r>
            <w:r>
              <w:rPr>
                <w:rStyle w:val="VerbatimChar"/>
              </w:rPr>
              <w:t xml:space="preserve">&lt;img src=x onerror=alert('XSS')&gt;</w:t>
            </w:r>
            <w:r>
              <w:t xml:space="preserve">.</w:t>
            </w:r>
            <w:r>
              <w:t xml:space="preserve">4. Guardar.</w:t>
            </w:r>
            <w:r>
              <w:t xml:space="preserve">5. Volver al listado de pacientes.</w:t>
            </w:r>
            <w:r>
              <w:t xml:space="preserve">6. Observar el dashboard y el listado.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nombre del paciente debe renderizarse como</w:t>
            </w:r>
            <w:r>
              <w:t xml:space="preserve"> </w:t>
            </w:r>
            <w:r>
              <w:rPr>
                <w:bCs/>
                <w:b/>
              </w:rPr>
              <w:t xml:space="preserve">texto literal</w:t>
            </w:r>
            <w:r>
              <w:t xml:space="preserve"> </w:t>
            </w:r>
            <w:r>
              <w:t xml:space="preserve">(escape de HTML) y mostrar el string completo sin ejecutar código.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obtenido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navegador ejecuta el payload y muestra un</w:t>
            </w:r>
            <w:r>
              <w:t xml:space="preserve"> </w:t>
            </w:r>
            <w:r>
              <w:rPr>
                <w:rStyle w:val="VerbatimChar"/>
              </w:rPr>
              <w:t xml:space="preserve">alert('XSS')</w:t>
            </w:r>
            <w:r>
              <w:t xml:space="preserve">. El payload se ejecuta también al abrir el Dashboard (Próximo paciente) y al enviar WhatsApp (historial de mensajes).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Evidencia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Screenshot del</w:t>
            </w:r>
            <w:r>
              <w:t xml:space="preserve"> </w:t>
            </w:r>
            <w:r>
              <w:rPr>
                <w:rStyle w:val="VerbatimChar"/>
              </w:rPr>
              <w:t xml:space="preserve">alert('XSS')</w:t>
            </w:r>
            <w:r>
              <w:t xml:space="preserve"> </w:t>
            </w:r>
            <w:r>
              <w:t xml:space="preserve">disparado · extracto de</w:t>
            </w:r>
            <w:r>
              <w:t xml:space="preserve"> </w:t>
            </w:r>
            <w:r>
              <w:rPr>
                <w:rStyle w:val="VerbatimChar"/>
              </w:rPr>
              <w:t xml:space="preserve">app.js</w:t>
            </w:r>
            <w:r>
              <w:t xml:space="preserve"> </w:t>
            </w:r>
            <w:r>
              <w:t xml:space="preserve">líneas 1075, 1212, 1425, 1921, 2222, 2643 (todos los</w:t>
            </w:r>
            <w:r>
              <w:t xml:space="preserve"> </w:t>
            </w:r>
            <w:r>
              <w:rPr>
                <w:rStyle w:val="VerbatimChar"/>
              </w:rPr>
              <w:t xml:space="preserve">innerHTML</w:t>
            </w:r>
            <w:r>
              <w:t xml:space="preserve"> </w:t>
            </w:r>
            <w:r>
              <w:t xml:space="preserve">con interpolación).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Severidad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 Nueva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Causa probable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sistemático de</w:t>
            </w:r>
            <w:r>
              <w:t xml:space="preserve"> </w:t>
            </w:r>
            <w:r>
              <w:rPr>
                <w:rStyle w:val="VerbatimChar"/>
              </w:rPr>
              <w:t xml:space="preserve">container.innerHTML = \</w:t>
            </w:r>
            <w:r>
              <w:t xml:space="preserve">…${userData}…`</w:t>
            </w:r>
            <w:r>
              <w:rPr>
                <w:rStyle w:val="VerbatimChar"/>
              </w:rPr>
              <w:t xml:space="preserve">sin sanitización. No se usa</w:t>
            </w:r>
            <w:r>
              <w:t xml:space="preserve">textContent</w:t>
            </w:r>
            <w:r>
              <w:rPr>
                <w:rStyle w:val="VerbatimChar"/>
              </w:rPr>
              <w:t xml:space="preserve">ni</w:t>
            </w:r>
            <w:r>
              <w:t xml:space="preserve">DOMPurify` ni se escapa HTML.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Abimael Lopez (</w:t>
            </w:r>
            <w:r>
              <w:t xml:space="preserve">@whoami-avi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Xafdb69aa851e527a4e470979944f39495739ff1"/>
    <w:p>
      <w:pPr>
        <w:pStyle w:val="Heading3"/>
      </w:pPr>
      <w:r>
        <w:t xml:space="preserve">INC-008 —</w:t>
      </w:r>
      <w:r>
        <w:t xml:space="preserve"> </w:t>
      </w:r>
      <w:r>
        <w:rPr>
          <w:rStyle w:val="VerbatimChar"/>
        </w:rPr>
        <w:t xml:space="preserve">sendWhatsApp</w:t>
      </w:r>
      <w:r>
        <w:t xml:space="preserve"> </w:t>
      </w:r>
      <w:r>
        <w:t xml:space="preserve">lanza TypeError cuando el paciente no tiene teléfono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INC-008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TecHome dev’s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 / 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CU-05 / RF-005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CP-ID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CP-18 (nuevo)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Entorno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11 · Chrome 121 · Release v0.1 · paciente con</w:t>
            </w:r>
            <w:r>
              <w:t xml:space="preserve"> </w:t>
            </w:r>
            <w:r>
              <w:rPr>
                <w:rStyle w:val="VerbatimChar"/>
              </w:rPr>
              <w:t xml:space="preserve">phone=null</w:t>
            </w:r>
            <w:r>
              <w:t xml:space="preserve"> </w:t>
            </w:r>
            <w:r>
              <w:t xml:space="preserve">o vacío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Pasos para reproducir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Login como admin.</w:t>
            </w:r>
            <w:r>
              <w:t xml:space="preserve">2. Crear un paciente nuevo</w:t>
            </w:r>
            <w:r>
              <w:t xml:space="preserve"> </w:t>
            </w:r>
            <w:r>
              <w:rPr>
                <w:bCs/>
                <w:b/>
              </w:rPr>
              <w:t xml:space="preserve">sin</w:t>
            </w:r>
            <w:r>
              <w:t xml:space="preserve"> </w:t>
            </w:r>
            <w:r>
              <w:t xml:space="preserve">llenar el campo</w:t>
            </w:r>
            <w:r>
              <w:t xml:space="preserve"> </w:t>
            </w:r>
            <w:r>
              <w:t xml:space="preserve">“</w:t>
            </w:r>
            <w:r>
              <w:t xml:space="preserve">teléfono</w:t>
            </w:r>
            <w:r>
              <w:t xml:space="preserve">”</w:t>
            </w:r>
            <w:r>
              <w:t xml:space="preserve"> </w:t>
            </w:r>
            <w:r>
              <w:t xml:space="preserve">(es opcional según el formulario).</w:t>
            </w:r>
            <w:r>
              <w:t xml:space="preserve">3. Guardar el paciente.</w:t>
            </w:r>
            <w:r>
              <w:t xml:space="preserve">4. Ir a WhatsApp / Plantillas.</w:t>
            </w:r>
            <w:r>
              <w:t xml:space="preserve">5. Seleccionar al paciente recién creado.</w:t>
            </w:r>
            <w:r>
              <w:t xml:space="preserve">6. Click en</w:t>
            </w:r>
            <w:r>
              <w:t xml:space="preserve"> </w:t>
            </w:r>
            <w:r>
              <w:rPr>
                <w:bCs/>
                <w:b/>
              </w:rPr>
              <w:t xml:space="preserve">Enviar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mostrar un mensaje claro: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Este paciente no tiene teléfono registrado. Edítalo antes de enviar WhatsApp.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y no romper la app.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obtenido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Aparece en consola:</w:t>
            </w:r>
            <w:r>
              <w:t xml:space="preserve"> </w:t>
            </w:r>
            <w:r>
              <w:rPr>
                <w:rStyle w:val="VerbatimChar"/>
              </w:rPr>
              <w:t xml:space="preserve">Uncaught TypeError: Cannot read properties of null (reading 'replace') at sendWhatsApp (app.js:1384)</w:t>
            </w:r>
            <w:r>
              <w:t xml:space="preserve">. La acción no se completa y el usuario no recibe feedback visible.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Evidencia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Captura de DevTools Console con el stack trace · captura de la pantalla congelada.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Severidad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 Nueva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Causa probable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app.js:1384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app.js:1396</w:t>
            </w:r>
            <w:r>
              <w:t xml:space="preserve"> </w:t>
            </w:r>
            <w:r>
              <w:t xml:space="preserve">hacen</w:t>
            </w:r>
            <w:r>
              <w:t xml:space="preserve"> </w:t>
            </w:r>
            <w:r>
              <w:rPr>
                <w:rStyle w:val="VerbatimChar"/>
              </w:rPr>
              <w:t xml:space="preserve">patient.phone.replace(/\D/g,'')</w:t>
            </w:r>
            <w:r>
              <w:t xml:space="preserve"> </w:t>
            </w:r>
            <w:r>
              <w:t xml:space="preserve">sin verificar primero si</w:t>
            </w:r>
            <w:r>
              <w:t xml:space="preserve"> </w:t>
            </w:r>
            <w:r>
              <w:rPr>
                <w:rStyle w:val="VerbatimChar"/>
              </w:rPr>
              <w:t xml:space="preserve">phone</w:t>
            </w:r>
            <w:r>
              <w:t xml:space="preserve"> </w:t>
            </w:r>
            <w:r>
              <w:t xml:space="preserve">existe. El formulario permite</w:t>
            </w:r>
            <w:r>
              <w:t xml:space="preserve"> </w:t>
            </w:r>
            <w:r>
              <w:rPr>
                <w:rStyle w:val="VerbatimChar"/>
              </w:rPr>
              <w:t xml:space="preserve">phone</w:t>
            </w:r>
            <w:r>
              <w:t xml:space="preserve"> </w:t>
            </w:r>
            <w:r>
              <w:t xml:space="preserve">vacío porque no está marcado como obligatorio.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Abimael Lopez (</w:t>
            </w:r>
            <w:r>
              <w:t xml:space="preserve">@whoami-avi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Xe8f22c4738c411ef5447bf53a86c2b8e13d1065"/>
    <w:p>
      <w:pPr>
        <w:pStyle w:val="Heading3"/>
      </w:pPr>
      <w:r>
        <w:t xml:space="preserve">INC-009 — Variables</w:t>
      </w:r>
      <w:r>
        <w:t xml:space="preserve"> </w:t>
      </w:r>
      <w:r>
        <w:rPr>
          <w:rStyle w:val="VerbatimChar"/>
        </w:rPr>
        <w:t xml:space="preserve">{nombre}</w:t>
      </w:r>
      <w:r>
        <w:t xml:space="preserve">,</w:t>
      </w:r>
      <w:r>
        <w:t xml:space="preserve"> </w:t>
      </w:r>
      <w:r>
        <w:rPr>
          <w:rStyle w:val="VerbatimChar"/>
        </w:rPr>
        <w:t xml:space="preserve">{hora}</w:t>
      </w:r>
      <w:r>
        <w:t xml:space="preserve">,</w:t>
      </w:r>
      <w:r>
        <w:t xml:space="preserve"> </w:t>
      </w:r>
      <w:r>
        <w:rPr>
          <w:rStyle w:val="VerbatimChar"/>
        </w:rPr>
        <w:t xml:space="preserve">{fecha}</w:t>
      </w:r>
      <w:r>
        <w:t xml:space="preserve"> </w:t>
      </w:r>
      <w:r>
        <w:t xml:space="preserve">en plantillas WhatsApp solo se reemplazan una vez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INC-009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TecHome dev’s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 / 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CU-05 / RF-005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CP-ID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CP-19 (nuevo)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Entorno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11 · Chrome 121 · Release v0.1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Pasos para reproducir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Login como admin.</w:t>
            </w:r>
            <w:r>
              <w:t xml:space="preserve">2. Ir a Plantillas WhatsApp → Nueva Plantilla.</w:t>
            </w:r>
            <w:r>
              <w:t xml:space="preserve">3. Crear plantilla con texto: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Hola {nombre}, recuerda {nombre} que tu cita es el {fecha} a las {hora}. Gracias {nombre}.</w:t>
            </w:r>
            <w:r>
              <w:rPr>
                <w:iCs/>
                <w:i/>
              </w:rPr>
              <w:t xml:space="preserve">”</w:t>
            </w:r>
            <w:r>
              <w:t xml:space="preserve">4. Guardar.</w:t>
            </w:r>
            <w:r>
              <w:t xml:space="preserve">5. Seleccionar un paciente y enviar la plantilla.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3 ocurrencias de</w:t>
            </w:r>
            <w:r>
              <w:t xml:space="preserve"> </w:t>
            </w:r>
            <w:r>
              <w:rPr>
                <w:rStyle w:val="VerbatimChar"/>
              </w:rPr>
              <w:t xml:space="preserve">{nombre}</w:t>
            </w:r>
            <w:r>
              <w:t xml:space="preserve"> </w:t>
            </w:r>
            <w:r>
              <w:t xml:space="preserve">deben reemplazarse con el nombre real del paciente.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obtenido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la</w:t>
            </w:r>
            <w:r>
              <w:t xml:space="preserve"> </w:t>
            </w:r>
            <w:r>
              <w:rPr>
                <w:bCs/>
                <w:b/>
              </w:rPr>
              <w:t xml:space="preserve">primera</w:t>
            </w:r>
            <w:r>
              <w:t xml:space="preserve"> </w:t>
            </w:r>
            <w:r>
              <w:t xml:space="preserve">ocurrencia de</w:t>
            </w:r>
            <w:r>
              <w:t xml:space="preserve"> </w:t>
            </w:r>
            <w:r>
              <w:rPr>
                <w:rStyle w:val="VerbatimChar"/>
              </w:rPr>
              <w:t xml:space="preserve">{nombre}</w:t>
            </w:r>
            <w:r>
              <w:t xml:space="preserve"> </w:t>
            </w:r>
            <w:r>
              <w:t xml:space="preserve">se reemplaza. El mensaje final queda: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Hola Juan, recuerda {nombre} que tu cita … Gracias {nombre}.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Evidencia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Screenshot del mensaje generado en</w:t>
            </w:r>
            <w:r>
              <w:t xml:space="preserve"> </w:t>
            </w:r>
            <w:r>
              <w:rPr>
                <w:rStyle w:val="VerbatimChar"/>
              </w:rPr>
              <w:t xml:space="preserve">wa.me</w:t>
            </w:r>
            <w:r>
              <w:t xml:space="preserve"> </w:t>
            </w:r>
            <w:r>
              <w:t xml:space="preserve">con las variables sin reemplazar visibles · extracto</w:t>
            </w:r>
            <w:r>
              <w:t xml:space="preserve"> </w:t>
            </w:r>
            <w:r>
              <w:rPr>
                <w:rStyle w:val="VerbatimChar"/>
              </w:rPr>
              <w:t xml:space="preserve">app.js:1379-1382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Severidad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 Nueva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Causa probable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app.js</w:t>
            </w:r>
            <w:r>
              <w:t xml:space="preserve"> </w:t>
            </w:r>
            <w:r>
              <w:t xml:space="preserve">usa</w:t>
            </w:r>
            <w:r>
              <w:t xml:space="preserve"> </w:t>
            </w:r>
            <w:r>
              <w:rPr>
                <w:rStyle w:val="VerbatimChar"/>
              </w:rPr>
              <w:t xml:space="preserve">String.prototype.replace()</w:t>
            </w:r>
            <w:r>
              <w:t xml:space="preserve"> </w:t>
            </w:r>
            <w:r>
              <w:t xml:space="preserve">en lugar de</w:t>
            </w:r>
            <w:r>
              <w:t xml:space="preserve"> </w:t>
            </w:r>
            <w:r>
              <w:rPr>
                <w:rStyle w:val="VerbatimChar"/>
              </w:rPr>
              <w:t xml:space="preserve">replaceAll()</w:t>
            </w:r>
            <w:r>
              <w:t xml:space="preserve"> </w:t>
            </w:r>
            <w:r>
              <w:t xml:space="preserve">o regex con flag</w:t>
            </w:r>
            <w:r>
              <w:t xml:space="preserve"> </w:t>
            </w:r>
            <w:r>
              <w:rPr>
                <w:rStyle w:val="VerbatimChar"/>
              </w:rPr>
              <w:t xml:space="preserve">/g</w:t>
            </w:r>
            <w:r>
              <w:t xml:space="preserve">. Por defecto</w:t>
            </w:r>
            <w:r>
              <w:t xml:space="preserve"> </w:t>
            </w:r>
            <w:r>
              <w:rPr>
                <w:rStyle w:val="VerbatimChar"/>
              </w:rPr>
              <w:t xml:space="preserve">replace</w:t>
            </w:r>
            <w:r>
              <w:t xml:space="preserve"> </w:t>
            </w:r>
            <w:r>
              <w:t xml:space="preserve">sin regex global solo sustituye la primera coincidencia.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Abimael Lopez (</w:t>
            </w:r>
            <w:r>
              <w:t xml:space="preserve">@whoami-avi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Xa6a85bf076601a6261144add3a5ef4da3b81872"/>
    <w:p>
      <w:pPr>
        <w:pStyle w:val="Heading3"/>
      </w:pPr>
      <w:r>
        <w:t xml:space="preserve">INC-010 —</w:t>
      </w:r>
      <w:r>
        <w:t xml:space="preserve"> </w:t>
      </w:r>
      <w:r>
        <w:rPr>
          <w:rStyle w:val="VerbatimChar"/>
        </w:rPr>
        <w:t xml:space="preserve">saveAppointment</w:t>
      </w:r>
      <w:r>
        <w:t xml:space="preserve"> </w:t>
      </w:r>
      <w:r>
        <w:t xml:space="preserve">no detecta conflictos de horario (overbooking)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INC-010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TecHome dev’s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 / 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CU-02 / RF-002-Validación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CP-ID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CP-20 (nuevo)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Entorno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11 · Chrome 121 · Supabase PostgreSQL 15 · Release v0.1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Pasos para reproducir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Login como admin.</w:t>
            </w:r>
            <w:r>
              <w:t xml:space="preserve">2. Crear cita: paciente=Juan Pérez, fecha=2026-05-28, hora=10:00, duración=60min.</w:t>
            </w:r>
            <w:r>
              <w:t xml:space="preserve">3. Sin cerrar nada, crear otra cita: paciente=María López, fecha=2026-05-28, hora=10:30, duración=45min.</w:t>
            </w:r>
            <w:r>
              <w:t xml:space="preserve">4. Ambos guardados deben ser exitosos.</w:t>
            </w:r>
            <w:r>
              <w:t xml:space="preserve">5. Ver la agenda del día.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debe detectar el solapamiento (10:30-11:15 entra dentro del slot 10:00-11:00) y mostrar advertencia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Ya existe una cita en ese horario. ¿Continuar?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o bloquear el guardado.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 obtenido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Ambas citas se guardan sin advertencia. La agenda muestra dos citas solapadas que se renderizan una encima de la otra, dificultando la lectura del fisioterapeuta.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Evidencia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Screenshot de la agenda con dos citas solapadas · log de Supabase mostrando ambas filas insertadas.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Severidad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 Nueva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Causa probable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saveAppointment()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app.js:2454</w:t>
            </w:r>
            <w:r>
              <w:t xml:space="preserve">) no consulta el array</w:t>
            </w:r>
            <w:r>
              <w:t xml:space="preserve"> </w:t>
            </w:r>
            <w:r>
              <w:rPr>
                <w:rStyle w:val="VerbatimChar"/>
              </w:rPr>
              <w:t xml:space="preserve">appointments</w:t>
            </w:r>
            <w:r>
              <w:t xml:space="preserve"> </w:t>
            </w:r>
            <w:r>
              <w:t xml:space="preserve">para detectar solapamientos antes del INSERT. No hay índice único compuesto</w:t>
            </w:r>
            <w:r>
              <w:t xml:space="preserve"> </w:t>
            </w:r>
            <w:r>
              <w:rPr>
                <w:rStyle w:val="VerbatimChar"/>
              </w:rPr>
              <w:t xml:space="preserve">(date, time)</w:t>
            </w:r>
            <w:r>
              <w:t xml:space="preserve"> </w:t>
            </w:r>
            <w:r>
              <w:t xml:space="preserve">en la DB.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Abimael Lopez (</w:t>
            </w:r>
            <w:r>
              <w:t xml:space="preserve">@whoami-avi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3" w:name="glosario-istqb"/>
    <w:p>
      <w:pPr>
        <w:pStyle w:val="Heading2"/>
      </w:pPr>
      <w:r>
        <w:t xml:space="preserve">5. Glosario (ISTQB)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Fallo en un componente o documentación de un sistema.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Incidencia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 formal de un defecto observado (sinónimo práctico de</w:t>
            </w:r>
            <w:r>
              <w:t xml:space="preserve"> </w:t>
            </w:r>
            <w:r>
              <w:t xml:space="preserve">“</w:t>
            </w:r>
            <w:r>
              <w:t xml:space="preserve">defecto reportado</w:t>
            </w:r>
            <w:r>
              <w:t xml:space="preserve">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Severidad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 del defecto en el sistema.</w:t>
            </w:r>
            <w:r>
              <w:t xml:space="preserve"> </w:t>
            </w:r>
            <w:r>
              <w:rPr>
                <w:iCs/>
                <w:i/>
              </w:rPr>
              <w:t xml:space="preserve">Crítica</w:t>
            </w:r>
            <w:r>
              <w:t xml:space="preserve"> </w:t>
            </w:r>
            <w:r>
              <w:t xml:space="preserve">= bloquea uso;</w:t>
            </w:r>
            <w:r>
              <w:t xml:space="preserve"> </w:t>
            </w:r>
            <w:r>
              <w:rPr>
                <w:iCs/>
                <w:i/>
              </w:rPr>
              <w:t xml:space="preserve">Alta</w:t>
            </w:r>
            <w:r>
              <w:t xml:space="preserve"> </w:t>
            </w:r>
            <w:r>
              <w:t xml:space="preserve">= bloquea un CU pero hay workaround;</w:t>
            </w:r>
            <w:r>
              <w:t xml:space="preserve"> </w:t>
            </w:r>
            <w:r>
              <w:rPr>
                <w:iCs/>
                <w:i/>
              </w:rPr>
              <w:t xml:space="preserve">Media</w:t>
            </w:r>
            <w:r>
              <w:t xml:space="preserve"> </w:t>
            </w:r>
            <w:r>
              <w:t xml:space="preserve">= degrada experiencia;</w:t>
            </w:r>
            <w:r>
              <w:t xml:space="preserve"> </w:t>
            </w:r>
            <w:r>
              <w:rPr>
                <w:iCs/>
                <w:i/>
              </w:rPr>
              <w:t xml:space="preserve">Baja</w:t>
            </w:r>
            <w:r>
              <w:t xml:space="preserve"> </w:t>
            </w:r>
            <w:r>
              <w:t xml:space="preserve">= cosmético o de bajo impacto.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Urgencia con la que debe corregirse.</w:t>
            </w:r>
            <w:r>
              <w:t xml:space="preserve"> </w:t>
            </w:r>
            <w:r>
              <w:rPr>
                <w:iCs/>
                <w:i/>
              </w:rPr>
              <w:t xml:space="preserve">P1</w:t>
            </w:r>
            <w:r>
              <w:t xml:space="preserve"> </w:t>
            </w:r>
            <w:r>
              <w:t xml:space="preserve">= bloquea entrega;</w:t>
            </w:r>
            <w:r>
              <w:t xml:space="preserve"> </w:t>
            </w:r>
            <w:r>
              <w:rPr>
                <w:iCs/>
                <w:i/>
              </w:rPr>
              <w:t xml:space="preserve">P2</w:t>
            </w:r>
            <w:r>
              <w:t xml:space="preserve"> </w:t>
            </w:r>
            <w:r>
              <w:t xml:space="preserve">= importante para v0.2;</w:t>
            </w:r>
            <w:r>
              <w:t xml:space="preserve"> </w:t>
            </w:r>
            <w:r>
              <w:rPr>
                <w:iCs/>
                <w:i/>
              </w:rPr>
              <w:t xml:space="preserve">P3</w:t>
            </w:r>
            <w:r>
              <w:t xml:space="preserve"> </w:t>
            </w:r>
            <w:r>
              <w:t xml:space="preserve">= backlog.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Ciclo de vida: Nueva → En proceso → Corregida → Re-test → Cerrada.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Pass/Fail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de un CP comparando esperado vs obtenido.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conclusiones"/>
    <w:p>
      <w:pPr>
        <w:pStyle w:val="Heading2"/>
      </w:pPr>
      <w:r>
        <w:t xml:space="preserve">6. Conclusiones</w:t>
      </w:r>
    </w:p>
    <w:p>
      <w:pPr>
        <w:numPr>
          <w:ilvl w:val="0"/>
          <w:numId w:val="1002"/>
        </w:numPr>
        <w:pStyle w:val="Compact"/>
      </w:pPr>
      <w:r>
        <w:t xml:space="preserve">La cobertura inicial (15 CP del T4) detectó 5 incidencias; la revisión estática de código añadió 5 más (CP-16 a CP-20).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Todas las incidencias P1 que bloqueaban CU-02 (caso de uso crítico) están cerradas</w:t>
      </w:r>
      <w:r>
        <w:t xml:space="preserve">, lo que permite usar el sistema en producción para gestión de citas.</w:t>
      </w:r>
    </w:p>
    <w:p>
      <w:pPr>
        <w:numPr>
          <w:ilvl w:val="0"/>
          <w:numId w:val="1002"/>
        </w:numPr>
        <w:pStyle w:val="Compact"/>
      </w:pPr>
      <w:r>
        <w:t xml:space="preserve">Se identificaron</w:t>
      </w:r>
      <w:r>
        <w:t xml:space="preserve"> </w:t>
      </w:r>
      <w:r>
        <w:rPr>
          <w:bCs/>
          <w:b/>
        </w:rPr>
        <w:t xml:space="preserve">2 vulnerabilidades de seguridad críticas (INC-006 y INC-007)</w:t>
      </w:r>
      <w:r>
        <w:t xml:space="preserve"> </w:t>
      </w:r>
      <w:r>
        <w:t xml:space="preserve">que deben corregirse antes de cualquier despliegue público real. Mientras tanto, el sistema solo debe usarse en entornos controlados.</w:t>
      </w:r>
    </w:p>
    <w:p>
      <w:pPr>
        <w:numPr>
          <w:ilvl w:val="0"/>
          <w:numId w:val="1002"/>
        </w:numPr>
        <w:pStyle w:val="Compact"/>
      </w:pPr>
      <w:r>
        <w:t xml:space="preserve">La deuda de calidad total de v0.2 es ~13 horas de trabajo, distribuidas entre seguridad, validaciones y rendimiento.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Lección aprendida:</w:t>
      </w:r>
      <w:r>
        <w:t xml:space="preserve"> </w:t>
      </w:r>
      <w:r>
        <w:t xml:space="preserve">las pruebas estáticas (revisión de código) complementan eficazmente las dinámicas (E2E con Playwright). Sin la revisión estática, los bugs de seguridad INC-006/INC-007 no se habrían detectado.</w:t>
      </w:r>
    </w:p>
    <w:p>
      <w:r>
        <w:pict>
          <v:rect style="width:0;height:1.5pt" o:hralign="center" o:hrstd="t" o:hr="t"/>
        </w:pict>
      </w:r>
    </w:p>
    <w:bookmarkEnd w:id="44"/>
    <w:bookmarkStart w:id="47" w:name="anexos"/>
    <w:p>
      <w:pPr>
        <w:pStyle w:val="Heading2"/>
      </w:pPr>
      <w:r>
        <w:t xml:space="preserve">7. Anexos</w:t>
      </w:r>
    </w:p>
    <w:p>
      <w:pPr>
        <w:numPr>
          <w:ilvl w:val="0"/>
          <w:numId w:val="1003"/>
        </w:numPr>
        <w:pStyle w:val="Compact"/>
      </w:pPr>
      <w:r>
        <w:t xml:space="preserve">📄</w:t>
      </w:r>
      <w:r>
        <w:t xml:space="preserve"> </w:t>
      </w:r>
      <w:hyperlink r:id="rId31">
        <w:r>
          <w:rPr>
            <w:rStyle w:val="VerbatimChar"/>
          </w:rPr>
          <w:t xml:space="preserve">T4-02_Tabla_Incidencias.csv</w:t>
        </w:r>
      </w:hyperlink>
      <w:r>
        <w:t xml:space="preserve"> </w:t>
      </w:r>
      <w:r>
        <w:t xml:space="preserve">— Tabla completa importable a Excel/Google Sheets.</w:t>
      </w:r>
    </w:p>
    <w:p>
      <w:pPr>
        <w:numPr>
          <w:ilvl w:val="0"/>
          <w:numId w:val="1003"/>
        </w:numPr>
        <w:pStyle w:val="Compact"/>
      </w:pPr>
      <w:r>
        <w:t xml:space="preserve">📄</w:t>
      </w:r>
      <w:r>
        <w:t xml:space="preserve"> </w:t>
      </w:r>
      <w:hyperlink r:id="rId45">
        <w:r>
          <w:rPr>
            <w:rStyle w:val="VerbatimChar"/>
          </w:rPr>
          <w:t xml:space="preserve">RESUMEN_PRUEBAS_T4-02.md</w:t>
        </w:r>
      </w:hyperlink>
      <w:r>
        <w:t xml:space="preserve"> </w:t>
      </w:r>
      <w:r>
        <w:t xml:space="preserve">— Resumen ejecutivo separado (1 página).</w:t>
      </w:r>
    </w:p>
    <w:p>
      <w:pPr>
        <w:numPr>
          <w:ilvl w:val="0"/>
          <w:numId w:val="1003"/>
        </w:numPr>
        <w:pStyle w:val="Compact"/>
      </w:pPr>
      <w:r>
        <w:t xml:space="preserve">📄</w:t>
      </w:r>
      <w:r>
        <w:t xml:space="preserve"> </w:t>
      </w:r>
      <w:hyperlink r:id="rId22">
        <w:r>
          <w:rPr>
            <w:rStyle w:val="VerbatimChar"/>
          </w:rPr>
          <w:t xml:space="preserve">physio-manager/T4_Reporte_Pruebas.md</w:t>
        </w:r>
      </w:hyperlink>
      <w:r>
        <w:t xml:space="preserve"> </w:t>
      </w:r>
      <w:r>
        <w:t xml:space="preserve">— Reporte T4 base (15 CP originales).</w:t>
      </w:r>
    </w:p>
    <w:p>
      <w:pPr>
        <w:numPr>
          <w:ilvl w:val="0"/>
          <w:numId w:val="1003"/>
        </w:numPr>
        <w:pStyle w:val="Compact"/>
      </w:pPr>
      <w:r>
        <w:t xml:space="preserve">📄</w:t>
      </w:r>
      <w:r>
        <w:t xml:space="preserve"> </w:t>
      </w:r>
      <w:hyperlink r:id="rId21">
        <w:r>
          <w:rPr>
            <w:rStyle w:val="VerbatimChar"/>
          </w:rPr>
          <w:t xml:space="preserve">physio-manager/CASOS_DE_USO.md</w:t>
        </w:r>
      </w:hyperlink>
      <w:r>
        <w:t xml:space="preserve"> </w:t>
      </w:r>
      <w:r>
        <w:t xml:space="preserve">— Especificación de los 5 CU.</w:t>
      </w:r>
    </w:p>
    <w:p>
      <w:pPr>
        <w:numPr>
          <w:ilvl w:val="0"/>
          <w:numId w:val="1003"/>
        </w:numPr>
        <w:pStyle w:val="Compact"/>
      </w:pPr>
      <w:r>
        <w:t xml:space="preserve">🖼️</w:t>
      </w:r>
      <w:r>
        <w:t xml:space="preserve"> </w:t>
      </w:r>
      <w:hyperlink r:id="rId46">
        <w:r>
          <w:rPr>
            <w:rStyle w:val="VerbatimChar"/>
          </w:rPr>
          <w:t xml:space="preserve">physio-manager/evidencias/</w:t>
        </w:r>
      </w:hyperlink>
      <w:r>
        <w:t xml:space="preserve"> </w:t>
      </w:r>
      <w:r>
        <w:t xml:space="preserve">— 14 capturas de pantalla del sistema.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Fin del informe T4-02 — Informe de Incidencias.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../physio-manager/CASOS_DE_USO.md" TargetMode="External" /><Relationship Type="http://schemas.openxmlformats.org/officeDocument/2006/relationships/hyperlink" Id="rId22" Target="../physio-manager/T4_Reporte_Pruebas.md" TargetMode="External" /><Relationship Type="http://schemas.openxmlformats.org/officeDocument/2006/relationships/hyperlink" Id="rId46" Target="../physio-manager/evidencias/" TargetMode="External" /><Relationship Type="http://schemas.openxmlformats.org/officeDocument/2006/relationships/hyperlink" Id="rId45" Target="./RESUMEN_PRUEBAS_T4-02.md" TargetMode="External" /><Relationship Type="http://schemas.openxmlformats.org/officeDocument/2006/relationships/hyperlink" Id="rId31" Target="./T4-02_Tabla_Incidencias.csv" TargetMode="External" /><Relationship Type="http://schemas.openxmlformats.org/officeDocument/2006/relationships/hyperlink" Id="rId20" Target="https://github.com/whoami-av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physio-manager/CASOS_DE_USO.md" TargetMode="External" /><Relationship Type="http://schemas.openxmlformats.org/officeDocument/2006/relationships/hyperlink" Id="rId22" Target="../physio-manager/T4_Reporte_Pruebas.md" TargetMode="External" /><Relationship Type="http://schemas.openxmlformats.org/officeDocument/2006/relationships/hyperlink" Id="rId46" Target="../physio-manager/evidencias/" TargetMode="External" /><Relationship Type="http://schemas.openxmlformats.org/officeDocument/2006/relationships/hyperlink" Id="rId45" Target="./RESUMEN_PRUEBAS_T4-02.md" TargetMode="External" /><Relationship Type="http://schemas.openxmlformats.org/officeDocument/2006/relationships/hyperlink" Id="rId31" Target="./T4-02_Tabla_Incidencias.csv" TargetMode="External" /><Relationship Type="http://schemas.openxmlformats.org/officeDocument/2006/relationships/hyperlink" Id="rId20" Target="https://github.com/whoami-av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2026-05-27T20:01:25Z</dcterms:created>
  <dcterms:modified xsi:type="dcterms:W3CDTF">2026-05-27T20:01:25Z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