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D1" w:rsidRDefault="003746D1">
      <w:pPr>
        <w:pStyle w:val="Encabezado"/>
        <w:tabs>
          <w:tab w:val="clear" w:pos="4320"/>
          <w:tab w:val="clear" w:pos="8640"/>
        </w:tabs>
      </w:pPr>
    </w:p>
    <w:p w:rsidR="003746D1" w:rsidRDefault="003746D1">
      <w:pPr>
        <w:jc w:val="center"/>
        <w:rPr>
          <w:b/>
          <w:smallCaps/>
          <w:sz w:val="36"/>
          <w:szCs w:val="36"/>
        </w:rPr>
      </w:pPr>
    </w:p>
    <w:p w:rsidR="003746D1" w:rsidRDefault="00FF47DE">
      <w:pPr>
        <w:jc w:val="center"/>
        <w:rPr>
          <w:rFonts w:ascii="Arial" w:hAnsi="Arial"/>
          <w:b/>
          <w:i/>
          <w:sz w:val="26"/>
        </w:rPr>
      </w:pPr>
      <w:r>
        <w:rPr>
          <w:noProof/>
          <w:color w:val="063C73"/>
          <w:lang w:val="es-AR" w:eastAsia="es-AR"/>
        </w:rPr>
        <w:drawing>
          <wp:inline distT="0" distB="0" distL="0" distR="0">
            <wp:extent cx="3209925" cy="523875"/>
            <wp:effectExtent l="19050" t="0" r="9525" b="0"/>
            <wp:docPr id="1" name="Imagen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cstate="print"/>
                    <a:srcRect/>
                    <a:stretch>
                      <a:fillRect/>
                    </a:stretch>
                  </pic:blipFill>
                  <pic:spPr bwMode="auto">
                    <a:xfrm>
                      <a:off x="0" y="0"/>
                      <a:ext cx="3209925" cy="523875"/>
                    </a:xfrm>
                    <a:prstGeom prst="rect">
                      <a:avLst/>
                    </a:prstGeom>
                    <a:noFill/>
                    <a:ln w="9525">
                      <a:noFill/>
                      <a:miter lim="800000"/>
                      <a:headEnd/>
                      <a:tailEnd/>
                    </a:ln>
                  </pic:spPr>
                </pic:pic>
              </a:graphicData>
            </a:graphic>
          </wp:inline>
        </w:drawing>
      </w:r>
    </w:p>
    <w:p w:rsidR="00786584" w:rsidRDefault="00786584">
      <w:pPr>
        <w:jc w:val="center"/>
        <w:rPr>
          <w:rFonts w:ascii="Arial" w:hAnsi="Arial"/>
          <w:b/>
          <w:i/>
          <w:sz w:val="26"/>
        </w:rPr>
      </w:pPr>
    </w:p>
    <w:p w:rsidR="007B76D0" w:rsidRDefault="007B76D0" w:rsidP="003C7355">
      <w:pPr>
        <w:jc w:val="center"/>
        <w:rPr>
          <w:b/>
          <w:smallCaps/>
          <w:sz w:val="24"/>
          <w:szCs w:val="24"/>
        </w:rPr>
      </w:pPr>
    </w:p>
    <w:p w:rsidR="003C7355" w:rsidRPr="00042845" w:rsidRDefault="00AC1648" w:rsidP="003C7355">
      <w:pPr>
        <w:jc w:val="center"/>
        <w:rPr>
          <w:b/>
          <w:smallCaps/>
          <w:sz w:val="24"/>
          <w:szCs w:val="24"/>
        </w:rPr>
      </w:pPr>
      <w:r>
        <w:rPr>
          <w:b/>
          <w:smallCaps/>
          <w:sz w:val="24"/>
          <w:szCs w:val="24"/>
        </w:rPr>
        <w:t>Process Improvement</w:t>
      </w:r>
      <w:r w:rsidR="003C7355" w:rsidRPr="00042845">
        <w:rPr>
          <w:b/>
          <w:smallCaps/>
          <w:sz w:val="24"/>
          <w:szCs w:val="24"/>
        </w:rPr>
        <w:t xml:space="preserve"> </w:t>
      </w:r>
      <w:smartTag w:uri="urn:schemas-microsoft-com:office:smarttags" w:element="stockticker">
        <w:r w:rsidR="003C7355" w:rsidRPr="00042845">
          <w:rPr>
            <w:b/>
            <w:smallCaps/>
            <w:sz w:val="24"/>
            <w:szCs w:val="24"/>
          </w:rPr>
          <w:t>Plan</w:t>
        </w:r>
      </w:smartTag>
      <w:r w:rsidR="003C7355" w:rsidRPr="00042845">
        <w:rPr>
          <w:b/>
          <w:smallCaps/>
          <w:sz w:val="24"/>
          <w:szCs w:val="24"/>
        </w:rPr>
        <w:t xml:space="preserve"> Template</w:t>
      </w:r>
    </w:p>
    <w:p w:rsidR="003C7355" w:rsidRDefault="003C7355" w:rsidP="003C7355">
      <w:pPr>
        <w:jc w:val="center"/>
        <w:rPr>
          <w:sz w:val="24"/>
          <w:szCs w:val="24"/>
        </w:rPr>
      </w:pPr>
      <w:r w:rsidRPr="00042845">
        <w:rPr>
          <w:sz w:val="24"/>
          <w:szCs w:val="24"/>
        </w:rPr>
        <w:t>This Pro</w:t>
      </w:r>
      <w:smartTag w:uri="urn:schemas-microsoft-com:office:smarttags" w:element="PersonName">
        <w:r w:rsidRPr="00042845">
          <w:rPr>
            <w:sz w:val="24"/>
            <w:szCs w:val="24"/>
          </w:rPr>
          <w:t>j</w:t>
        </w:r>
      </w:smartTag>
      <w:r w:rsidRPr="00042845">
        <w:rPr>
          <w:sz w:val="24"/>
          <w:szCs w:val="24"/>
        </w:rPr>
        <w:t xml:space="preserve">ect </w:t>
      </w:r>
      <w:r w:rsidR="00AC1648">
        <w:rPr>
          <w:sz w:val="24"/>
          <w:szCs w:val="24"/>
        </w:rPr>
        <w:t>Process Improvement Plan</w:t>
      </w:r>
      <w:r w:rsidRPr="00042845">
        <w:rPr>
          <w:sz w:val="24"/>
          <w:szCs w:val="24"/>
        </w:rPr>
        <w:t xml:space="preserve"> Template </w:t>
      </w:r>
      <w:r>
        <w:rPr>
          <w:sz w:val="24"/>
          <w:szCs w:val="24"/>
        </w:rPr>
        <w:t xml:space="preserve">is free for you to copy and use on your project </w:t>
      </w:r>
    </w:p>
    <w:p w:rsidR="003C7355" w:rsidRDefault="003C7355" w:rsidP="003C7355">
      <w:pPr>
        <w:jc w:val="center"/>
        <w:rPr>
          <w:sz w:val="24"/>
          <w:szCs w:val="24"/>
        </w:rPr>
      </w:pPr>
      <w:r>
        <w:rPr>
          <w:sz w:val="24"/>
          <w:szCs w:val="24"/>
        </w:rPr>
        <w:t>and within your organization. We hope that you find this template useful and</w:t>
      </w:r>
    </w:p>
    <w:p w:rsidR="003C7355" w:rsidRDefault="003C7355" w:rsidP="003C7355">
      <w:pPr>
        <w:jc w:val="center"/>
        <w:rPr>
          <w:sz w:val="24"/>
          <w:szCs w:val="24"/>
        </w:rPr>
      </w:pPr>
      <w:r>
        <w:rPr>
          <w:sz w:val="24"/>
          <w:szCs w:val="24"/>
        </w:rPr>
        <w:t>welcome your comments. Public distribution of this document is only permitted</w:t>
      </w:r>
    </w:p>
    <w:p w:rsidR="003C7355" w:rsidRPr="00042845" w:rsidRDefault="003C7355" w:rsidP="003C7355">
      <w:pPr>
        <w:jc w:val="center"/>
        <w:rPr>
          <w:sz w:val="24"/>
          <w:szCs w:val="24"/>
        </w:rPr>
      </w:pPr>
      <w:r>
        <w:rPr>
          <w:sz w:val="24"/>
          <w:szCs w:val="24"/>
        </w:rPr>
        <w:t>from the Project Management Docs official website at:</w:t>
      </w:r>
    </w:p>
    <w:p w:rsidR="003746D1" w:rsidRPr="00A721B4" w:rsidRDefault="003746D1">
      <w:pPr>
        <w:jc w:val="center"/>
        <w:rPr>
          <w:smallCaps/>
          <w:sz w:val="21"/>
          <w:szCs w:val="21"/>
        </w:rPr>
      </w:pPr>
      <w:hyperlink r:id="rId9" w:history="1">
        <w:r w:rsidRPr="00A721B4">
          <w:rPr>
            <w:rStyle w:val="Hipervnculo"/>
            <w:sz w:val="21"/>
            <w:szCs w:val="21"/>
          </w:rPr>
          <w:t>www.</w:t>
        </w:r>
        <w:r w:rsidRPr="00A721B4">
          <w:rPr>
            <w:rStyle w:val="Hipervnculo"/>
            <w:sz w:val="24"/>
            <w:szCs w:val="24"/>
          </w:rPr>
          <w:t>P</w:t>
        </w:r>
        <w:r w:rsidRPr="00A721B4">
          <w:rPr>
            <w:rStyle w:val="Hipervnculo"/>
            <w:sz w:val="21"/>
            <w:szCs w:val="21"/>
          </w:rPr>
          <w:t>roject</w:t>
        </w:r>
        <w:r w:rsidRPr="00A721B4">
          <w:rPr>
            <w:rStyle w:val="Hipervnculo"/>
            <w:sz w:val="24"/>
            <w:szCs w:val="24"/>
          </w:rPr>
          <w:t>M</w:t>
        </w:r>
        <w:r w:rsidRPr="00A721B4">
          <w:rPr>
            <w:rStyle w:val="Hipervnculo"/>
            <w:sz w:val="21"/>
            <w:szCs w:val="21"/>
          </w:rPr>
          <w:t>anagement</w:t>
        </w:r>
        <w:r w:rsidRPr="00A721B4">
          <w:rPr>
            <w:rStyle w:val="Hipervnculo"/>
            <w:sz w:val="24"/>
            <w:szCs w:val="24"/>
          </w:rPr>
          <w:t>D</w:t>
        </w:r>
        <w:r w:rsidRPr="00A721B4">
          <w:rPr>
            <w:rStyle w:val="Hipervnculo"/>
            <w:sz w:val="21"/>
            <w:szCs w:val="21"/>
          </w:rPr>
          <w:t>ocs.com</w:t>
        </w:r>
      </w:hyperlink>
    </w:p>
    <w:p w:rsidR="003746D1" w:rsidRDefault="003746D1">
      <w:pPr>
        <w:jc w:val="center"/>
        <w:rPr>
          <w:b/>
          <w:smallCaps/>
          <w:sz w:val="36"/>
          <w:szCs w:val="36"/>
        </w:rPr>
      </w:pPr>
    </w:p>
    <w:p w:rsidR="003746D1" w:rsidRDefault="003746D1">
      <w:pPr>
        <w:jc w:val="center"/>
        <w:rPr>
          <w:b/>
          <w:smallCaps/>
          <w:sz w:val="36"/>
          <w:szCs w:val="36"/>
        </w:rPr>
      </w:pPr>
    </w:p>
    <w:p w:rsidR="003746D1" w:rsidRPr="00397A13" w:rsidRDefault="00AC1648">
      <w:pPr>
        <w:jc w:val="center"/>
        <w:rPr>
          <w:b/>
          <w:smallCaps/>
          <w:sz w:val="36"/>
          <w:szCs w:val="36"/>
        </w:rPr>
      </w:pPr>
      <w:r>
        <w:rPr>
          <w:b/>
          <w:smallCaps/>
          <w:sz w:val="36"/>
          <w:szCs w:val="36"/>
        </w:rPr>
        <w:t>Process Improvement</w:t>
      </w:r>
      <w:r w:rsidR="003746D1">
        <w:rPr>
          <w:b/>
          <w:smallCaps/>
          <w:sz w:val="36"/>
          <w:szCs w:val="36"/>
        </w:rPr>
        <w:t xml:space="preserve"> </w:t>
      </w:r>
      <w:smartTag w:uri="urn:schemas-microsoft-com:office:smarttags" w:element="stockticker">
        <w:r w:rsidR="003746D1">
          <w:rPr>
            <w:b/>
            <w:smallCaps/>
            <w:sz w:val="36"/>
            <w:szCs w:val="36"/>
          </w:rPr>
          <w:t>Plan</w:t>
        </w:r>
      </w:smartTag>
    </w:p>
    <w:p w:rsidR="003746D1" w:rsidRDefault="003746D1">
      <w:pPr>
        <w:jc w:val="center"/>
        <w:rPr>
          <w:b/>
          <w:smallCaps/>
          <w:sz w:val="28"/>
          <w:szCs w:val="28"/>
        </w:rPr>
      </w:pPr>
      <w:r w:rsidRPr="00397A13">
        <w:rPr>
          <w:b/>
          <w:smallCaps/>
          <w:sz w:val="28"/>
          <w:szCs w:val="28"/>
        </w:rPr>
        <w:t>&lt;Pro</w:t>
      </w:r>
      <w:smartTag w:uri="urn:schemas-microsoft-com:office:smarttags" w:element="PersonName">
        <w:r w:rsidRPr="00397A13">
          <w:rPr>
            <w:b/>
            <w:smallCaps/>
            <w:sz w:val="28"/>
            <w:szCs w:val="28"/>
          </w:rPr>
          <w:t>j</w:t>
        </w:r>
      </w:smartTag>
      <w:r w:rsidRPr="00397A13">
        <w:rPr>
          <w:b/>
          <w:smallCaps/>
          <w:sz w:val="28"/>
          <w:szCs w:val="28"/>
        </w:rPr>
        <w:t>ect Name&gt;</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r>
        <w:rPr>
          <w:b/>
          <w:smallCaps/>
          <w:sz w:val="28"/>
          <w:szCs w:val="28"/>
        </w:rPr>
        <w:t>Company Name</w:t>
      </w:r>
    </w:p>
    <w:p w:rsidR="003746D1" w:rsidRDefault="003746D1">
      <w:pPr>
        <w:jc w:val="center"/>
        <w:rPr>
          <w:b/>
          <w:smallCaps/>
          <w:sz w:val="28"/>
          <w:szCs w:val="28"/>
        </w:rPr>
      </w:pPr>
      <w:r>
        <w:rPr>
          <w:b/>
          <w:smallCaps/>
          <w:sz w:val="28"/>
          <w:szCs w:val="28"/>
        </w:rPr>
        <w:t>Street Address</w:t>
      </w:r>
    </w:p>
    <w:p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pPr>
        <w:jc w:val="center"/>
        <w:rPr>
          <w:b/>
          <w:smallCaps/>
          <w:sz w:val="28"/>
          <w:szCs w:val="28"/>
        </w:rPr>
      </w:pPr>
      <w:r>
        <w:rPr>
          <w:b/>
          <w:smallCaps/>
          <w:sz w:val="28"/>
          <w:szCs w:val="28"/>
        </w:rPr>
        <w:t>Date</w:t>
      </w:r>
    </w:p>
    <w:p w:rsidR="003746D1" w:rsidRDefault="003746D1">
      <w:pPr>
        <w:pStyle w:val="Ttulo1"/>
        <w:rPr>
          <w:sz w:val="28"/>
        </w:rPr>
      </w:pPr>
    </w:p>
    <w:p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rsidR="003746D1" w:rsidRDefault="003746D1">
      <w:pPr>
        <w:rPr>
          <w:sz w:val="24"/>
        </w:rPr>
      </w:pPr>
    </w:p>
    <w:p w:rsidR="003746D1" w:rsidRPr="003A594F" w:rsidRDefault="003746D1">
      <w:pPr>
        <w:rPr>
          <w:b/>
          <w:smallCaps/>
          <w:sz w:val="28"/>
          <w:szCs w:val="28"/>
        </w:rPr>
      </w:pPr>
      <w:r w:rsidRPr="003A594F">
        <w:rPr>
          <w:b/>
          <w:smallCaps/>
          <w:sz w:val="28"/>
          <w:szCs w:val="28"/>
        </w:rPr>
        <w:t>Table of Contents</w:t>
      </w:r>
    </w:p>
    <w:p w:rsidR="007B76D0" w:rsidRDefault="003746D1">
      <w:pPr>
        <w:pStyle w:val="TD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3904187" w:history="1">
        <w:r w:rsidR="007B76D0" w:rsidRPr="006C5B49">
          <w:rPr>
            <w:rStyle w:val="Hipervnculo"/>
            <w:smallCaps/>
            <w:noProof/>
          </w:rPr>
          <w:t>Introduction</w:t>
        </w:r>
        <w:r w:rsidR="007B76D0">
          <w:rPr>
            <w:noProof/>
            <w:webHidden/>
          </w:rPr>
          <w:tab/>
        </w:r>
        <w:r w:rsidR="007B76D0">
          <w:rPr>
            <w:noProof/>
            <w:webHidden/>
          </w:rPr>
          <w:fldChar w:fldCharType="begin"/>
        </w:r>
        <w:r w:rsidR="007B76D0">
          <w:rPr>
            <w:noProof/>
            <w:webHidden/>
          </w:rPr>
          <w:instrText xml:space="preserve"> PAGEREF _Toc333904187 \h </w:instrText>
        </w:r>
        <w:r w:rsidR="007B76D0">
          <w:rPr>
            <w:noProof/>
            <w:webHidden/>
          </w:rPr>
        </w:r>
        <w:r w:rsidR="007B76D0">
          <w:rPr>
            <w:noProof/>
            <w:webHidden/>
          </w:rPr>
          <w:fldChar w:fldCharType="separate"/>
        </w:r>
        <w:r w:rsidR="007B76D0">
          <w:rPr>
            <w:noProof/>
            <w:webHidden/>
          </w:rPr>
          <w:t>2</w:t>
        </w:r>
        <w:r w:rsidR="007B76D0">
          <w:rPr>
            <w:noProof/>
            <w:webHidden/>
          </w:rPr>
          <w:fldChar w:fldCharType="end"/>
        </w:r>
      </w:hyperlink>
    </w:p>
    <w:p w:rsidR="007B76D0" w:rsidRDefault="007B76D0">
      <w:pPr>
        <w:pStyle w:val="TDC1"/>
        <w:tabs>
          <w:tab w:val="right" w:leader="dot" w:pos="9350"/>
        </w:tabs>
        <w:rPr>
          <w:rFonts w:ascii="Calibri" w:eastAsia="SimSun" w:hAnsi="Calibri"/>
          <w:noProof/>
          <w:sz w:val="22"/>
          <w:szCs w:val="22"/>
          <w:lang w:eastAsia="zh-CN"/>
        </w:rPr>
      </w:pPr>
      <w:hyperlink w:anchor="_Toc333904188" w:history="1">
        <w:r w:rsidRPr="006C5B49">
          <w:rPr>
            <w:rStyle w:val="Hipervnculo"/>
            <w:smallCaps/>
            <w:noProof/>
          </w:rPr>
          <w:t>Process Boundaries</w:t>
        </w:r>
        <w:r>
          <w:rPr>
            <w:noProof/>
            <w:webHidden/>
          </w:rPr>
          <w:tab/>
        </w:r>
        <w:r>
          <w:rPr>
            <w:noProof/>
            <w:webHidden/>
          </w:rPr>
          <w:fldChar w:fldCharType="begin"/>
        </w:r>
        <w:r>
          <w:rPr>
            <w:noProof/>
            <w:webHidden/>
          </w:rPr>
          <w:instrText xml:space="preserve"> PAGEREF _Toc333904188 \h </w:instrText>
        </w:r>
        <w:r>
          <w:rPr>
            <w:noProof/>
            <w:webHidden/>
          </w:rPr>
        </w:r>
        <w:r>
          <w:rPr>
            <w:noProof/>
            <w:webHidden/>
          </w:rPr>
          <w:fldChar w:fldCharType="separate"/>
        </w:r>
        <w:r>
          <w:rPr>
            <w:noProof/>
            <w:webHidden/>
          </w:rPr>
          <w:t>2</w:t>
        </w:r>
        <w:r>
          <w:rPr>
            <w:noProof/>
            <w:webHidden/>
          </w:rPr>
          <w:fldChar w:fldCharType="end"/>
        </w:r>
      </w:hyperlink>
    </w:p>
    <w:p w:rsidR="007B76D0" w:rsidRDefault="007B76D0">
      <w:pPr>
        <w:pStyle w:val="TDC1"/>
        <w:tabs>
          <w:tab w:val="right" w:leader="dot" w:pos="9350"/>
        </w:tabs>
        <w:rPr>
          <w:rFonts w:ascii="Calibri" w:eastAsia="SimSun" w:hAnsi="Calibri"/>
          <w:noProof/>
          <w:sz w:val="22"/>
          <w:szCs w:val="22"/>
          <w:lang w:eastAsia="zh-CN"/>
        </w:rPr>
      </w:pPr>
      <w:hyperlink w:anchor="_Toc333904189" w:history="1">
        <w:r w:rsidRPr="006C5B49">
          <w:rPr>
            <w:rStyle w:val="Hipervnculo"/>
            <w:smallCaps/>
            <w:noProof/>
          </w:rPr>
          <w:t>Process Configuration</w:t>
        </w:r>
        <w:r>
          <w:rPr>
            <w:noProof/>
            <w:webHidden/>
          </w:rPr>
          <w:tab/>
        </w:r>
        <w:r>
          <w:rPr>
            <w:noProof/>
            <w:webHidden/>
          </w:rPr>
          <w:fldChar w:fldCharType="begin"/>
        </w:r>
        <w:r>
          <w:rPr>
            <w:noProof/>
            <w:webHidden/>
          </w:rPr>
          <w:instrText xml:space="preserve"> PAGEREF _Toc333904189 \h </w:instrText>
        </w:r>
        <w:r>
          <w:rPr>
            <w:noProof/>
            <w:webHidden/>
          </w:rPr>
        </w:r>
        <w:r>
          <w:rPr>
            <w:noProof/>
            <w:webHidden/>
          </w:rPr>
          <w:fldChar w:fldCharType="separate"/>
        </w:r>
        <w:r>
          <w:rPr>
            <w:noProof/>
            <w:webHidden/>
          </w:rPr>
          <w:t>3</w:t>
        </w:r>
        <w:r>
          <w:rPr>
            <w:noProof/>
            <w:webHidden/>
          </w:rPr>
          <w:fldChar w:fldCharType="end"/>
        </w:r>
      </w:hyperlink>
    </w:p>
    <w:p w:rsidR="007B76D0" w:rsidRDefault="007B76D0">
      <w:pPr>
        <w:pStyle w:val="TDC1"/>
        <w:tabs>
          <w:tab w:val="right" w:leader="dot" w:pos="9350"/>
        </w:tabs>
        <w:rPr>
          <w:rFonts w:ascii="Calibri" w:eastAsia="SimSun" w:hAnsi="Calibri"/>
          <w:noProof/>
          <w:sz w:val="22"/>
          <w:szCs w:val="22"/>
          <w:lang w:eastAsia="zh-CN"/>
        </w:rPr>
      </w:pPr>
      <w:hyperlink w:anchor="_Toc333904190" w:history="1">
        <w:r w:rsidRPr="006C5B49">
          <w:rPr>
            <w:rStyle w:val="Hipervnculo"/>
            <w:smallCaps/>
            <w:noProof/>
          </w:rPr>
          <w:t>Process Metrics</w:t>
        </w:r>
        <w:r>
          <w:rPr>
            <w:noProof/>
            <w:webHidden/>
          </w:rPr>
          <w:tab/>
        </w:r>
        <w:r>
          <w:rPr>
            <w:noProof/>
            <w:webHidden/>
          </w:rPr>
          <w:fldChar w:fldCharType="begin"/>
        </w:r>
        <w:r>
          <w:rPr>
            <w:noProof/>
            <w:webHidden/>
          </w:rPr>
          <w:instrText xml:space="preserve"> PAGEREF _Toc333904190 \h </w:instrText>
        </w:r>
        <w:r>
          <w:rPr>
            <w:noProof/>
            <w:webHidden/>
          </w:rPr>
        </w:r>
        <w:r>
          <w:rPr>
            <w:noProof/>
            <w:webHidden/>
          </w:rPr>
          <w:fldChar w:fldCharType="separate"/>
        </w:r>
        <w:r>
          <w:rPr>
            <w:noProof/>
            <w:webHidden/>
          </w:rPr>
          <w:t>4</w:t>
        </w:r>
        <w:r>
          <w:rPr>
            <w:noProof/>
            <w:webHidden/>
          </w:rPr>
          <w:fldChar w:fldCharType="end"/>
        </w:r>
      </w:hyperlink>
    </w:p>
    <w:p w:rsidR="007B76D0" w:rsidRDefault="007B76D0">
      <w:pPr>
        <w:pStyle w:val="TDC1"/>
        <w:tabs>
          <w:tab w:val="right" w:leader="dot" w:pos="9350"/>
        </w:tabs>
        <w:rPr>
          <w:rFonts w:ascii="Calibri" w:eastAsia="SimSun" w:hAnsi="Calibri"/>
          <w:noProof/>
          <w:sz w:val="22"/>
          <w:szCs w:val="22"/>
          <w:lang w:eastAsia="zh-CN"/>
        </w:rPr>
      </w:pPr>
      <w:hyperlink w:anchor="_Toc333904191" w:history="1">
        <w:r w:rsidRPr="006C5B49">
          <w:rPr>
            <w:rStyle w:val="Hipervnculo"/>
            <w:smallCaps/>
            <w:noProof/>
          </w:rPr>
          <w:t>Targets for Improved Performance</w:t>
        </w:r>
        <w:r>
          <w:rPr>
            <w:noProof/>
            <w:webHidden/>
          </w:rPr>
          <w:tab/>
        </w:r>
        <w:r>
          <w:rPr>
            <w:noProof/>
            <w:webHidden/>
          </w:rPr>
          <w:fldChar w:fldCharType="begin"/>
        </w:r>
        <w:r>
          <w:rPr>
            <w:noProof/>
            <w:webHidden/>
          </w:rPr>
          <w:instrText xml:space="preserve"> PAGEREF _Toc333904191 \h </w:instrText>
        </w:r>
        <w:r>
          <w:rPr>
            <w:noProof/>
            <w:webHidden/>
          </w:rPr>
        </w:r>
        <w:r>
          <w:rPr>
            <w:noProof/>
            <w:webHidden/>
          </w:rPr>
          <w:fldChar w:fldCharType="separate"/>
        </w:r>
        <w:r>
          <w:rPr>
            <w:noProof/>
            <w:webHidden/>
          </w:rPr>
          <w:t>5</w:t>
        </w:r>
        <w:r>
          <w:rPr>
            <w:noProof/>
            <w:webHidden/>
          </w:rPr>
          <w:fldChar w:fldCharType="end"/>
        </w:r>
      </w:hyperlink>
    </w:p>
    <w:p w:rsidR="003746D1" w:rsidRDefault="003746D1" w:rsidP="003746D1">
      <w:pPr>
        <w:ind w:left="720"/>
        <w:rPr>
          <w:sz w:val="24"/>
        </w:rPr>
      </w:pPr>
      <w:r>
        <w:rPr>
          <w:sz w:val="24"/>
        </w:rPr>
        <w:fldChar w:fldCharType="end"/>
      </w:r>
    </w:p>
    <w:p w:rsidR="003746D1" w:rsidRDefault="003746D1">
      <w:pPr>
        <w:rPr>
          <w:sz w:val="24"/>
        </w:rPr>
      </w:pPr>
    </w:p>
    <w:p w:rsidR="003746D1" w:rsidRDefault="003746D1">
      <w:pPr>
        <w:rPr>
          <w:sz w:val="24"/>
        </w:rPr>
      </w:pPr>
    </w:p>
    <w:p w:rsidR="003746D1" w:rsidRDefault="003746D1">
      <w:pPr>
        <w:rPr>
          <w:sz w:val="24"/>
        </w:rPr>
      </w:pPr>
    </w:p>
    <w:p w:rsidR="003746D1" w:rsidRPr="00BE4208" w:rsidRDefault="003746D1" w:rsidP="003746D1">
      <w:pPr>
        <w:pStyle w:val="Ttulo1"/>
        <w:jc w:val="left"/>
        <w:rPr>
          <w:smallCaps/>
          <w:sz w:val="28"/>
          <w:szCs w:val="28"/>
        </w:rPr>
      </w:pPr>
      <w:r>
        <w:br w:type="page"/>
      </w:r>
      <w:bookmarkStart w:id="0" w:name="_Toc333904187"/>
      <w:r>
        <w:rPr>
          <w:smallCaps/>
          <w:sz w:val="28"/>
          <w:szCs w:val="28"/>
        </w:rPr>
        <w:lastRenderedPageBreak/>
        <w:t>Introduction</w:t>
      </w:r>
      <w:bookmarkEnd w:id="0"/>
    </w:p>
    <w:p w:rsidR="000C3C85" w:rsidRPr="007B76D0" w:rsidRDefault="000C3C85" w:rsidP="007B76D0">
      <w:pPr>
        <w:rPr>
          <w:color w:val="008000"/>
          <w:sz w:val="24"/>
        </w:rPr>
      </w:pPr>
      <w:r w:rsidRPr="007B76D0">
        <w:rPr>
          <w:color w:val="008000"/>
          <w:sz w:val="24"/>
        </w:rPr>
        <w:t>The process improvement plan is a component of the Project Management Plan.  The purpose of the process improvement plan is to document how the project team will analyze various processes, determine where improvements can be made, and implement improvement measures.  Like a large part of project management methodology, process improvement is an iterative process that is performed throughout the project’s lifetime.</w:t>
      </w:r>
    </w:p>
    <w:p w:rsidR="000C3C85" w:rsidRPr="007B76D0" w:rsidRDefault="000C3C85" w:rsidP="007B76D0">
      <w:pPr>
        <w:rPr>
          <w:sz w:val="24"/>
        </w:rPr>
      </w:pPr>
    </w:p>
    <w:p w:rsidR="000C3C85" w:rsidRPr="007B76D0" w:rsidRDefault="000C3C85" w:rsidP="007B76D0">
      <w:pPr>
        <w:rPr>
          <w:sz w:val="24"/>
        </w:rPr>
      </w:pPr>
      <w:r w:rsidRPr="007B76D0">
        <w:rPr>
          <w:sz w:val="24"/>
        </w:rPr>
        <w:t xml:space="preserve">The CAX Cable project was initiated by BTS Tech in order to develop a new coaxial cable product capable of delivering high-definition picture and sound quality for residential use. This project includes the development of the cable product as well as the manufacturing process required to produce the product.  The CAX Cable process improvement plan describes how the manufacturing processes will be analyzed in order to continually monitor and improve production efforts.  The process improvement plan will be followed iteratively throughout the project’s lifecycle and includes all processes involved with the manufacturing of the CAX Cable.  </w:t>
      </w:r>
    </w:p>
    <w:p w:rsidR="000C3C85" w:rsidRPr="007B76D0" w:rsidRDefault="000C3C85" w:rsidP="007B76D0">
      <w:pPr>
        <w:rPr>
          <w:sz w:val="24"/>
        </w:rPr>
      </w:pPr>
    </w:p>
    <w:p w:rsidR="000C3C85" w:rsidRPr="007B76D0" w:rsidRDefault="000C3C85" w:rsidP="007B76D0">
      <w:pPr>
        <w:rPr>
          <w:sz w:val="24"/>
        </w:rPr>
      </w:pPr>
      <w:r w:rsidRPr="007B76D0">
        <w:rPr>
          <w:sz w:val="24"/>
        </w:rPr>
        <w:t xml:space="preserve">The process improvement plan lays out the necessary steps to identify, measure, and implement the necessary process improvements for the CAX Cable product. </w:t>
      </w:r>
    </w:p>
    <w:p w:rsidR="000C3C85" w:rsidRDefault="000C3C85" w:rsidP="003746D1">
      <w:pPr>
        <w:rPr>
          <w:sz w:val="24"/>
        </w:rPr>
      </w:pPr>
    </w:p>
    <w:p w:rsidR="003746D1" w:rsidRPr="002F306B" w:rsidRDefault="00AC1648" w:rsidP="003746D1">
      <w:pPr>
        <w:pStyle w:val="Ttulo1"/>
        <w:jc w:val="left"/>
        <w:rPr>
          <w:smallCaps/>
          <w:sz w:val="28"/>
          <w:szCs w:val="28"/>
        </w:rPr>
      </w:pPr>
      <w:bookmarkStart w:id="1" w:name="_Toc333904188"/>
      <w:r>
        <w:rPr>
          <w:smallCaps/>
          <w:sz w:val="28"/>
          <w:szCs w:val="28"/>
        </w:rPr>
        <w:t>Process Boundaries</w:t>
      </w:r>
      <w:bookmarkEnd w:id="1"/>
    </w:p>
    <w:p w:rsidR="000C3C85" w:rsidRPr="007B76D0" w:rsidRDefault="000C3C85" w:rsidP="007B76D0">
      <w:pPr>
        <w:rPr>
          <w:color w:val="008000"/>
          <w:sz w:val="24"/>
        </w:rPr>
      </w:pPr>
      <w:r w:rsidRPr="007B76D0">
        <w:rPr>
          <w:color w:val="008000"/>
          <w:sz w:val="24"/>
        </w:rPr>
        <w:t>Process boundaries must be identified as part of the process improvement plan.  This establishes where each process begins and ends as well as what the process inputs and outputs are.  Additionally, there must be accountability for each process with a process owner assigned who is responsible for overseeing process improvement measures.  Boundaries are important to ensure that the work being done to improve the process falls within the boundaries and not outside of the process which would result in extraneous work with no impact on the process.</w:t>
      </w:r>
    </w:p>
    <w:p w:rsidR="000C3C85" w:rsidRPr="007B76D0" w:rsidRDefault="000C3C85" w:rsidP="007B76D0">
      <w:pPr>
        <w:rPr>
          <w:sz w:val="24"/>
        </w:rPr>
      </w:pPr>
    </w:p>
    <w:p w:rsidR="000C3C85" w:rsidRPr="007B76D0" w:rsidRDefault="000C3C85" w:rsidP="007B76D0">
      <w:pPr>
        <w:rPr>
          <w:sz w:val="24"/>
        </w:rPr>
      </w:pPr>
      <w:r w:rsidRPr="007B76D0">
        <w:rPr>
          <w:sz w:val="24"/>
        </w:rPr>
        <w:t>The CAX Cable Project consists of two processes which comprise the overall manufacturing process: cable stranding and cable jacketing.  Cable stranding consists of the stranding of the internal metallic cable element with protective Kevlar fibers in order to improve cable tensile strength.  Cable jacketing consists of jacketing the stranded core with an extruded polyethylene cover in order to protect the internal cable structure from environmental effects and ensure the transmission of data signals.  As part of the process improvement plan the stranding and jacketing process boundaries have been established below:</w:t>
      </w:r>
    </w:p>
    <w:p w:rsidR="000C3C85" w:rsidRPr="007B76D0" w:rsidRDefault="000C3C85" w:rsidP="007B76D0">
      <w:pPr>
        <w:rPr>
          <w:sz w:val="24"/>
        </w:rPr>
      </w:pPr>
    </w:p>
    <w:p w:rsidR="000C3C85" w:rsidRPr="007B76D0" w:rsidRDefault="000C3C85" w:rsidP="007B76D0">
      <w:pPr>
        <w:rPr>
          <w:sz w:val="24"/>
        </w:rPr>
      </w:pPr>
      <w:r w:rsidRPr="007B76D0">
        <w:rPr>
          <w:sz w:val="24"/>
        </w:rPr>
        <w:t>Stranding:</w:t>
      </w:r>
    </w:p>
    <w:p w:rsidR="000C3C85" w:rsidRPr="000C3C85" w:rsidRDefault="000C3C85" w:rsidP="000C3C85">
      <w:pPr>
        <w:numPr>
          <w:ilvl w:val="0"/>
          <w:numId w:val="33"/>
        </w:numPr>
        <w:spacing w:after="200" w:line="276" w:lineRule="auto"/>
        <w:contextualSpacing/>
        <w:rPr>
          <w:rFonts w:eastAsia="Calibri"/>
          <w:sz w:val="24"/>
          <w:szCs w:val="24"/>
        </w:rPr>
      </w:pPr>
      <w:r w:rsidRPr="000C3C85">
        <w:rPr>
          <w:rFonts w:eastAsia="Calibri"/>
          <w:sz w:val="24"/>
          <w:szCs w:val="24"/>
        </w:rPr>
        <w:t>Start – the stranding process starts immediately upon an order being placed for material from the operations manager</w:t>
      </w:r>
    </w:p>
    <w:p w:rsidR="000C3C85" w:rsidRPr="000C3C85" w:rsidRDefault="000C3C85" w:rsidP="000C3C85">
      <w:pPr>
        <w:numPr>
          <w:ilvl w:val="0"/>
          <w:numId w:val="33"/>
        </w:numPr>
        <w:spacing w:after="200" w:line="276" w:lineRule="auto"/>
        <w:contextualSpacing/>
        <w:rPr>
          <w:rFonts w:eastAsia="Calibri"/>
          <w:sz w:val="24"/>
          <w:szCs w:val="24"/>
        </w:rPr>
      </w:pPr>
      <w:r w:rsidRPr="000C3C85">
        <w:rPr>
          <w:rFonts w:eastAsia="Calibri"/>
          <w:sz w:val="24"/>
          <w:szCs w:val="24"/>
        </w:rPr>
        <w:t>Completion – the stranding process is complete once the stranded core (of pre-determined length) has been built and spooled on a cable reel and moved to the holding area</w:t>
      </w:r>
    </w:p>
    <w:p w:rsidR="000C3C85" w:rsidRPr="000C3C85" w:rsidRDefault="000C3C85" w:rsidP="000C3C85">
      <w:pPr>
        <w:numPr>
          <w:ilvl w:val="0"/>
          <w:numId w:val="33"/>
        </w:numPr>
        <w:spacing w:after="200" w:line="276" w:lineRule="auto"/>
        <w:contextualSpacing/>
        <w:rPr>
          <w:rFonts w:eastAsia="Calibri"/>
          <w:sz w:val="24"/>
          <w:szCs w:val="24"/>
        </w:rPr>
      </w:pPr>
      <w:r w:rsidRPr="000C3C85">
        <w:rPr>
          <w:rFonts w:eastAsia="Calibri"/>
          <w:sz w:val="24"/>
          <w:szCs w:val="24"/>
        </w:rPr>
        <w:t>Inputs – the inputs for the stranding process are: core length (based on order), materials, written work order, and user defined inputs on the stranding machine</w:t>
      </w:r>
    </w:p>
    <w:p w:rsidR="000C3C85" w:rsidRPr="000C3C85" w:rsidRDefault="000C3C85" w:rsidP="000C3C85">
      <w:pPr>
        <w:numPr>
          <w:ilvl w:val="0"/>
          <w:numId w:val="33"/>
        </w:numPr>
        <w:spacing w:after="200" w:line="276" w:lineRule="auto"/>
        <w:contextualSpacing/>
        <w:rPr>
          <w:rFonts w:eastAsia="Calibri"/>
          <w:sz w:val="24"/>
          <w:szCs w:val="24"/>
        </w:rPr>
      </w:pPr>
      <w:r w:rsidRPr="000C3C85">
        <w:rPr>
          <w:rFonts w:eastAsia="Calibri"/>
          <w:sz w:val="24"/>
          <w:szCs w:val="24"/>
        </w:rPr>
        <w:lastRenderedPageBreak/>
        <w:t>Outputs – the outputs for the stranding process are: a stranded core on a cable reel (of pre-determined length), and an acknowledged work authorization from the stranding machine technician</w:t>
      </w:r>
    </w:p>
    <w:p w:rsidR="000C3C85" w:rsidRPr="000C3C85" w:rsidRDefault="000C3C85" w:rsidP="000C3C85">
      <w:pPr>
        <w:numPr>
          <w:ilvl w:val="0"/>
          <w:numId w:val="33"/>
        </w:numPr>
        <w:spacing w:after="200" w:line="276" w:lineRule="auto"/>
        <w:contextualSpacing/>
        <w:rPr>
          <w:rFonts w:eastAsia="Calibri"/>
          <w:sz w:val="24"/>
          <w:szCs w:val="24"/>
        </w:rPr>
      </w:pPr>
      <w:r w:rsidRPr="000C3C85">
        <w:rPr>
          <w:rFonts w:eastAsia="Calibri"/>
          <w:sz w:val="24"/>
          <w:szCs w:val="24"/>
        </w:rPr>
        <w:t>Data Required – the data required for the stranding process is: total cable length, finished cable diameter, and core material types</w:t>
      </w:r>
    </w:p>
    <w:p w:rsidR="000C3C85" w:rsidRPr="000C3C85" w:rsidRDefault="000C3C85" w:rsidP="000C3C85">
      <w:pPr>
        <w:numPr>
          <w:ilvl w:val="0"/>
          <w:numId w:val="33"/>
        </w:numPr>
        <w:spacing w:after="200" w:line="276" w:lineRule="auto"/>
        <w:contextualSpacing/>
        <w:rPr>
          <w:rFonts w:eastAsia="Calibri"/>
          <w:sz w:val="24"/>
          <w:szCs w:val="24"/>
        </w:rPr>
      </w:pPr>
      <w:r w:rsidRPr="000C3C85">
        <w:rPr>
          <w:rFonts w:eastAsia="Calibri"/>
          <w:sz w:val="24"/>
          <w:szCs w:val="24"/>
        </w:rPr>
        <w:t>Process Owner – the stranding process owner is J. Green, Senior Process Technology Engineer</w:t>
      </w:r>
    </w:p>
    <w:p w:rsidR="000C3C85" w:rsidRPr="007B76D0" w:rsidRDefault="000C3C85" w:rsidP="007B76D0">
      <w:pPr>
        <w:rPr>
          <w:sz w:val="24"/>
        </w:rPr>
      </w:pPr>
    </w:p>
    <w:p w:rsidR="000C3C85" w:rsidRPr="007B76D0" w:rsidRDefault="000C3C85" w:rsidP="007B76D0">
      <w:pPr>
        <w:rPr>
          <w:sz w:val="24"/>
        </w:rPr>
      </w:pPr>
      <w:r w:rsidRPr="007B76D0">
        <w:rPr>
          <w:sz w:val="24"/>
        </w:rPr>
        <w:t>Jacketing:</w:t>
      </w:r>
    </w:p>
    <w:p w:rsidR="000C3C85" w:rsidRPr="000C3C85" w:rsidRDefault="000C3C85" w:rsidP="000C3C85">
      <w:pPr>
        <w:numPr>
          <w:ilvl w:val="0"/>
          <w:numId w:val="34"/>
        </w:numPr>
        <w:spacing w:after="200" w:line="276" w:lineRule="auto"/>
        <w:contextualSpacing/>
        <w:rPr>
          <w:rFonts w:eastAsia="Calibri"/>
          <w:sz w:val="24"/>
          <w:szCs w:val="24"/>
        </w:rPr>
      </w:pPr>
      <w:r w:rsidRPr="000C3C85">
        <w:rPr>
          <w:rFonts w:eastAsia="Calibri"/>
          <w:sz w:val="24"/>
          <w:szCs w:val="24"/>
        </w:rPr>
        <w:t xml:space="preserve">Start – the jacketing process starts immediately upon receipt of a stranded cable core from the receiving area.  </w:t>
      </w:r>
    </w:p>
    <w:p w:rsidR="000C3C85" w:rsidRPr="000C3C85" w:rsidRDefault="000C3C85" w:rsidP="000C3C85">
      <w:pPr>
        <w:numPr>
          <w:ilvl w:val="0"/>
          <w:numId w:val="34"/>
        </w:numPr>
        <w:spacing w:after="200" w:line="276" w:lineRule="auto"/>
        <w:contextualSpacing/>
        <w:rPr>
          <w:rFonts w:eastAsia="Calibri"/>
          <w:sz w:val="24"/>
          <w:szCs w:val="24"/>
        </w:rPr>
      </w:pPr>
      <w:r w:rsidRPr="000C3C85">
        <w:rPr>
          <w:rFonts w:eastAsia="Calibri"/>
          <w:sz w:val="24"/>
          <w:szCs w:val="24"/>
        </w:rPr>
        <w:t>Completion – the jacketing process is complete once the stranded core is jacketed, spooled on a cable reel, and sent to the finished cable holding area</w:t>
      </w:r>
    </w:p>
    <w:p w:rsidR="000C3C85" w:rsidRPr="000C3C85" w:rsidRDefault="000C3C85" w:rsidP="000C3C85">
      <w:pPr>
        <w:numPr>
          <w:ilvl w:val="0"/>
          <w:numId w:val="34"/>
        </w:numPr>
        <w:spacing w:after="200" w:line="276" w:lineRule="auto"/>
        <w:contextualSpacing/>
        <w:rPr>
          <w:rFonts w:eastAsia="Calibri"/>
          <w:sz w:val="24"/>
          <w:szCs w:val="24"/>
        </w:rPr>
      </w:pPr>
      <w:r w:rsidRPr="000C3C85">
        <w:rPr>
          <w:rFonts w:eastAsia="Calibri"/>
          <w:sz w:val="24"/>
          <w:szCs w:val="24"/>
        </w:rPr>
        <w:t>Inputs – the inputs for the jacketing process are: a stranded cable core and an acknowledged work authorization from the stranding machine technician (which includes all jacketing material specifications)</w:t>
      </w:r>
    </w:p>
    <w:p w:rsidR="000C3C85" w:rsidRPr="000C3C85" w:rsidRDefault="000C3C85" w:rsidP="000C3C85">
      <w:pPr>
        <w:numPr>
          <w:ilvl w:val="0"/>
          <w:numId w:val="34"/>
        </w:numPr>
        <w:spacing w:after="200" w:line="276" w:lineRule="auto"/>
        <w:contextualSpacing/>
        <w:rPr>
          <w:rFonts w:eastAsia="Calibri"/>
          <w:sz w:val="24"/>
          <w:szCs w:val="24"/>
        </w:rPr>
      </w:pPr>
      <w:r w:rsidRPr="000C3C85">
        <w:rPr>
          <w:rFonts w:eastAsia="Calibri"/>
          <w:sz w:val="24"/>
          <w:szCs w:val="24"/>
        </w:rPr>
        <w:t>Outputs – the outputs of the jacketing process are: a jacketed (completed) CAX Cable with a specification chart and acknowledged work authorization from the jacketing line technician</w:t>
      </w:r>
    </w:p>
    <w:p w:rsidR="000C3C85" w:rsidRPr="000C3C85" w:rsidRDefault="000C3C85" w:rsidP="000C3C85">
      <w:pPr>
        <w:numPr>
          <w:ilvl w:val="0"/>
          <w:numId w:val="34"/>
        </w:numPr>
        <w:spacing w:after="200" w:line="276" w:lineRule="auto"/>
        <w:contextualSpacing/>
        <w:rPr>
          <w:rFonts w:eastAsia="Calibri"/>
          <w:sz w:val="24"/>
          <w:szCs w:val="24"/>
        </w:rPr>
      </w:pPr>
      <w:r w:rsidRPr="000C3C85">
        <w:rPr>
          <w:rFonts w:eastAsia="Calibri"/>
          <w:sz w:val="24"/>
          <w:szCs w:val="24"/>
        </w:rPr>
        <w:t>Data Required – the data required for the jacketing process is: extrusion temperature, cooling trough temperature, material specifications, total cable length, finished cable diameter, and jacket print specifications</w:t>
      </w:r>
    </w:p>
    <w:p w:rsidR="000C3C85" w:rsidRPr="000C3C85" w:rsidRDefault="000C3C85" w:rsidP="000C3C85">
      <w:pPr>
        <w:numPr>
          <w:ilvl w:val="0"/>
          <w:numId w:val="34"/>
        </w:numPr>
        <w:spacing w:after="200" w:line="276" w:lineRule="auto"/>
        <w:contextualSpacing/>
        <w:rPr>
          <w:rFonts w:eastAsia="Calibri"/>
          <w:sz w:val="24"/>
          <w:szCs w:val="24"/>
        </w:rPr>
      </w:pPr>
      <w:r w:rsidRPr="000C3C85">
        <w:rPr>
          <w:rFonts w:eastAsia="Calibri"/>
          <w:sz w:val="24"/>
          <w:szCs w:val="24"/>
        </w:rPr>
        <w:t>Process Owner – the jacketing process owner is B. White, Process Technology Engineer</w:t>
      </w:r>
    </w:p>
    <w:p w:rsidR="000C3C85" w:rsidRDefault="000C3C85" w:rsidP="00C7680C">
      <w:pPr>
        <w:rPr>
          <w:sz w:val="24"/>
        </w:rPr>
      </w:pPr>
    </w:p>
    <w:p w:rsidR="003746D1" w:rsidRPr="00042481" w:rsidRDefault="00AC1648" w:rsidP="003746D1">
      <w:pPr>
        <w:pStyle w:val="Ttulo1"/>
        <w:jc w:val="left"/>
        <w:rPr>
          <w:smallCaps/>
          <w:sz w:val="28"/>
          <w:szCs w:val="28"/>
        </w:rPr>
      </w:pPr>
      <w:bookmarkStart w:id="2" w:name="_Toc333904189"/>
      <w:r>
        <w:rPr>
          <w:smallCaps/>
          <w:sz w:val="28"/>
          <w:szCs w:val="28"/>
        </w:rPr>
        <w:t>Process Configuration</w:t>
      </w:r>
      <w:bookmarkEnd w:id="2"/>
    </w:p>
    <w:p w:rsidR="000C3C85" w:rsidRPr="007B76D0" w:rsidRDefault="000C3C85" w:rsidP="007B76D0">
      <w:pPr>
        <w:rPr>
          <w:color w:val="008000"/>
          <w:sz w:val="24"/>
        </w:rPr>
      </w:pPr>
      <w:r w:rsidRPr="007B76D0">
        <w:rPr>
          <w:color w:val="008000"/>
          <w:sz w:val="24"/>
        </w:rPr>
        <w:t>Process configuration is an illustrated and/or graphical depiction of the project’s processes.  By presenting the process configurations in this manner, the project team has the ability to visualize the processes which can be helpful in facilitating analysis, identifying area where the processes are weak, and determining ways the processes may be improved throughout the project.  It is important to note that like all other project documentation, as changes are made to the processes, the configurations must be updated.</w:t>
      </w:r>
    </w:p>
    <w:p w:rsidR="000C3C85" w:rsidRPr="007B76D0" w:rsidRDefault="000C3C85" w:rsidP="007B76D0">
      <w:pPr>
        <w:rPr>
          <w:sz w:val="24"/>
        </w:rPr>
      </w:pPr>
    </w:p>
    <w:p w:rsidR="000C3C85" w:rsidRPr="007B76D0" w:rsidRDefault="000C3C85" w:rsidP="007B76D0">
      <w:pPr>
        <w:rPr>
          <w:sz w:val="24"/>
        </w:rPr>
      </w:pPr>
      <w:r w:rsidRPr="007B76D0">
        <w:rPr>
          <w:sz w:val="24"/>
        </w:rPr>
        <w:t xml:space="preserve">BTS Tech has modeled its initial CAX Cable manufacturing processes on existing processes currently is use for other cable products and families.  The process improvement plan for this project provides BTS Tech with an opportunity to analyze and improve the cable manufacturing process for CAX Cable which, ultimately, may result in process improvements for all BTS Tech cable products.  The project team will utilize the stranding and jacketing process configurations, in conjunction with process metrics, to conduct process analyses, determine potential areas for improvement, and implement improvement measures.  To do this, the team will follow the processes as planned during initial cable runs in order to verify process boundaries and gather metrics.  As the team identifies potential process areas of improvement, adjustments will be </w:t>
      </w:r>
      <w:r w:rsidRPr="007B76D0">
        <w:rPr>
          <w:sz w:val="24"/>
        </w:rPr>
        <w:lastRenderedPageBreak/>
        <w:t xml:space="preserve">made and the modified process will be run to validate the process and to gather additional metrics for comparison.  </w:t>
      </w:r>
    </w:p>
    <w:p w:rsidR="000C3C85" w:rsidRPr="007B76D0" w:rsidRDefault="000C3C85" w:rsidP="007B76D0">
      <w:pPr>
        <w:rPr>
          <w:sz w:val="24"/>
        </w:rPr>
      </w:pPr>
    </w:p>
    <w:p w:rsidR="000C3C85" w:rsidRPr="007B76D0" w:rsidRDefault="000C3C85" w:rsidP="007B76D0">
      <w:pPr>
        <w:rPr>
          <w:sz w:val="24"/>
        </w:rPr>
      </w:pPr>
      <w:r w:rsidRPr="007B76D0">
        <w:rPr>
          <w:sz w:val="24"/>
        </w:rPr>
        <w:t>Stranding Process Configuration:</w:t>
      </w:r>
    </w:p>
    <w:p w:rsidR="000C3C85" w:rsidRPr="000C3C85" w:rsidRDefault="000C3C85" w:rsidP="000C3C85">
      <w:pPr>
        <w:spacing w:after="200" w:line="276" w:lineRule="auto"/>
        <w:ind w:left="720"/>
        <w:rPr>
          <w:rFonts w:eastAsia="Calibri"/>
          <w:sz w:val="24"/>
          <w:szCs w:val="24"/>
        </w:rPr>
      </w:pPr>
      <w:r>
        <w:rPr>
          <w:noProof/>
        </w:rPr>
        <w:pict>
          <v:group id="Group 9" o:spid="_x0000_s1036" style="position:absolute;left:0;text-align:left;margin-left:21.4pt;margin-top:10.15pt;width:430.1pt;height:153.95pt;z-index:251657216" coordsize="5462353,1955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">
            <v:shapetype id="_x0000_t202" coordsize="21600,21600" o:spt="202" path="m,l,21600r21600,l21600,xe">
              <v:stroke joinstyle="miter"/>
              <v:path gradientshapeok="t" o:connecttype="rect"/>
            </v:shapetype>
            <v:shape id="Text Box 2" o:spid="_x0000_s1037" type="#_x0000_t202" style="position:absolute;width:1383686;height:8314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37LMYA&#10;AADcAAAADwAAAGRycy9kb3ducmV2LnhtbESPT2sCMRTE74V+h/AK3jTbirZsjSKK0Jt/Wijenslz&#10;s7h52W7SdfXTG6HQ4zAzv2Ems85VoqUmlJ4VPA8yEMTam5ILBV+fq/4biBCRDVaeScGFAsymjw8T&#10;zI0/85baXSxEgnDIUYGNsc6lDNqSwzDwNXHyjr5xGJNsCmkaPCe4q+RLlo2lw5LTgsWaFpb0affr&#10;FITl5qfWx83hZM3lul62I/292ivVe+rm7yAidfE//Nf+MAqG2Svcz6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37LMYAAADcAAAADwAAAAAAAAAAAAAAAACYAgAAZHJz&#10;L2Rvd25yZXYueG1sUEsFBgAAAAAEAAQA9QAAAIsDAAAAAA==&#10;">
              <v:textbox style="mso-fit-shape-to-text:t">
                <w:txbxContent>
                  <w:p w:rsidR="000C3C85" w:rsidRPr="00AD4717" w:rsidRDefault="000C3C85" w:rsidP="000C3C85">
                    <w:r w:rsidRPr="00AD4717">
                      <w:t>Inputs:</w:t>
                    </w:r>
                  </w:p>
                  <w:p w:rsidR="000C3C85" w:rsidRPr="00AD4717" w:rsidRDefault="000C3C85" w:rsidP="000C3C85">
                    <w:r w:rsidRPr="00AD4717">
                      <w:t>Core Length</w:t>
                    </w:r>
                  </w:p>
                  <w:p w:rsidR="000C3C85" w:rsidRPr="00AD4717" w:rsidRDefault="000C3C85" w:rsidP="000C3C85">
                    <w:r w:rsidRPr="00AD4717">
                      <w:t>Materials</w:t>
                    </w:r>
                  </w:p>
                  <w:p w:rsidR="000C3C85" w:rsidRPr="00AD4717" w:rsidRDefault="000C3C85" w:rsidP="000C3C85">
                    <w:r w:rsidRPr="00AD4717">
                      <w:t>Written Work Order</w:t>
                    </w:r>
                  </w:p>
                  <w:p w:rsidR="000C3C85" w:rsidRPr="00AD4717" w:rsidRDefault="000C3C85" w:rsidP="000C3C85">
                    <w:r w:rsidRPr="00AD4717">
                      <w:t>User Defined Inputs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38" type="#_x0000_t13" style="position:absolute;left:1383527;top:349858;width:540385;height:2222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isd7kA&#10;AADaAAAADwAAAGRycy9kb3ducmV2LnhtbERPvQrCMBDeBd8hnOCmqQ4i1SiiCE6CVZyP5myLzaUk&#10;0Vaf3giC0/Hx/d5y3ZlaPMn5yrKCyTgBQZxbXXGh4HLej+YgfEDWWFsmBS/ysF71e0tMtW35RM8s&#10;FCKGsE9RQRlCk0rp85IM+rFtiCN3s85giNAVUjtsY7ip5TRJZtJgxbGhxIa2JeX37GEUHJ3bdXnw&#10;N3b37H1JroZaZ5QaDrrNAkSgLvzFP/dBx/nwfeV75eoD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CuKx3uQAAANoAAAAPAAAAAAAAAAAAAAAAAJgCAABkcnMvZG93bnJldi54bWxQ&#10;SwUGAAAAAAQABAD1AAAAfgMAAAAA&#10;" adj="17158" fillcolor="#4f81bd" strokecolor="#385d8a" strokeweight="2pt"/>
            <v:shape id="Text Box 2" o:spid="_x0000_s1039" type="#_x0000_t202" style="position:absolute;left:3975652;width:1486535;height:8743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0C3C85" w:rsidRPr="00AD4717" w:rsidRDefault="000C3C85" w:rsidP="000C3C85">
                    <w:r w:rsidRPr="00AD4717">
                      <w:t>Stranding Line Technician loads materials and enters user defined inputs</w:t>
                    </w:r>
                  </w:p>
                </w:txbxContent>
              </v:textbox>
            </v:shape>
            <v:shape id="Right Arrow 3" o:spid="_x0000_s1040" type="#_x0000_t13" style="position:absolute;left:3411110;top:349858;width:540385;height:2222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aXm78A&#10;AADaAAAADwAAAGRycy9kb3ducmV2LnhtbESPQYvCMBSE78L+h/AWvNlUBZFqKuIi7GnBKp4fzbMt&#10;bV5KkrXd/fVGEDwOM/MNs92NphN3cr6xrGCepCCIS6sbrhRczsfZGoQPyBo7y6Tgjzzs8o/JFjNt&#10;Bz7RvQiViBD2GSqoQ+gzKX1Zk0Gf2J44ejfrDIYoXSW1wyHCTScXabqSBhuOCzX2dKipbItfo+DH&#10;ua+xDP7Gri3+L+nV0OCMUtPPcb8BEWgM7/Cr/a0VLOF5Jd4Am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JpebvwAAANoAAAAPAAAAAAAAAAAAAAAAAJgCAABkcnMvZG93bnJl&#10;di54bWxQSwUGAAAAAAQABAD1AAAAhAMAAAAA&#10;" adj="17158" fillcolor="#4f81bd" strokecolor="#385d8a" strokeweight="2pt"/>
            <v:shape id="Text Box 2" o:spid="_x0000_s1041" type="#_x0000_t202" style="position:absolute;left:4071068;top:1264258;width:1391285;height:6280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0C3C85" w:rsidRPr="00AD4717" w:rsidRDefault="000C3C85" w:rsidP="000C3C85">
                    <w:r w:rsidRPr="00AD4717">
                      <w:t>Technician runs line to build stranded cable core</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42" type="#_x0000_t67" style="position:absolute;left:4587903;top:874644;width:190500;height:3924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fXBsIA&#10;AADaAAAADwAAAGRycy9kb3ducmV2LnhtbESP0WrCQBRE3wv+w3ILvohuIlQ0dRUVCloEMfoB1+xt&#10;Epq9G3a3Jv59tyD0cZiZM8xy3ZtG3Mn52rKCdJKAIC6srrlUcL18jOcgfEDW2FgmBQ/ysF4NXpaY&#10;advxme55KEWEsM9QQRVCm0npi4oM+oltiaP3ZZ3BEKUrpXbYRbhp5DRJZtJgzXGhwpZ2FRXf+Y9R&#10;UIwOze3TUEgXs44ex9Ep3Tqp1PC137yDCNSH//CzvdcK3uDvSrw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9cGwgAAANoAAAAPAAAAAAAAAAAAAAAAAJgCAABkcnMvZG93&#10;bnJldi54bWxQSwUGAAAAAAQABAD1AAAAhwMAAAAA&#10;" adj="16357" fillcolor="#4f81bd" strokecolor="#385d8a" strokeweight="2pt"/>
            <v:shape id="Text Box 2" o:spid="_x0000_s1043" type="#_x0000_t202" style="position:absolute;left:2274073;top:1264258;width:1351280;height:691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0C3C85" w:rsidRPr="00AD4717" w:rsidRDefault="000C3C85" w:rsidP="000C3C85">
                    <w:r w:rsidRPr="00AD4717">
                      <w:t>Stranded</w:t>
                    </w:r>
                    <w:r>
                      <w:t xml:space="preserve"> </w:t>
                    </w:r>
                    <w:r w:rsidRPr="00AD4717">
                      <w:t>core is spooled and moved to holding area</w:t>
                    </w:r>
                  </w:p>
                </w:txbxContent>
              </v:textbox>
            </v:shape>
            <v:shape id="Text Box 2" o:spid="_x0000_s1044" type="#_x0000_t202" style="position:absolute;left:1924216;top:31806;width:1701165;height:8426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0C3C85" w:rsidRPr="00AD4717" w:rsidRDefault="000C3C85" w:rsidP="000C3C85">
                    <w:r w:rsidRPr="00AD4717">
                      <w:t>Technician awaits delivery of material from stockroom while preparing stranding machine</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45" type="#_x0000_t66" style="position:absolute;left:3625795;top:1518700;width:445687;height:1828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8bSbwA&#10;AADaAAAADwAAAGRycy9kb3ducmV2LnhtbERPSwrCMBDdC94hjOBOU12IVKOIIoig0NoDjM3YVptJ&#10;aaLW25uF4PLx/st1Z2rxotZVlhVMxhEI4tzqigsF2WU/moNwHlljbZkUfMjBetXvLTHW9s0JvVJf&#10;iBDCLkYFpfdNLKXLSzLoxrYhDtzNtgZ9gG0hdYvvEG5qOY2imTRYcWgosaFtSfkjfRoFSeaT604+&#10;Pmd9j27prjnOTwdUajjoNgsQnjr/F//cB60gbA1Xwg2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0DxtJvAAAANoAAAAPAAAAAAAAAAAAAAAAAJgCAABkcnMvZG93bnJldi54&#10;bWxQSwUGAAAAAAQABAD1AAAAgQMAAAAA&#10;" adj="4432" fillcolor="#4f81bd" strokecolor="#385d8a" strokeweight="2pt"/>
          </v:group>
        </w:pict>
      </w:r>
    </w:p>
    <w:p w:rsidR="000C3C85" w:rsidRPr="000C3C85" w:rsidRDefault="000C3C85" w:rsidP="000C3C85">
      <w:pPr>
        <w:spacing w:after="200" w:line="276" w:lineRule="auto"/>
        <w:ind w:left="720"/>
        <w:rPr>
          <w:rFonts w:eastAsia="Calibri"/>
          <w:sz w:val="24"/>
          <w:szCs w:val="24"/>
        </w:rPr>
      </w:pPr>
    </w:p>
    <w:p w:rsidR="000C3C85" w:rsidRPr="000C3C85" w:rsidRDefault="000C3C85" w:rsidP="000C3C85">
      <w:pPr>
        <w:spacing w:after="200" w:line="276" w:lineRule="auto"/>
        <w:ind w:left="720"/>
        <w:rPr>
          <w:rFonts w:eastAsia="Calibri"/>
          <w:sz w:val="24"/>
          <w:szCs w:val="24"/>
        </w:rPr>
      </w:pPr>
    </w:p>
    <w:p w:rsidR="000C3C85" w:rsidRPr="000C3C85" w:rsidRDefault="000C3C85" w:rsidP="000C3C85">
      <w:pPr>
        <w:spacing w:after="200" w:line="276" w:lineRule="auto"/>
        <w:ind w:left="1440"/>
        <w:contextualSpacing/>
        <w:rPr>
          <w:rFonts w:eastAsia="Calibri"/>
          <w:sz w:val="24"/>
          <w:szCs w:val="24"/>
        </w:rPr>
      </w:pPr>
    </w:p>
    <w:p w:rsidR="000C3C85" w:rsidRPr="000C3C85" w:rsidRDefault="000C3C85" w:rsidP="000C3C85">
      <w:pPr>
        <w:spacing w:after="200" w:line="276" w:lineRule="auto"/>
        <w:ind w:left="720"/>
        <w:contextualSpacing/>
        <w:rPr>
          <w:rFonts w:eastAsia="Calibri"/>
          <w:sz w:val="24"/>
          <w:szCs w:val="24"/>
        </w:rPr>
      </w:pPr>
    </w:p>
    <w:p w:rsidR="000C3C85" w:rsidRPr="000C3C85" w:rsidRDefault="000C3C85" w:rsidP="000C3C85">
      <w:pPr>
        <w:spacing w:after="200" w:line="276" w:lineRule="auto"/>
        <w:ind w:left="720"/>
        <w:contextualSpacing/>
        <w:rPr>
          <w:rFonts w:eastAsia="Calibri"/>
          <w:sz w:val="24"/>
          <w:szCs w:val="24"/>
        </w:rPr>
      </w:pPr>
    </w:p>
    <w:p w:rsidR="000C3C85" w:rsidRPr="000C3C85" w:rsidRDefault="000C3C85" w:rsidP="000C3C85">
      <w:pPr>
        <w:spacing w:after="200" w:line="276" w:lineRule="auto"/>
        <w:ind w:left="720"/>
        <w:contextualSpacing/>
        <w:rPr>
          <w:rFonts w:eastAsia="Calibri"/>
          <w:sz w:val="24"/>
          <w:szCs w:val="24"/>
        </w:rPr>
      </w:pPr>
    </w:p>
    <w:p w:rsidR="000C3C85" w:rsidRPr="000C3C85" w:rsidRDefault="000C3C85" w:rsidP="000C3C85">
      <w:pPr>
        <w:spacing w:after="200" w:line="276" w:lineRule="auto"/>
        <w:ind w:left="720"/>
        <w:contextualSpacing/>
        <w:rPr>
          <w:rFonts w:eastAsia="Calibri"/>
          <w:sz w:val="24"/>
          <w:szCs w:val="24"/>
        </w:rPr>
      </w:pPr>
    </w:p>
    <w:p w:rsidR="000C3C85" w:rsidRPr="000C3C85" w:rsidRDefault="000C3C85" w:rsidP="000C3C85">
      <w:pPr>
        <w:spacing w:after="200" w:line="276" w:lineRule="auto"/>
        <w:ind w:left="720"/>
        <w:contextualSpacing/>
        <w:rPr>
          <w:rFonts w:eastAsia="Calibri"/>
          <w:sz w:val="24"/>
          <w:szCs w:val="24"/>
        </w:rPr>
      </w:pPr>
    </w:p>
    <w:p w:rsidR="000C3C85" w:rsidRPr="000C3C85" w:rsidRDefault="000C3C85" w:rsidP="000C3C85">
      <w:pPr>
        <w:spacing w:after="200" w:line="276" w:lineRule="auto"/>
        <w:ind w:left="720"/>
        <w:contextualSpacing/>
        <w:rPr>
          <w:rFonts w:eastAsia="Calibri"/>
          <w:sz w:val="24"/>
          <w:szCs w:val="24"/>
        </w:rPr>
      </w:pPr>
    </w:p>
    <w:p w:rsidR="000C3C85" w:rsidRPr="000C3C85" w:rsidRDefault="000C3C85" w:rsidP="000C3C85">
      <w:pPr>
        <w:spacing w:after="200" w:line="276" w:lineRule="auto"/>
        <w:ind w:left="720"/>
        <w:contextualSpacing/>
        <w:rPr>
          <w:rFonts w:eastAsia="Calibri"/>
          <w:sz w:val="24"/>
          <w:szCs w:val="24"/>
        </w:rPr>
      </w:pPr>
    </w:p>
    <w:p w:rsidR="000C3C85" w:rsidRPr="000C3C85" w:rsidRDefault="000C3C85" w:rsidP="000C3C85">
      <w:pPr>
        <w:spacing w:after="200" w:line="276" w:lineRule="auto"/>
        <w:contextualSpacing/>
        <w:rPr>
          <w:rFonts w:eastAsia="Calibri"/>
          <w:sz w:val="24"/>
          <w:szCs w:val="24"/>
        </w:rPr>
      </w:pPr>
      <w:r w:rsidRPr="000C3C85">
        <w:rPr>
          <w:rFonts w:eastAsia="Calibri"/>
          <w:sz w:val="24"/>
          <w:szCs w:val="24"/>
        </w:rPr>
        <w:t>Jacketing Process Configuration:</w:t>
      </w:r>
    </w:p>
    <w:p w:rsidR="000C3C85" w:rsidRPr="000C3C85" w:rsidRDefault="000C3C85" w:rsidP="000C3C85">
      <w:pPr>
        <w:spacing w:after="200" w:line="276" w:lineRule="auto"/>
        <w:ind w:left="720"/>
        <w:contextualSpacing/>
        <w:rPr>
          <w:rFonts w:eastAsia="Calibri"/>
          <w:sz w:val="24"/>
          <w:szCs w:val="24"/>
        </w:rPr>
      </w:pPr>
    </w:p>
    <w:p w:rsidR="000C3C85" w:rsidRPr="000C3C85" w:rsidRDefault="000C3C85" w:rsidP="000C3C85">
      <w:pPr>
        <w:spacing w:after="200" w:line="276" w:lineRule="auto"/>
        <w:ind w:left="720"/>
        <w:contextualSpacing/>
        <w:rPr>
          <w:rFonts w:eastAsia="Calibri"/>
          <w:sz w:val="24"/>
          <w:szCs w:val="24"/>
        </w:rPr>
      </w:pPr>
      <w:r>
        <w:rPr>
          <w:noProof/>
        </w:rPr>
        <w:pict>
          <v:group id="Group 10" o:spid="_x0000_s1026" style="position:absolute;left:0;text-align:left;margin-left:21.5pt;margin-top:2.9pt;width:430.1pt;height:153.95pt;z-index:251658240" coordsize="5462353,1955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">
            <v:shape id="Text Box 2" o:spid="_x0000_s1027" type="#_x0000_t202" style="position:absolute;width:1383686;height:6853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FNw8EA&#10;AADbAAAADwAAAGRycy9kb3ducmV2LnhtbERPTWsCMRC9F/wPYYTealbBUlajiCJ401pBvI3JuFnc&#10;TNZNXNf++qZQ6G0e73Om885VoqUmlJ4VDAcZCGLtTcmFgsPX+u0DRIjIBivPpOBJAeaz3ssUc+Mf&#10;/EntPhYihXDIUYGNsc6lDNqSwzDwNXHiLr5xGBNsCmkafKRwV8lRlr1LhyWnBos1LS3p6/7uFITV&#10;7lbry+58teb5vV21Y31cn5R67XeLCYhIXfwX/7k3Js0fwu8v6QA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TcPBAAAA2wAAAA8AAAAAAAAAAAAAAAAAmAIAAGRycy9kb3du&#10;cmV2LnhtbFBLBQYAAAAABAAEAPUAAACGAwAAAAA=&#10;">
              <v:textbox style="mso-fit-shape-to-text:t">
                <w:txbxContent>
                  <w:p w:rsidR="000C3C85" w:rsidRPr="00AD4717" w:rsidRDefault="000C3C85" w:rsidP="000C3C85">
                    <w:r w:rsidRPr="00AD4717">
                      <w:t>Inputs:</w:t>
                    </w:r>
                  </w:p>
                  <w:p w:rsidR="000C3C85" w:rsidRDefault="000C3C85" w:rsidP="000C3C85">
                    <w:r>
                      <w:t>Stranded cable core</w:t>
                    </w:r>
                  </w:p>
                  <w:p w:rsidR="000C3C85" w:rsidRPr="00AD4717" w:rsidRDefault="000C3C85" w:rsidP="000C3C85">
                    <w:r>
                      <w:t>Acknowledged work order</w:t>
                    </w:r>
                  </w:p>
                </w:txbxContent>
              </v:textbox>
            </v:shape>
            <v:shape id="Right Arrow 12" o:spid="_x0000_s1028" type="#_x0000_t13" style="position:absolute;left:1383527;top:349858;width:540385;height:2222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ql9roA&#10;AADbAAAADwAAAGRycy9kb3ducmV2LnhtbERPvQrCMBDeBd8hnOCmqQ4i1SiiCE6CVZyP5myLzaUk&#10;0Vaf3giC2318v7dcd6YWT3K+sqxgMk5AEOdWV1wouJz3ozkIH5A11pZJwYs8rFf93hJTbVs+0TML&#10;hYgh7FNUUIbQpFL6vCSDfmwb4sjdrDMYInSF1A7bGG5qOU2SmTRYcWwosaFtSfk9exgFR+d2XR78&#10;jd09e1+Sq6HWGaWGg26zABGoC3/xz33Qcf4Uvr/EA+Tq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Iql9roAAADbAAAADwAAAAAAAAAAAAAAAACYAgAAZHJzL2Rvd25yZXYueG1s&#10;UEsFBgAAAAAEAAQA9QAAAH8DAAAAAA==&#10;" adj="17158" fillcolor="#4f81bd" strokecolor="#385d8a" strokeweight="2pt"/>
            <v:shape id="Text Box 13" o:spid="_x0000_s1029" type="#_x0000_t202" style="position:absolute;left:3975652;width:1486535;height:8743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0C3C85" w:rsidRPr="00AD4717" w:rsidRDefault="000C3C85" w:rsidP="000C3C85">
                    <w:r>
                      <w:t>Technician sets jacketing machine parameters and print settings</w:t>
                    </w:r>
                  </w:p>
                </w:txbxContent>
              </v:textbox>
            </v:shape>
            <v:shape id="Right Arrow 14" o:spid="_x0000_s1030" type="#_x0000_t13" style="position:absolute;left:3411110;top:349858;width:540385;height:2222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GbwA&#10;AADbAAAADwAAAGRycy9kb3ducmV2LnhtbERPy6rCMBDdC/5DGMGdpoqIVKOIIrgSrOJ6aMa22ExK&#10;Em31682FC+7mcJ6z2nSmFi9yvrKsYDJOQBDnVldcKLheDqMFCB+QNdaWScGbPGzW/d4KU21bPtMr&#10;C4WIIexTVFCG0KRS+rwkg35sG+LI3a0zGCJ0hdQO2xhuajlNkrk0WHFsKLGhXUn5I3saBSfn9l0e&#10;/J3dI/tck5uh1hmlhoNuuwQRqAs/8b/7qOP8Gfz9E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L5gZvAAAANsAAAAPAAAAAAAAAAAAAAAAAJgCAABkcnMvZG93bnJldi54&#10;bWxQSwUGAAAAAAQABAD1AAAAgQMAAAAA&#10;" adj="17158" fillcolor="#4f81bd" strokecolor="#385d8a" strokeweight="2pt"/>
            <v:shape id="Text Box 2" o:spid="_x0000_s1031" type="#_x0000_t202" style="position:absolute;left:4071068;top:1264258;width:1391285;height:6280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0C3C85" w:rsidRPr="00AD4717" w:rsidRDefault="000C3C85" w:rsidP="000C3C85">
                    <w:r w:rsidRPr="00AD4717">
                      <w:t>Technician runs l</w:t>
                    </w:r>
                    <w:r>
                      <w:t>ine to build jacketed cable</w:t>
                    </w:r>
                  </w:p>
                </w:txbxContent>
              </v:textbox>
            </v:shape>
            <v:shape id="Down Arrow 16" o:spid="_x0000_s1032" type="#_x0000_t67" style="position:absolute;left:4587903;top:874644;width:190500;height:3924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a8+MEA&#10;AADbAAAADwAAAGRycy9kb3ducmV2LnhtbERPzWrCQBC+C77DMkIvUjfpIWh0FS0UrBTE2AcYs9Mk&#10;NDsbdlcT374rFLzNx/c7q81gWnEj5xvLCtJZAoK4tLrhSsH3+eN1DsIHZI2tZVJwJw+b9Xi0wlzb&#10;nk90K0IlYgj7HBXUIXS5lL6syaCf2Y44cj/WGQwRukpqh30MN618S5JMGmw4NtTY0XtN5W9xNQrK&#10;6Wd7ORgK6SLr6f41PaY7J5V6mQzbJYhAQ3iK/917Hedn8PglHi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mvPjBAAAA2wAAAA8AAAAAAAAAAAAAAAAAmAIAAGRycy9kb3du&#10;cmV2LnhtbFBLBQYAAAAABAAEAPUAAACGAwAAAAA=&#10;" adj="16357" fillcolor="#4f81bd" strokecolor="#385d8a" strokeweight="2pt"/>
            <v:shape id="Text Box 2" o:spid="_x0000_s1033" type="#_x0000_t202" style="position:absolute;left:2274073;top:1264258;width:1351280;height:691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0C3C85" w:rsidRPr="00AD4717" w:rsidRDefault="000C3C85" w:rsidP="000C3C85">
                    <w:r>
                      <w:t>Completed cable</w:t>
                    </w:r>
                    <w:r w:rsidRPr="00AD4717">
                      <w:t xml:space="preserve"> is spooled and moved to holding area</w:t>
                    </w:r>
                  </w:p>
                </w:txbxContent>
              </v:textbox>
            </v:shape>
            <v:shape id="Text Box 2" o:spid="_x0000_s1034" type="#_x0000_t202" style="position:absolute;left:1924216;top:31806;width:1701165;height:8426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0C3C85" w:rsidRPr="00AD4717" w:rsidRDefault="000C3C85" w:rsidP="000C3C85">
                    <w:r w:rsidRPr="00AD4717">
                      <w:t xml:space="preserve">Technician </w:t>
                    </w:r>
                    <w:r>
                      <w:t>loads stranded core and prepares jacketing machine for cable run</w:t>
                    </w:r>
                  </w:p>
                </w:txbxContent>
              </v:textbox>
            </v:shape>
            <v:shape id="Left Arrow 19" o:spid="_x0000_s1035" type="#_x0000_t66" style="position:absolute;left:3625795;top:1518700;width:445687;height:1828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eIsEA&#10;AADbAAAADwAAAGRycy9kb3ducmV2LnhtbERP22rCQBB9L/gPyxR8q5v2oaSpGxGDEAoKSf2AaXZy&#10;qdnZkN1q8veuIPRtDuc6681kenGh0XWWFbyuIhDEldUdNwpO3/uXGITzyBp7y6RgJgebdPG0xkTb&#10;Kxd0KX0jQgi7BBW03g+JlK5qyaBb2YE4cLUdDfoAx0bqEa8h3PTyLYrepcGOQ0OLA+1aqs7ln1FQ&#10;nHzxk8nzfNS/UV1mw1d8yFGp5fO0/QThafL/4oc712H+B9x/CQfI9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FniLBAAAA2wAAAA8AAAAAAAAAAAAAAAAAmAIAAGRycy9kb3du&#10;cmV2LnhtbFBLBQYAAAAABAAEAPUAAACGAwAAAAA=&#10;" adj="4432" fillcolor="#4f81bd" strokecolor="#385d8a" strokeweight="2pt"/>
          </v:group>
        </w:pict>
      </w:r>
    </w:p>
    <w:p w:rsidR="000C3C85" w:rsidRPr="000C3C85" w:rsidRDefault="000C3C85" w:rsidP="000C3C85">
      <w:pPr>
        <w:spacing w:after="200" w:line="276" w:lineRule="auto"/>
        <w:ind w:left="720"/>
        <w:contextualSpacing/>
        <w:rPr>
          <w:rFonts w:eastAsia="Calibri"/>
          <w:sz w:val="24"/>
          <w:szCs w:val="24"/>
        </w:rPr>
      </w:pPr>
    </w:p>
    <w:p w:rsidR="000C3C85" w:rsidRPr="000C3C85" w:rsidRDefault="000C3C85" w:rsidP="000C3C85">
      <w:pPr>
        <w:spacing w:after="200" w:line="276" w:lineRule="auto"/>
        <w:ind w:left="720"/>
        <w:contextualSpacing/>
        <w:rPr>
          <w:rFonts w:eastAsia="Calibri"/>
          <w:sz w:val="24"/>
          <w:szCs w:val="24"/>
        </w:rPr>
      </w:pPr>
    </w:p>
    <w:p w:rsidR="000C3C85" w:rsidRPr="000C3C85" w:rsidRDefault="000C3C85" w:rsidP="000C3C85">
      <w:pPr>
        <w:spacing w:after="200" w:line="276" w:lineRule="auto"/>
        <w:ind w:left="720"/>
        <w:contextualSpacing/>
        <w:rPr>
          <w:rFonts w:eastAsia="Calibri"/>
          <w:sz w:val="24"/>
          <w:szCs w:val="24"/>
        </w:rPr>
      </w:pPr>
    </w:p>
    <w:p w:rsidR="000C3C85" w:rsidRPr="000C3C85" w:rsidRDefault="000C3C85" w:rsidP="000C3C85">
      <w:pPr>
        <w:spacing w:after="200" w:line="276" w:lineRule="auto"/>
        <w:ind w:left="720"/>
        <w:contextualSpacing/>
        <w:rPr>
          <w:rFonts w:eastAsia="Calibri"/>
          <w:sz w:val="24"/>
          <w:szCs w:val="24"/>
        </w:rPr>
      </w:pPr>
    </w:p>
    <w:p w:rsidR="000C3C85" w:rsidRPr="000C3C85" w:rsidRDefault="000C3C85" w:rsidP="000C3C85">
      <w:pPr>
        <w:spacing w:after="200" w:line="276" w:lineRule="auto"/>
        <w:ind w:left="720"/>
        <w:contextualSpacing/>
        <w:rPr>
          <w:rFonts w:eastAsia="Calibri"/>
          <w:sz w:val="24"/>
          <w:szCs w:val="24"/>
        </w:rPr>
      </w:pPr>
    </w:p>
    <w:p w:rsidR="000C3C85" w:rsidRPr="000C3C85" w:rsidRDefault="000C3C85" w:rsidP="000C3C85">
      <w:pPr>
        <w:spacing w:after="200" w:line="276" w:lineRule="auto"/>
        <w:ind w:left="720"/>
        <w:contextualSpacing/>
        <w:rPr>
          <w:rFonts w:eastAsia="Calibri"/>
          <w:sz w:val="24"/>
          <w:szCs w:val="24"/>
        </w:rPr>
      </w:pPr>
    </w:p>
    <w:p w:rsidR="000C3C85" w:rsidRDefault="000C3C85" w:rsidP="0042617A">
      <w:pPr>
        <w:rPr>
          <w:sz w:val="24"/>
        </w:rPr>
      </w:pPr>
    </w:p>
    <w:p w:rsidR="000C3C85" w:rsidRDefault="000C3C85" w:rsidP="0042617A">
      <w:pPr>
        <w:rPr>
          <w:sz w:val="24"/>
        </w:rPr>
      </w:pPr>
    </w:p>
    <w:p w:rsidR="00B330E7" w:rsidRDefault="00B330E7" w:rsidP="003746D1">
      <w:pPr>
        <w:rPr>
          <w:sz w:val="24"/>
        </w:rPr>
      </w:pPr>
    </w:p>
    <w:p w:rsidR="003746D1" w:rsidRDefault="00AC1648" w:rsidP="003746D1">
      <w:pPr>
        <w:pStyle w:val="Ttulo1"/>
        <w:jc w:val="left"/>
        <w:rPr>
          <w:smallCaps/>
          <w:sz w:val="28"/>
          <w:szCs w:val="28"/>
        </w:rPr>
      </w:pPr>
      <w:bookmarkStart w:id="3" w:name="_Toc212983619"/>
      <w:bookmarkStart w:id="4" w:name="_Toc333904190"/>
      <w:r>
        <w:rPr>
          <w:smallCaps/>
          <w:sz w:val="28"/>
          <w:szCs w:val="28"/>
        </w:rPr>
        <w:t>Process Metrics</w:t>
      </w:r>
      <w:bookmarkEnd w:id="4"/>
    </w:p>
    <w:bookmarkEnd w:id="3"/>
    <w:p w:rsidR="000C3C85" w:rsidRPr="007B76D0" w:rsidRDefault="000C3C85" w:rsidP="007B76D0">
      <w:pPr>
        <w:rPr>
          <w:color w:val="008000"/>
          <w:sz w:val="24"/>
        </w:rPr>
      </w:pPr>
      <w:r w:rsidRPr="007B76D0">
        <w:rPr>
          <w:color w:val="008000"/>
          <w:sz w:val="24"/>
        </w:rPr>
        <w:t xml:space="preserve">Metrics are an extremely important part of process improvement and project quality.  A metric is a measure or measures which allow the project team to assess various performance parameters of a given process.  These measures allow the team to continuously monitor, measure, and track a process’s performance in order to determine the efficiency and effectiveness of the process.  The team must ensure that metrics are based on the project or customer requirements to ensure project quality.  The metrics must also be based on what comprises an acceptable measurement as well as control limits within which acceptable measurements may fall.  </w:t>
      </w:r>
    </w:p>
    <w:p w:rsidR="000C3C85" w:rsidRPr="007B76D0" w:rsidRDefault="000C3C85" w:rsidP="007B76D0">
      <w:pPr>
        <w:rPr>
          <w:sz w:val="24"/>
        </w:rPr>
      </w:pPr>
    </w:p>
    <w:p w:rsidR="000C3C85" w:rsidRPr="007B76D0" w:rsidRDefault="000C3C85" w:rsidP="007B76D0">
      <w:pPr>
        <w:rPr>
          <w:sz w:val="24"/>
        </w:rPr>
      </w:pPr>
      <w:r w:rsidRPr="007B76D0">
        <w:rPr>
          <w:sz w:val="24"/>
        </w:rPr>
        <w:t xml:space="preserve">Process metrics and control limits will be used, in conjunction with process configuration, to guide the process improvement efforts for the CAX Cable project.  Since the stranding and jacketing processes for CAX Cable are based on the processes for other cable families, the metrics, acceptable values, and control limits are known.  However, as part of the CAX Cable </w:t>
      </w:r>
      <w:r w:rsidRPr="007B76D0">
        <w:rPr>
          <w:sz w:val="24"/>
        </w:rPr>
        <w:lastRenderedPageBreak/>
        <w:t>process improvement plan, the project team will iteratively analyze the process configurations, metrics, and measured values in order to implement a cycle of continuous improvement.  The existing metrics, values, and control limits are based on industry-wide customer requirements for cost and performance.</w:t>
      </w:r>
    </w:p>
    <w:p w:rsidR="000C3C85" w:rsidRPr="007B76D0" w:rsidRDefault="000C3C85" w:rsidP="007B76D0">
      <w:pPr>
        <w:rPr>
          <w:sz w:val="24"/>
        </w:rPr>
      </w:pPr>
    </w:p>
    <w:p w:rsidR="000C3C85" w:rsidRPr="007B76D0" w:rsidRDefault="000C3C85" w:rsidP="007B76D0">
      <w:pPr>
        <w:rPr>
          <w:sz w:val="24"/>
        </w:rPr>
      </w:pPr>
      <w:r w:rsidRPr="007B76D0">
        <w:rPr>
          <w:sz w:val="24"/>
        </w:rPr>
        <w:t>Stranding: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7"/>
        <w:gridCol w:w="2245"/>
        <w:gridCol w:w="2197"/>
        <w:gridCol w:w="2197"/>
      </w:tblGrid>
      <w:tr w:rsidR="000C3C85" w:rsidRPr="00B95B1E" w:rsidTr="00B95B1E">
        <w:tc>
          <w:tcPr>
            <w:tcW w:w="2217"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Metric</w:t>
            </w:r>
          </w:p>
        </w:tc>
        <w:tc>
          <w:tcPr>
            <w:tcW w:w="2245"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Acceptable Mean Value</w:t>
            </w:r>
          </w:p>
        </w:tc>
        <w:tc>
          <w:tcPr>
            <w:tcW w:w="2197"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Upper Control Limit</w:t>
            </w:r>
          </w:p>
        </w:tc>
        <w:tc>
          <w:tcPr>
            <w:tcW w:w="2197"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Lower Control Limit</w:t>
            </w:r>
          </w:p>
        </w:tc>
      </w:tr>
      <w:tr w:rsidR="000C3C85" w:rsidRPr="00B95B1E" w:rsidTr="00B95B1E">
        <w:tc>
          <w:tcPr>
            <w:tcW w:w="2217"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Core material waste</w:t>
            </w:r>
          </w:p>
        </w:tc>
        <w:tc>
          <w:tcPr>
            <w:tcW w:w="2245"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7%</w:t>
            </w:r>
          </w:p>
        </w:tc>
        <w:tc>
          <w:tcPr>
            <w:tcW w:w="2197"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9%</w:t>
            </w:r>
          </w:p>
        </w:tc>
        <w:tc>
          <w:tcPr>
            <w:tcW w:w="2197"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5%</w:t>
            </w:r>
          </w:p>
        </w:tc>
      </w:tr>
      <w:tr w:rsidR="000C3C85" w:rsidRPr="00B95B1E" w:rsidTr="00B95B1E">
        <w:tc>
          <w:tcPr>
            <w:tcW w:w="2217"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Stranding time per linear km</w:t>
            </w:r>
          </w:p>
        </w:tc>
        <w:tc>
          <w:tcPr>
            <w:tcW w:w="2245"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35 minutes</w:t>
            </w:r>
          </w:p>
        </w:tc>
        <w:tc>
          <w:tcPr>
            <w:tcW w:w="2197"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40 minutes</w:t>
            </w:r>
          </w:p>
        </w:tc>
        <w:tc>
          <w:tcPr>
            <w:tcW w:w="2197"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32 minutes</w:t>
            </w:r>
          </w:p>
        </w:tc>
      </w:tr>
      <w:tr w:rsidR="000C3C85" w:rsidRPr="00B95B1E" w:rsidTr="00B95B1E">
        <w:tc>
          <w:tcPr>
            <w:tcW w:w="2217"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Time from material ordered to line ready</w:t>
            </w:r>
          </w:p>
        </w:tc>
        <w:tc>
          <w:tcPr>
            <w:tcW w:w="2245"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45 minutes</w:t>
            </w:r>
          </w:p>
        </w:tc>
        <w:tc>
          <w:tcPr>
            <w:tcW w:w="2197"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55 minutes</w:t>
            </w:r>
          </w:p>
        </w:tc>
        <w:tc>
          <w:tcPr>
            <w:tcW w:w="2197"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40 minutes</w:t>
            </w:r>
          </w:p>
        </w:tc>
      </w:tr>
    </w:tbl>
    <w:p w:rsidR="000C3C85" w:rsidRPr="000C3C85" w:rsidRDefault="000C3C85" w:rsidP="000C3C85">
      <w:pPr>
        <w:spacing w:after="200" w:line="276" w:lineRule="auto"/>
        <w:ind w:left="720"/>
        <w:contextualSpacing/>
        <w:rPr>
          <w:rFonts w:eastAsia="Calibri"/>
          <w:sz w:val="24"/>
          <w:szCs w:val="24"/>
        </w:rPr>
      </w:pPr>
    </w:p>
    <w:p w:rsidR="000C3C85" w:rsidRPr="000C3C85" w:rsidRDefault="000C3C85" w:rsidP="000C3C85">
      <w:pPr>
        <w:spacing w:after="200" w:line="276" w:lineRule="auto"/>
        <w:contextualSpacing/>
        <w:rPr>
          <w:rFonts w:eastAsia="Calibri"/>
          <w:sz w:val="24"/>
          <w:szCs w:val="24"/>
        </w:rPr>
      </w:pPr>
      <w:r w:rsidRPr="000C3C85">
        <w:rPr>
          <w:rFonts w:eastAsia="Calibri"/>
          <w:sz w:val="24"/>
          <w:szCs w:val="24"/>
        </w:rPr>
        <w:t>Jacketing: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5"/>
        <w:gridCol w:w="2243"/>
        <w:gridCol w:w="2199"/>
        <w:gridCol w:w="2199"/>
      </w:tblGrid>
      <w:tr w:rsidR="000C3C85" w:rsidRPr="00B95B1E" w:rsidTr="00B95B1E">
        <w:tc>
          <w:tcPr>
            <w:tcW w:w="2215"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Metric</w:t>
            </w:r>
          </w:p>
        </w:tc>
        <w:tc>
          <w:tcPr>
            <w:tcW w:w="2243"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Acceptable Mean Value</w:t>
            </w:r>
          </w:p>
        </w:tc>
        <w:tc>
          <w:tcPr>
            <w:tcW w:w="2199"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Upper Control Limit</w:t>
            </w:r>
          </w:p>
        </w:tc>
        <w:tc>
          <w:tcPr>
            <w:tcW w:w="2199"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Lower Control Limit</w:t>
            </w:r>
          </w:p>
        </w:tc>
      </w:tr>
      <w:tr w:rsidR="000C3C85" w:rsidRPr="00B95B1E" w:rsidTr="00B95B1E">
        <w:tc>
          <w:tcPr>
            <w:tcW w:w="2215"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Jacketed cable waste</w:t>
            </w:r>
          </w:p>
        </w:tc>
        <w:tc>
          <w:tcPr>
            <w:tcW w:w="2243"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9%</w:t>
            </w:r>
          </w:p>
        </w:tc>
        <w:tc>
          <w:tcPr>
            <w:tcW w:w="2199"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13%</w:t>
            </w:r>
          </w:p>
        </w:tc>
        <w:tc>
          <w:tcPr>
            <w:tcW w:w="2199"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7%</w:t>
            </w:r>
          </w:p>
        </w:tc>
      </w:tr>
      <w:tr w:rsidR="000C3C85" w:rsidRPr="00B95B1E" w:rsidTr="00B95B1E">
        <w:tc>
          <w:tcPr>
            <w:tcW w:w="2215"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Jacketing time per linear km</w:t>
            </w:r>
          </w:p>
        </w:tc>
        <w:tc>
          <w:tcPr>
            <w:tcW w:w="2243"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40 minutes</w:t>
            </w:r>
          </w:p>
        </w:tc>
        <w:tc>
          <w:tcPr>
            <w:tcW w:w="2199"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46 minutes</w:t>
            </w:r>
          </w:p>
        </w:tc>
        <w:tc>
          <w:tcPr>
            <w:tcW w:w="2199"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37 minutes</w:t>
            </w:r>
          </w:p>
        </w:tc>
      </w:tr>
      <w:tr w:rsidR="000C3C85" w:rsidRPr="00B95B1E" w:rsidTr="00B95B1E">
        <w:tc>
          <w:tcPr>
            <w:tcW w:w="2215"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Time from receipt of stranded core to line ready</w:t>
            </w:r>
          </w:p>
        </w:tc>
        <w:tc>
          <w:tcPr>
            <w:tcW w:w="2243"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26 minutes</w:t>
            </w:r>
          </w:p>
        </w:tc>
        <w:tc>
          <w:tcPr>
            <w:tcW w:w="2199"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32 minutes</w:t>
            </w:r>
          </w:p>
        </w:tc>
        <w:tc>
          <w:tcPr>
            <w:tcW w:w="2199" w:type="dxa"/>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23 minutes</w:t>
            </w:r>
          </w:p>
        </w:tc>
      </w:tr>
    </w:tbl>
    <w:p w:rsidR="000C3C85" w:rsidRPr="007B76D0" w:rsidRDefault="000C3C85" w:rsidP="007B76D0">
      <w:pPr>
        <w:rPr>
          <w:sz w:val="24"/>
        </w:rPr>
      </w:pPr>
    </w:p>
    <w:p w:rsidR="000C3C85" w:rsidRPr="007B76D0" w:rsidRDefault="000C3C85" w:rsidP="007B76D0">
      <w:pPr>
        <w:rPr>
          <w:sz w:val="24"/>
        </w:rPr>
      </w:pPr>
      <w:r w:rsidRPr="007B76D0">
        <w:rPr>
          <w:sz w:val="24"/>
        </w:rPr>
        <w:t>Measurements for each metric will be taken for every iteration of a stranding and jacketing for a trial CAX Cable.  These measurements will be plotted on a control chart in order to ensure that process parameters fall within the acceptable range.  As the process is validated for this new product and the values normalize, the project team will use the metrics and process configurations to determine areas within the processes where improvements can be made.  As adjustments to the processes are made, the team will continue to track the metrics in order to validate any improvements to the process and for updates or changes to project documentation.</w:t>
      </w:r>
    </w:p>
    <w:p w:rsidR="00FD55F1" w:rsidRDefault="00FD55F1" w:rsidP="003746D1">
      <w:pPr>
        <w:rPr>
          <w:sz w:val="24"/>
        </w:rPr>
      </w:pPr>
    </w:p>
    <w:p w:rsidR="00FD55F1" w:rsidRPr="00053602" w:rsidRDefault="00AC1648" w:rsidP="00FD55F1">
      <w:pPr>
        <w:pStyle w:val="Ttulo1"/>
        <w:jc w:val="left"/>
        <w:rPr>
          <w:smallCaps/>
          <w:sz w:val="28"/>
          <w:szCs w:val="28"/>
        </w:rPr>
      </w:pPr>
      <w:bookmarkStart w:id="5" w:name="_Toc333904191"/>
      <w:r>
        <w:rPr>
          <w:smallCaps/>
          <w:sz w:val="28"/>
          <w:szCs w:val="28"/>
        </w:rPr>
        <w:t>Targets for Improved Performance</w:t>
      </w:r>
      <w:bookmarkEnd w:id="5"/>
    </w:p>
    <w:p w:rsidR="000C3C85" w:rsidRPr="007B76D0" w:rsidRDefault="000C3C85" w:rsidP="007B76D0">
      <w:pPr>
        <w:rPr>
          <w:color w:val="008000"/>
          <w:sz w:val="24"/>
        </w:rPr>
      </w:pPr>
      <w:r w:rsidRPr="007B76D0">
        <w:rPr>
          <w:color w:val="008000"/>
          <w:sz w:val="24"/>
        </w:rPr>
        <w:t xml:space="preserve">In order to effectively improve a process a project team needs a thorough understanding of where there processes currently are, as well as where they want to be at the end of the project.  While processes may fall within the acceptable control limits, building quality management into the project plan requires continuous improvement throughout the project’s duration.  To drive this cycle of continuous improvement, the project team needs to establish targets for each specific metric.  These targets should be specific, measurable, and achievable. </w:t>
      </w:r>
    </w:p>
    <w:p w:rsidR="000C3C85" w:rsidRPr="007B76D0" w:rsidRDefault="000C3C85" w:rsidP="007B76D0">
      <w:pPr>
        <w:rPr>
          <w:sz w:val="24"/>
        </w:rPr>
      </w:pPr>
    </w:p>
    <w:p w:rsidR="000C3C85" w:rsidRPr="007B76D0" w:rsidRDefault="000C3C85" w:rsidP="007B76D0">
      <w:pPr>
        <w:rPr>
          <w:sz w:val="24"/>
        </w:rPr>
      </w:pPr>
      <w:r w:rsidRPr="007B76D0">
        <w:rPr>
          <w:sz w:val="24"/>
        </w:rPr>
        <w:t xml:space="preserve">The CAX Cable project team has developed targets for improved performance in each of the metrics for both the stranding and jacketing processes.  These metrics are based on existing BTS </w:t>
      </w:r>
      <w:r w:rsidRPr="007B76D0">
        <w:rPr>
          <w:sz w:val="24"/>
        </w:rPr>
        <w:lastRenderedPageBreak/>
        <w:t>Tech metrics for all other cable products and families.  However, this project provides an opportunity to improve these processes which may potentially result in significant savings for cost and time for CAX Cable as well as all other BTS Tech cable products.  The charts below provide the CAX Cable stranding and jacketing process metrics with both the current values and target values.</w:t>
      </w:r>
    </w:p>
    <w:p w:rsidR="000C3C85" w:rsidRPr="007B76D0" w:rsidRDefault="000C3C85" w:rsidP="007B76D0">
      <w:pPr>
        <w:rPr>
          <w:sz w:val="24"/>
        </w:rPr>
      </w:pPr>
    </w:p>
    <w:p w:rsidR="000C3C85" w:rsidRPr="007B76D0" w:rsidRDefault="000C3C85" w:rsidP="007B76D0">
      <w:pPr>
        <w:rPr>
          <w:sz w:val="24"/>
        </w:rPr>
      </w:pPr>
      <w:r w:rsidRPr="007B76D0">
        <w:rPr>
          <w:sz w:val="24"/>
        </w:rPr>
        <w:t>Stranding:</w:t>
      </w:r>
    </w:p>
    <w:p w:rsidR="000C3C85" w:rsidRPr="007B76D0" w:rsidRDefault="000C3C85" w:rsidP="007B76D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8"/>
        <w:gridCol w:w="1710"/>
        <w:gridCol w:w="1605"/>
        <w:gridCol w:w="1771"/>
        <w:gridCol w:w="1772"/>
      </w:tblGrid>
      <w:tr w:rsidR="000C3C85" w:rsidRPr="00B95B1E" w:rsidTr="00B95B1E">
        <w:tc>
          <w:tcPr>
            <w:tcW w:w="1998"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Metric</w:t>
            </w:r>
          </w:p>
        </w:tc>
        <w:tc>
          <w:tcPr>
            <w:tcW w:w="1710"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Current or Target Values</w:t>
            </w:r>
          </w:p>
        </w:tc>
        <w:tc>
          <w:tcPr>
            <w:tcW w:w="1605"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Acceptable Mean Value</w:t>
            </w:r>
          </w:p>
        </w:tc>
        <w:tc>
          <w:tcPr>
            <w:tcW w:w="1771"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Upper Control Limit</w:t>
            </w:r>
          </w:p>
        </w:tc>
        <w:tc>
          <w:tcPr>
            <w:tcW w:w="1772"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Lower Control Limit</w:t>
            </w:r>
          </w:p>
        </w:tc>
      </w:tr>
      <w:tr w:rsidR="000C3C85" w:rsidRPr="00B95B1E" w:rsidTr="00B95B1E">
        <w:trPr>
          <w:trHeight w:val="113"/>
        </w:trPr>
        <w:tc>
          <w:tcPr>
            <w:tcW w:w="1998" w:type="dxa"/>
            <w:vMerge w:val="restart"/>
            <w:shd w:val="clear" w:color="auto" w:fill="auto"/>
            <w:vAlign w:val="center"/>
          </w:tcPr>
          <w:p w:rsidR="000C3C85" w:rsidRPr="00B95B1E" w:rsidRDefault="000C3C85" w:rsidP="00B95B1E">
            <w:pPr>
              <w:jc w:val="center"/>
              <w:rPr>
                <w:rFonts w:ascii="Calibri" w:eastAsia="Calibri" w:hAnsi="Calibri"/>
                <w:sz w:val="24"/>
                <w:szCs w:val="24"/>
              </w:rPr>
            </w:pPr>
            <w:r w:rsidRPr="00B95B1E">
              <w:rPr>
                <w:rFonts w:ascii="Calibri" w:eastAsia="Calibri" w:hAnsi="Calibri"/>
                <w:sz w:val="24"/>
                <w:szCs w:val="24"/>
              </w:rPr>
              <w:t>Core Material Waste</w:t>
            </w:r>
          </w:p>
        </w:tc>
        <w:tc>
          <w:tcPr>
            <w:tcW w:w="1710"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Current</w:t>
            </w:r>
          </w:p>
        </w:tc>
        <w:tc>
          <w:tcPr>
            <w:tcW w:w="1605"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7%</w:t>
            </w:r>
          </w:p>
        </w:tc>
        <w:tc>
          <w:tcPr>
            <w:tcW w:w="1771"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9%</w:t>
            </w:r>
          </w:p>
        </w:tc>
        <w:tc>
          <w:tcPr>
            <w:tcW w:w="1772"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5%</w:t>
            </w:r>
          </w:p>
        </w:tc>
      </w:tr>
      <w:tr w:rsidR="000C3C85" w:rsidRPr="00B95B1E" w:rsidTr="00B95B1E">
        <w:trPr>
          <w:trHeight w:val="112"/>
        </w:trPr>
        <w:tc>
          <w:tcPr>
            <w:tcW w:w="1998" w:type="dxa"/>
            <w:vMerge/>
            <w:shd w:val="clear" w:color="auto" w:fill="auto"/>
            <w:vAlign w:val="center"/>
          </w:tcPr>
          <w:p w:rsidR="000C3C85" w:rsidRPr="00B95B1E" w:rsidRDefault="000C3C85" w:rsidP="00B95B1E">
            <w:pPr>
              <w:contextualSpacing/>
              <w:jc w:val="center"/>
              <w:rPr>
                <w:rFonts w:ascii="Calibri" w:eastAsia="Calibri" w:hAnsi="Calibri"/>
                <w:sz w:val="24"/>
                <w:szCs w:val="24"/>
              </w:rPr>
            </w:pPr>
          </w:p>
        </w:tc>
        <w:tc>
          <w:tcPr>
            <w:tcW w:w="1710"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Target</w:t>
            </w:r>
          </w:p>
        </w:tc>
        <w:tc>
          <w:tcPr>
            <w:tcW w:w="1605"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5%</w:t>
            </w:r>
          </w:p>
        </w:tc>
        <w:tc>
          <w:tcPr>
            <w:tcW w:w="1771"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7%</w:t>
            </w:r>
          </w:p>
        </w:tc>
        <w:tc>
          <w:tcPr>
            <w:tcW w:w="1772"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3%</w:t>
            </w:r>
          </w:p>
        </w:tc>
      </w:tr>
      <w:tr w:rsidR="000C3C85" w:rsidRPr="00B95B1E" w:rsidTr="00B95B1E">
        <w:trPr>
          <w:trHeight w:val="113"/>
        </w:trPr>
        <w:tc>
          <w:tcPr>
            <w:tcW w:w="1998" w:type="dxa"/>
            <w:vMerge w:val="restart"/>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Stranding time per linear km</w:t>
            </w:r>
          </w:p>
        </w:tc>
        <w:tc>
          <w:tcPr>
            <w:tcW w:w="1710"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Current</w:t>
            </w:r>
          </w:p>
        </w:tc>
        <w:tc>
          <w:tcPr>
            <w:tcW w:w="1605"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35 minutes</w:t>
            </w:r>
          </w:p>
        </w:tc>
        <w:tc>
          <w:tcPr>
            <w:tcW w:w="1771"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40 minutes</w:t>
            </w:r>
          </w:p>
        </w:tc>
        <w:tc>
          <w:tcPr>
            <w:tcW w:w="1772"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32 minutes</w:t>
            </w:r>
          </w:p>
        </w:tc>
      </w:tr>
      <w:tr w:rsidR="000C3C85" w:rsidRPr="00B95B1E" w:rsidTr="00B95B1E">
        <w:trPr>
          <w:trHeight w:val="112"/>
        </w:trPr>
        <w:tc>
          <w:tcPr>
            <w:tcW w:w="1998" w:type="dxa"/>
            <w:vMerge/>
            <w:shd w:val="clear" w:color="auto" w:fill="auto"/>
            <w:vAlign w:val="center"/>
          </w:tcPr>
          <w:p w:rsidR="000C3C85" w:rsidRPr="00B95B1E" w:rsidRDefault="000C3C85" w:rsidP="00B95B1E">
            <w:pPr>
              <w:contextualSpacing/>
              <w:jc w:val="center"/>
              <w:rPr>
                <w:rFonts w:ascii="Calibri" w:eastAsia="Calibri" w:hAnsi="Calibri"/>
                <w:sz w:val="24"/>
                <w:szCs w:val="24"/>
              </w:rPr>
            </w:pPr>
          </w:p>
        </w:tc>
        <w:tc>
          <w:tcPr>
            <w:tcW w:w="1710"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Target</w:t>
            </w:r>
          </w:p>
        </w:tc>
        <w:tc>
          <w:tcPr>
            <w:tcW w:w="1605"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32 minutes</w:t>
            </w:r>
          </w:p>
        </w:tc>
        <w:tc>
          <w:tcPr>
            <w:tcW w:w="1771"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37 minutes</w:t>
            </w:r>
          </w:p>
        </w:tc>
        <w:tc>
          <w:tcPr>
            <w:tcW w:w="1772"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29 minutes</w:t>
            </w:r>
          </w:p>
        </w:tc>
      </w:tr>
      <w:tr w:rsidR="000C3C85" w:rsidRPr="00B95B1E" w:rsidTr="00B95B1E">
        <w:trPr>
          <w:trHeight w:val="341"/>
        </w:trPr>
        <w:tc>
          <w:tcPr>
            <w:tcW w:w="1998" w:type="dxa"/>
            <w:vMerge w:val="restart"/>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Time from material ordered to line ready</w:t>
            </w:r>
          </w:p>
        </w:tc>
        <w:tc>
          <w:tcPr>
            <w:tcW w:w="1710"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Current</w:t>
            </w:r>
          </w:p>
        </w:tc>
        <w:tc>
          <w:tcPr>
            <w:tcW w:w="1605"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45 minutes</w:t>
            </w:r>
          </w:p>
        </w:tc>
        <w:tc>
          <w:tcPr>
            <w:tcW w:w="1771"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55 minutes</w:t>
            </w:r>
          </w:p>
        </w:tc>
        <w:tc>
          <w:tcPr>
            <w:tcW w:w="1772"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40 minutes</w:t>
            </w:r>
          </w:p>
        </w:tc>
      </w:tr>
      <w:tr w:rsidR="000C3C85" w:rsidRPr="00B95B1E" w:rsidTr="00B95B1E">
        <w:trPr>
          <w:trHeight w:val="112"/>
        </w:trPr>
        <w:tc>
          <w:tcPr>
            <w:tcW w:w="1998" w:type="dxa"/>
            <w:vMerge/>
            <w:shd w:val="clear" w:color="auto" w:fill="auto"/>
            <w:vAlign w:val="center"/>
          </w:tcPr>
          <w:p w:rsidR="000C3C85" w:rsidRPr="00B95B1E" w:rsidRDefault="000C3C85" w:rsidP="00B95B1E">
            <w:pPr>
              <w:contextualSpacing/>
              <w:jc w:val="center"/>
              <w:rPr>
                <w:rFonts w:ascii="Calibri" w:eastAsia="Calibri" w:hAnsi="Calibri"/>
                <w:sz w:val="24"/>
                <w:szCs w:val="24"/>
              </w:rPr>
            </w:pPr>
          </w:p>
        </w:tc>
        <w:tc>
          <w:tcPr>
            <w:tcW w:w="1710"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Target</w:t>
            </w:r>
          </w:p>
        </w:tc>
        <w:tc>
          <w:tcPr>
            <w:tcW w:w="1605"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42 minutes</w:t>
            </w:r>
          </w:p>
        </w:tc>
        <w:tc>
          <w:tcPr>
            <w:tcW w:w="1771"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50 minutes</w:t>
            </w:r>
          </w:p>
        </w:tc>
        <w:tc>
          <w:tcPr>
            <w:tcW w:w="1772"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38 minutes</w:t>
            </w:r>
          </w:p>
        </w:tc>
      </w:tr>
    </w:tbl>
    <w:p w:rsidR="000C3C85" w:rsidRPr="007B76D0" w:rsidRDefault="000C3C85" w:rsidP="007B76D0">
      <w:pPr>
        <w:rPr>
          <w:sz w:val="24"/>
        </w:rPr>
      </w:pPr>
    </w:p>
    <w:p w:rsidR="000C3C85" w:rsidRPr="007B76D0" w:rsidRDefault="000C3C85" w:rsidP="007B76D0">
      <w:pPr>
        <w:rPr>
          <w:sz w:val="24"/>
        </w:rPr>
      </w:pPr>
    </w:p>
    <w:p w:rsidR="000C3C85" w:rsidRPr="007B76D0" w:rsidRDefault="000C3C85" w:rsidP="007B76D0">
      <w:pPr>
        <w:rPr>
          <w:sz w:val="24"/>
        </w:rPr>
      </w:pPr>
      <w:r w:rsidRPr="007B76D0">
        <w:rPr>
          <w:sz w:val="24"/>
        </w:rPr>
        <w:t>Jacketing:</w:t>
      </w:r>
    </w:p>
    <w:p w:rsidR="000C3C85" w:rsidRPr="007B76D0" w:rsidRDefault="000C3C85" w:rsidP="007B76D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8"/>
        <w:gridCol w:w="1710"/>
        <w:gridCol w:w="1605"/>
        <w:gridCol w:w="1771"/>
        <w:gridCol w:w="1772"/>
      </w:tblGrid>
      <w:tr w:rsidR="000C3C85" w:rsidRPr="00B95B1E" w:rsidTr="00B95B1E">
        <w:tc>
          <w:tcPr>
            <w:tcW w:w="1998"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Metric</w:t>
            </w:r>
          </w:p>
        </w:tc>
        <w:tc>
          <w:tcPr>
            <w:tcW w:w="1710"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Current or Target Values</w:t>
            </w:r>
          </w:p>
        </w:tc>
        <w:tc>
          <w:tcPr>
            <w:tcW w:w="1605"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Acceptable Mean Value</w:t>
            </w:r>
          </w:p>
        </w:tc>
        <w:tc>
          <w:tcPr>
            <w:tcW w:w="1771"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Upper Control Limit</w:t>
            </w:r>
          </w:p>
        </w:tc>
        <w:tc>
          <w:tcPr>
            <w:tcW w:w="1772" w:type="dxa"/>
            <w:shd w:val="clear" w:color="auto" w:fill="BFBFBF"/>
            <w:vAlign w:val="center"/>
          </w:tcPr>
          <w:p w:rsidR="000C3C85" w:rsidRPr="00B95B1E" w:rsidRDefault="000C3C85" w:rsidP="00B95B1E">
            <w:pPr>
              <w:contextualSpacing/>
              <w:jc w:val="center"/>
              <w:rPr>
                <w:rFonts w:ascii="Calibri" w:eastAsia="Calibri" w:hAnsi="Calibri"/>
                <w:b/>
                <w:sz w:val="24"/>
                <w:szCs w:val="24"/>
              </w:rPr>
            </w:pPr>
            <w:r w:rsidRPr="00B95B1E">
              <w:rPr>
                <w:rFonts w:ascii="Calibri" w:eastAsia="Calibri" w:hAnsi="Calibri"/>
                <w:b/>
                <w:sz w:val="24"/>
                <w:szCs w:val="24"/>
              </w:rPr>
              <w:t>Lower Control Limit</w:t>
            </w:r>
          </w:p>
        </w:tc>
      </w:tr>
      <w:tr w:rsidR="000C3C85" w:rsidRPr="00B95B1E" w:rsidTr="00B95B1E">
        <w:trPr>
          <w:trHeight w:val="113"/>
        </w:trPr>
        <w:tc>
          <w:tcPr>
            <w:tcW w:w="1998" w:type="dxa"/>
            <w:vMerge w:val="restart"/>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Jacketed cable waste</w:t>
            </w:r>
          </w:p>
        </w:tc>
        <w:tc>
          <w:tcPr>
            <w:tcW w:w="1710"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Current</w:t>
            </w:r>
          </w:p>
        </w:tc>
        <w:tc>
          <w:tcPr>
            <w:tcW w:w="1605"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9%</w:t>
            </w:r>
          </w:p>
        </w:tc>
        <w:tc>
          <w:tcPr>
            <w:tcW w:w="1771"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13%</w:t>
            </w:r>
          </w:p>
        </w:tc>
        <w:tc>
          <w:tcPr>
            <w:tcW w:w="1772"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7%</w:t>
            </w:r>
          </w:p>
        </w:tc>
      </w:tr>
      <w:tr w:rsidR="000C3C85" w:rsidRPr="00B95B1E" w:rsidTr="00B95B1E">
        <w:trPr>
          <w:trHeight w:val="112"/>
        </w:trPr>
        <w:tc>
          <w:tcPr>
            <w:tcW w:w="1998" w:type="dxa"/>
            <w:vMerge/>
            <w:shd w:val="clear" w:color="auto" w:fill="D9D9D9"/>
            <w:vAlign w:val="center"/>
          </w:tcPr>
          <w:p w:rsidR="000C3C85" w:rsidRPr="00B95B1E" w:rsidRDefault="000C3C85" w:rsidP="00B95B1E">
            <w:pPr>
              <w:contextualSpacing/>
              <w:jc w:val="center"/>
              <w:rPr>
                <w:rFonts w:ascii="Calibri" w:eastAsia="Calibri" w:hAnsi="Calibri"/>
                <w:sz w:val="24"/>
                <w:szCs w:val="24"/>
              </w:rPr>
            </w:pPr>
          </w:p>
        </w:tc>
        <w:tc>
          <w:tcPr>
            <w:tcW w:w="1710"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Target</w:t>
            </w:r>
          </w:p>
        </w:tc>
        <w:tc>
          <w:tcPr>
            <w:tcW w:w="1605"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7%</w:t>
            </w:r>
          </w:p>
        </w:tc>
        <w:tc>
          <w:tcPr>
            <w:tcW w:w="1771"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10%</w:t>
            </w:r>
          </w:p>
        </w:tc>
        <w:tc>
          <w:tcPr>
            <w:tcW w:w="1772"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5%</w:t>
            </w:r>
          </w:p>
        </w:tc>
      </w:tr>
      <w:tr w:rsidR="000C3C85" w:rsidRPr="00B95B1E" w:rsidTr="00B95B1E">
        <w:trPr>
          <w:trHeight w:val="113"/>
        </w:trPr>
        <w:tc>
          <w:tcPr>
            <w:tcW w:w="1998" w:type="dxa"/>
            <w:vMerge w:val="restart"/>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Jacketing time per linear km</w:t>
            </w:r>
          </w:p>
        </w:tc>
        <w:tc>
          <w:tcPr>
            <w:tcW w:w="1710"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Current</w:t>
            </w:r>
          </w:p>
        </w:tc>
        <w:tc>
          <w:tcPr>
            <w:tcW w:w="1605"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40 minutes</w:t>
            </w:r>
          </w:p>
        </w:tc>
        <w:tc>
          <w:tcPr>
            <w:tcW w:w="1771"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46 minutes</w:t>
            </w:r>
          </w:p>
        </w:tc>
        <w:tc>
          <w:tcPr>
            <w:tcW w:w="1772"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37 minutes</w:t>
            </w:r>
          </w:p>
        </w:tc>
      </w:tr>
      <w:tr w:rsidR="000C3C85" w:rsidRPr="00B95B1E" w:rsidTr="00B95B1E">
        <w:trPr>
          <w:trHeight w:val="112"/>
        </w:trPr>
        <w:tc>
          <w:tcPr>
            <w:tcW w:w="1998" w:type="dxa"/>
            <w:vMerge/>
            <w:shd w:val="clear" w:color="auto" w:fill="D9D9D9"/>
            <w:vAlign w:val="center"/>
          </w:tcPr>
          <w:p w:rsidR="000C3C85" w:rsidRPr="00B95B1E" w:rsidRDefault="000C3C85" w:rsidP="00B95B1E">
            <w:pPr>
              <w:contextualSpacing/>
              <w:jc w:val="center"/>
              <w:rPr>
                <w:rFonts w:ascii="Calibri" w:eastAsia="Calibri" w:hAnsi="Calibri"/>
                <w:sz w:val="24"/>
                <w:szCs w:val="24"/>
              </w:rPr>
            </w:pPr>
          </w:p>
        </w:tc>
        <w:tc>
          <w:tcPr>
            <w:tcW w:w="1710"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Target</w:t>
            </w:r>
          </w:p>
        </w:tc>
        <w:tc>
          <w:tcPr>
            <w:tcW w:w="1605"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35 minutes</w:t>
            </w:r>
          </w:p>
        </w:tc>
        <w:tc>
          <w:tcPr>
            <w:tcW w:w="1771"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40 minutes</w:t>
            </w:r>
          </w:p>
        </w:tc>
        <w:tc>
          <w:tcPr>
            <w:tcW w:w="1772"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32 minutes</w:t>
            </w:r>
          </w:p>
        </w:tc>
      </w:tr>
      <w:tr w:rsidR="000C3C85" w:rsidRPr="00B95B1E" w:rsidTr="00B95B1E">
        <w:trPr>
          <w:trHeight w:val="350"/>
        </w:trPr>
        <w:tc>
          <w:tcPr>
            <w:tcW w:w="1998" w:type="dxa"/>
            <w:vMerge w:val="restart"/>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Time from receipt of stranded core to line ready</w:t>
            </w:r>
          </w:p>
        </w:tc>
        <w:tc>
          <w:tcPr>
            <w:tcW w:w="1710"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Current</w:t>
            </w:r>
          </w:p>
        </w:tc>
        <w:tc>
          <w:tcPr>
            <w:tcW w:w="1605"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26 minutes</w:t>
            </w:r>
          </w:p>
        </w:tc>
        <w:tc>
          <w:tcPr>
            <w:tcW w:w="1771"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32 minutes</w:t>
            </w:r>
          </w:p>
        </w:tc>
        <w:tc>
          <w:tcPr>
            <w:tcW w:w="1772" w:type="dxa"/>
            <w:tcBorders>
              <w:bottom w:val="single" w:sz="4" w:space="0" w:color="auto"/>
            </w:tcBorders>
            <w:shd w:val="clear" w:color="auto" w:fill="auto"/>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23 minutes</w:t>
            </w:r>
          </w:p>
        </w:tc>
      </w:tr>
      <w:tr w:rsidR="000C3C85" w:rsidRPr="00B95B1E" w:rsidTr="00B95B1E">
        <w:trPr>
          <w:trHeight w:val="112"/>
        </w:trPr>
        <w:tc>
          <w:tcPr>
            <w:tcW w:w="1998" w:type="dxa"/>
            <w:vMerge/>
            <w:shd w:val="clear" w:color="auto" w:fill="D9D9D9"/>
            <w:vAlign w:val="center"/>
          </w:tcPr>
          <w:p w:rsidR="000C3C85" w:rsidRPr="00B95B1E" w:rsidRDefault="000C3C85" w:rsidP="00B95B1E">
            <w:pPr>
              <w:contextualSpacing/>
              <w:jc w:val="center"/>
              <w:rPr>
                <w:rFonts w:ascii="Calibri" w:eastAsia="Calibri" w:hAnsi="Calibri"/>
                <w:sz w:val="24"/>
                <w:szCs w:val="24"/>
              </w:rPr>
            </w:pPr>
          </w:p>
        </w:tc>
        <w:tc>
          <w:tcPr>
            <w:tcW w:w="1710"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Target</w:t>
            </w:r>
          </w:p>
        </w:tc>
        <w:tc>
          <w:tcPr>
            <w:tcW w:w="1605"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22 minutes</w:t>
            </w:r>
          </w:p>
        </w:tc>
        <w:tc>
          <w:tcPr>
            <w:tcW w:w="1771"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27 minutes</w:t>
            </w:r>
          </w:p>
        </w:tc>
        <w:tc>
          <w:tcPr>
            <w:tcW w:w="1772" w:type="dxa"/>
            <w:shd w:val="clear" w:color="auto" w:fill="D9D9D9"/>
            <w:vAlign w:val="center"/>
          </w:tcPr>
          <w:p w:rsidR="000C3C85" w:rsidRPr="00B95B1E" w:rsidRDefault="000C3C85" w:rsidP="00B95B1E">
            <w:pPr>
              <w:contextualSpacing/>
              <w:jc w:val="center"/>
              <w:rPr>
                <w:rFonts w:ascii="Calibri" w:eastAsia="Calibri" w:hAnsi="Calibri"/>
                <w:sz w:val="24"/>
                <w:szCs w:val="24"/>
              </w:rPr>
            </w:pPr>
            <w:r w:rsidRPr="00B95B1E">
              <w:rPr>
                <w:rFonts w:ascii="Calibri" w:eastAsia="Calibri" w:hAnsi="Calibri"/>
                <w:sz w:val="24"/>
                <w:szCs w:val="24"/>
              </w:rPr>
              <w:t>19 minutes</w:t>
            </w:r>
          </w:p>
        </w:tc>
      </w:tr>
    </w:tbl>
    <w:p w:rsidR="000C3C85" w:rsidRPr="007B76D0" w:rsidRDefault="000C3C85" w:rsidP="007B76D0">
      <w:pPr>
        <w:rPr>
          <w:sz w:val="24"/>
        </w:rPr>
      </w:pPr>
    </w:p>
    <w:p w:rsidR="000C3C85" w:rsidRPr="007B76D0" w:rsidRDefault="000C3C85" w:rsidP="007B76D0">
      <w:pPr>
        <w:rPr>
          <w:sz w:val="24"/>
        </w:rPr>
      </w:pPr>
      <w:r w:rsidRPr="007B76D0">
        <w:rPr>
          <w:sz w:val="24"/>
        </w:rPr>
        <w:t xml:space="preserve">Based on current capacity of BTS Tech cable products, the targeted stranding and jacketing waste reductions will result in over $550,000 in material savings annually.  The stranding and jacketing process time targets will allow the operations group to increase throughput and achieve significant increases in scheduling flexibility which will allow BTS Tech to better meet its customer requirements. </w:t>
      </w:r>
    </w:p>
    <w:p w:rsidR="00AD6E75" w:rsidRDefault="00AD6E75" w:rsidP="003D5D82">
      <w:pPr>
        <w:rPr>
          <w:sz w:val="24"/>
        </w:rPr>
      </w:pPr>
    </w:p>
    <w:p w:rsidR="003746D1" w:rsidRPr="00112B47" w:rsidRDefault="003746D1" w:rsidP="003746D1">
      <w:pPr>
        <w:rPr>
          <w:sz w:val="24"/>
        </w:rPr>
      </w:pPr>
      <w:r w:rsidRPr="00786584">
        <w:rPr>
          <w:b/>
          <w:smallCaps/>
          <w:sz w:val="28"/>
          <w:szCs w:val="28"/>
        </w:rPr>
        <w:t xml:space="preserve">Sponsor Acceptance </w:t>
      </w:r>
    </w:p>
    <w:p w:rsidR="003746D1" w:rsidRDefault="003746D1">
      <w:pPr>
        <w:pStyle w:val="Textoindependiente"/>
      </w:pPr>
    </w:p>
    <w:p w:rsidR="003746D1" w:rsidRDefault="003746D1"/>
    <w:p w:rsidR="007B76D0" w:rsidRDefault="007B76D0" w:rsidP="007B76D0">
      <w:pPr>
        <w:rPr>
          <w:sz w:val="24"/>
        </w:rPr>
      </w:pPr>
      <w:r>
        <w:rPr>
          <w:sz w:val="24"/>
        </w:rPr>
        <w:t>Approved by the Project Sponsor:</w:t>
      </w:r>
    </w:p>
    <w:p w:rsidR="007B76D0" w:rsidRDefault="007B76D0" w:rsidP="007B76D0">
      <w:pPr>
        <w:rPr>
          <w:sz w:val="24"/>
        </w:rPr>
      </w:pPr>
    </w:p>
    <w:p w:rsidR="007B76D0" w:rsidRDefault="007B76D0" w:rsidP="007B76D0">
      <w:pPr>
        <w:pStyle w:val="Encabezado"/>
        <w:tabs>
          <w:tab w:val="clear" w:pos="4320"/>
          <w:tab w:val="clear" w:pos="8640"/>
        </w:tabs>
        <w:rPr>
          <w:sz w:val="24"/>
        </w:rPr>
      </w:pPr>
    </w:p>
    <w:p w:rsidR="007B76D0" w:rsidRDefault="007B76D0" w:rsidP="007B76D0">
      <w:pPr>
        <w:pStyle w:val="Textoindependiente"/>
        <w:tabs>
          <w:tab w:val="left" w:leader="underscore" w:pos="5040"/>
          <w:tab w:val="left" w:pos="5760"/>
          <w:tab w:val="left" w:leader="underscore" w:pos="8640"/>
        </w:tabs>
      </w:pPr>
      <w:r>
        <w:tab/>
      </w:r>
      <w:r>
        <w:tab/>
        <w:t>Date:</w:t>
      </w:r>
      <w:r>
        <w:tab/>
      </w:r>
    </w:p>
    <w:p w:rsidR="007B76D0" w:rsidRPr="00D263FF" w:rsidRDefault="007B76D0" w:rsidP="007B76D0">
      <w:pPr>
        <w:rPr>
          <w:sz w:val="24"/>
        </w:rPr>
      </w:pPr>
      <w:r w:rsidRPr="00D263FF">
        <w:rPr>
          <w:sz w:val="24"/>
        </w:rPr>
        <w:lastRenderedPageBreak/>
        <w:t>&lt;Project Sponsor&gt;</w:t>
      </w:r>
    </w:p>
    <w:p w:rsidR="007B76D0" w:rsidRPr="00D263FF" w:rsidRDefault="007B76D0" w:rsidP="007B76D0">
      <w:pPr>
        <w:rPr>
          <w:sz w:val="24"/>
        </w:rPr>
      </w:pPr>
      <w:r w:rsidRPr="00D263FF">
        <w:rPr>
          <w:sz w:val="24"/>
        </w:rPr>
        <w:t>&lt;Project Sponsor Title&gt;</w:t>
      </w:r>
    </w:p>
    <w:p w:rsidR="003746D1" w:rsidRPr="00D263FF" w:rsidRDefault="003746D1" w:rsidP="003746D1">
      <w:pPr>
        <w:rPr>
          <w:sz w:val="24"/>
        </w:rPr>
      </w:pPr>
    </w:p>
    <w:p w:rsidR="003746D1" w:rsidRPr="00FC4E31" w:rsidRDefault="00916C12" w:rsidP="003746D1">
      <w:r>
        <w:t>This f</w:t>
      </w:r>
      <w:r w:rsidR="003746D1">
        <w:t xml:space="preserve">ree Project </w:t>
      </w:r>
      <w:r w:rsidR="00AC1648">
        <w:t>Process Improvement</w:t>
      </w:r>
      <w:r>
        <w:t xml:space="preserve"> Plan</w:t>
      </w:r>
      <w:r w:rsidR="003746D1">
        <w:t xml:space="preserve"> Template</w:t>
      </w:r>
      <w:r>
        <w:t xml:space="preserve"> is</w:t>
      </w:r>
      <w:r w:rsidR="003746D1">
        <w:t xml:space="preserve"> brought to you by </w:t>
      </w:r>
      <w:hyperlink r:id="rId13" w:history="1">
        <w:r w:rsidR="003746D1" w:rsidRPr="00924C01">
          <w:rPr>
            <w:rStyle w:val="Hipervnculo"/>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DDE" w:rsidRDefault="006F2DDE">
      <w:r>
        <w:separator/>
      </w:r>
    </w:p>
  </w:endnote>
  <w:endnote w:type="continuationSeparator" w:id="0">
    <w:p w:rsidR="006F2DDE" w:rsidRDefault="006F2D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BE1BC8"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E1BC8" w:rsidRDefault="00BE1BC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BE1BC8"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F47DE">
      <w:rPr>
        <w:rStyle w:val="Nmerodepgina"/>
        <w:noProof/>
      </w:rPr>
      <w:t>6</w:t>
    </w:r>
    <w:r>
      <w:rPr>
        <w:rStyle w:val="Nmerodepgina"/>
      </w:rPr>
      <w:fldChar w:fldCharType="end"/>
    </w:r>
  </w:p>
  <w:p w:rsidR="00BE1BC8" w:rsidRDefault="00BE1BC8">
    <w:pPr>
      <w:pStyle w:val="Piedepgina"/>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DDE" w:rsidRDefault="006F2DDE">
      <w:r>
        <w:separator/>
      </w:r>
    </w:p>
  </w:footnote>
  <w:footnote w:type="continuationSeparator" w:id="0">
    <w:p w:rsidR="006F2DDE" w:rsidRDefault="006F2D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Pr="00542CAC" w:rsidRDefault="00FF47DE" w:rsidP="003746D1">
    <w:pPr>
      <w:pStyle w:val="Encabezado"/>
      <w:tabs>
        <w:tab w:val="clear" w:pos="8640"/>
        <w:tab w:val="right" w:pos="9360"/>
      </w:tabs>
      <w:rPr>
        <w:b/>
        <w:sz w:val="16"/>
        <w:szCs w:val="16"/>
        <w:lang w:val="fr-FR"/>
      </w:rPr>
    </w:pPr>
    <w:r>
      <w:rPr>
        <w:noProof/>
        <w:color w:val="063C73"/>
        <w:lang w:val="es-AR" w:eastAsia="es-AR"/>
      </w:rPr>
      <w:drawing>
        <wp:inline distT="0" distB="0" distL="0" distR="0">
          <wp:extent cx="2057400" cy="333375"/>
          <wp:effectExtent l="19050" t="0" r="0" b="0"/>
          <wp:docPr id="2" name="Imagen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srcRect/>
                  <a:stretch>
                    <a:fillRect/>
                  </a:stretch>
                </pic:blipFill>
                <pic:spPr bwMode="auto">
                  <a:xfrm>
                    <a:off x="0" y="0"/>
                    <a:ext cx="2057400" cy="333375"/>
                  </a:xfrm>
                  <a:prstGeom prst="rect">
                    <a:avLst/>
                  </a:prstGeom>
                  <a:noFill/>
                  <a:ln w="9525">
                    <a:noFill/>
                    <a:miter lim="800000"/>
                    <a:headEnd/>
                    <a:tailEnd/>
                  </a:ln>
                </pic:spPr>
              </pic:pic>
            </a:graphicData>
          </a:graphic>
        </wp:inline>
      </w:drawing>
    </w:r>
    <w:r w:rsidR="00BE1BC8">
      <w:rPr>
        <w:rFonts w:ascii="Arial" w:hAnsi="Arial"/>
        <w:b/>
        <w:i/>
        <w:sz w:val="26"/>
      </w:rPr>
      <w:tab/>
    </w:r>
    <w:r w:rsidR="00BE1BC8" w:rsidRPr="00C7680C">
      <w:rPr>
        <w:rFonts w:ascii="Arial" w:hAnsi="Arial"/>
        <w:b/>
        <w:i/>
        <w:sz w:val="26"/>
      </w:rPr>
      <w:tab/>
    </w:r>
    <w:r w:rsidR="00AC1648">
      <w:rPr>
        <w:b/>
        <w:sz w:val="16"/>
        <w:szCs w:val="16"/>
      </w:rPr>
      <w:t>Process Improvement Plan</w:t>
    </w:r>
    <w:r w:rsidR="00786584" w:rsidRPr="00542CAC">
      <w:rPr>
        <w:b/>
        <w:sz w:val="16"/>
        <w:szCs w:val="16"/>
        <w:lang w:val="fr-FR"/>
      </w:rPr>
      <w:t xml:space="preserve"> </w:t>
    </w:r>
    <w:r w:rsidR="00BE1BC8" w:rsidRPr="00542CAC">
      <w:rPr>
        <w:b/>
        <w:sz w:val="16"/>
        <w:szCs w:val="16"/>
        <w:lang w:val="fr-FR"/>
      </w:rPr>
      <w:t>Template</w:t>
    </w:r>
  </w:p>
  <w:p w:rsidR="00786584" w:rsidRPr="00542CAC" w:rsidRDefault="00786584" w:rsidP="003746D1">
    <w:pPr>
      <w:pStyle w:val="Encabezado"/>
      <w:tabs>
        <w:tab w:val="clear" w:pos="8640"/>
        <w:tab w:val="right" w:pos="9360"/>
      </w:tabs>
      <w:rPr>
        <w:rFonts w:ascii="Arial" w:hAnsi="Arial"/>
        <w:b/>
        <w:lang w:val="fr-FR"/>
      </w:rPr>
    </w:pPr>
    <w:r w:rsidRPr="00542CAC">
      <w:rPr>
        <w:b/>
        <w:sz w:val="16"/>
        <w:szCs w:val="16"/>
        <w:lang w:val="fr-FR"/>
      </w:rPr>
      <w:tab/>
    </w:r>
    <w:r w:rsidRPr="00542CAC">
      <w:rPr>
        <w:b/>
        <w:sz w:val="16"/>
        <w:szCs w:val="16"/>
        <w:lang w:val="fr-FR"/>
      </w:rPr>
      <w:tab/>
    </w:r>
    <w:hyperlink r:id="rId3" w:history="1">
      <w:r w:rsidRPr="00542CAC">
        <w:rPr>
          <w:rStyle w:val="Hipervnculo"/>
          <w:b/>
          <w:sz w:val="16"/>
          <w:szCs w:val="16"/>
          <w:lang w:val="fr-FR"/>
        </w:rPr>
        <w:t>www.ProjectManagementDocs.com</w:t>
      </w:r>
    </w:hyperlink>
  </w:p>
  <w:p w:rsidR="00BE1BC8" w:rsidRPr="00542CAC" w:rsidRDefault="00BE1BC8">
    <w:pPr>
      <w:pStyle w:val="Encabezado"/>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974C5C"/>
    <w:multiLevelType w:val="hybridMultilevel"/>
    <w:tmpl w:val="693EE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583EA3"/>
    <w:multiLevelType w:val="hybridMultilevel"/>
    <w:tmpl w:val="46BAB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23">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3"/>
  </w:num>
  <w:num w:numId="2">
    <w:abstractNumId w:val="6"/>
  </w:num>
  <w:num w:numId="3">
    <w:abstractNumId w:val="25"/>
  </w:num>
  <w:num w:numId="4">
    <w:abstractNumId w:val="7"/>
  </w:num>
  <w:num w:numId="5">
    <w:abstractNumId w:val="16"/>
  </w:num>
  <w:num w:numId="6">
    <w:abstractNumId w:val="27"/>
  </w:num>
  <w:num w:numId="7">
    <w:abstractNumId w:val="14"/>
  </w:num>
  <w:num w:numId="8">
    <w:abstractNumId w:val="13"/>
  </w:num>
  <w:num w:numId="9">
    <w:abstractNumId w:val="23"/>
  </w:num>
  <w:num w:numId="10">
    <w:abstractNumId w:val="9"/>
  </w:num>
  <w:num w:numId="11">
    <w:abstractNumId w:val="10"/>
  </w:num>
  <w:num w:numId="12">
    <w:abstractNumId w:val="31"/>
  </w:num>
  <w:num w:numId="13">
    <w:abstractNumId w:val="29"/>
  </w:num>
  <w:num w:numId="14">
    <w:abstractNumId w:val="8"/>
  </w:num>
  <w:num w:numId="15">
    <w:abstractNumId w:val="17"/>
  </w:num>
  <w:num w:numId="16">
    <w:abstractNumId w:val="15"/>
  </w:num>
  <w:num w:numId="17">
    <w:abstractNumId w:val="33"/>
  </w:num>
  <w:num w:numId="18">
    <w:abstractNumId w:val="19"/>
  </w:num>
  <w:num w:numId="19">
    <w:abstractNumId w:val="32"/>
  </w:num>
  <w:num w:numId="20">
    <w:abstractNumId w:val="2"/>
  </w:num>
  <w:num w:numId="21">
    <w:abstractNumId w:val="30"/>
  </w:num>
  <w:num w:numId="22">
    <w:abstractNumId w:val="21"/>
  </w:num>
  <w:num w:numId="23">
    <w:abstractNumId w:val="28"/>
  </w:num>
  <w:num w:numId="24">
    <w:abstractNumId w:val="26"/>
  </w:num>
  <w:num w:numId="25">
    <w:abstractNumId w:val="18"/>
  </w:num>
  <w:num w:numId="26">
    <w:abstractNumId w:val="0"/>
  </w:num>
  <w:num w:numId="27">
    <w:abstractNumId w:val="1"/>
  </w:num>
  <w:num w:numId="28">
    <w:abstractNumId w:val="20"/>
  </w:num>
  <w:num w:numId="29">
    <w:abstractNumId w:val="24"/>
  </w:num>
  <w:num w:numId="30">
    <w:abstractNumId w:val="4"/>
  </w:num>
  <w:num w:numId="31">
    <w:abstractNumId w:val="12"/>
  </w:num>
  <w:num w:numId="32">
    <w:abstractNumId w:val="22"/>
  </w:num>
  <w:num w:numId="33">
    <w:abstractNumId w:val="5"/>
  </w:num>
  <w:num w:numId="3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2D35D1"/>
    <w:rsid w:val="00005012"/>
    <w:rsid w:val="00005A0D"/>
    <w:rsid w:val="00007569"/>
    <w:rsid w:val="000C3C85"/>
    <w:rsid w:val="00112B47"/>
    <w:rsid w:val="001143B4"/>
    <w:rsid w:val="00122A52"/>
    <w:rsid w:val="00134C73"/>
    <w:rsid w:val="00140327"/>
    <w:rsid w:val="001829C9"/>
    <w:rsid w:val="001B2049"/>
    <w:rsid w:val="001B4495"/>
    <w:rsid w:val="001B5333"/>
    <w:rsid w:val="001C70BA"/>
    <w:rsid w:val="001E4C4E"/>
    <w:rsid w:val="00214435"/>
    <w:rsid w:val="00277130"/>
    <w:rsid w:val="002976D1"/>
    <w:rsid w:val="002A6A8E"/>
    <w:rsid w:val="002A72B3"/>
    <w:rsid w:val="002B1540"/>
    <w:rsid w:val="002E2224"/>
    <w:rsid w:val="002E2840"/>
    <w:rsid w:val="0035445F"/>
    <w:rsid w:val="003746D1"/>
    <w:rsid w:val="0039199B"/>
    <w:rsid w:val="003A035B"/>
    <w:rsid w:val="003C2724"/>
    <w:rsid w:val="003C7355"/>
    <w:rsid w:val="003D5D82"/>
    <w:rsid w:val="0042605F"/>
    <w:rsid w:val="0042617A"/>
    <w:rsid w:val="00427A8D"/>
    <w:rsid w:val="00471B44"/>
    <w:rsid w:val="004E13D2"/>
    <w:rsid w:val="005408FC"/>
    <w:rsid w:val="00542CAC"/>
    <w:rsid w:val="00562BE0"/>
    <w:rsid w:val="00582B31"/>
    <w:rsid w:val="005F5998"/>
    <w:rsid w:val="00614645"/>
    <w:rsid w:val="006858BD"/>
    <w:rsid w:val="006E2E8F"/>
    <w:rsid w:val="006E64BF"/>
    <w:rsid w:val="006F2DDE"/>
    <w:rsid w:val="00707BFB"/>
    <w:rsid w:val="007421B5"/>
    <w:rsid w:val="007820D3"/>
    <w:rsid w:val="00782273"/>
    <w:rsid w:val="00786584"/>
    <w:rsid w:val="007B0C5C"/>
    <w:rsid w:val="007B76D0"/>
    <w:rsid w:val="007F019B"/>
    <w:rsid w:val="007F2855"/>
    <w:rsid w:val="00865339"/>
    <w:rsid w:val="00875C53"/>
    <w:rsid w:val="00905D19"/>
    <w:rsid w:val="00916C12"/>
    <w:rsid w:val="00951A56"/>
    <w:rsid w:val="00985EAB"/>
    <w:rsid w:val="009B6534"/>
    <w:rsid w:val="009F17F3"/>
    <w:rsid w:val="009F7228"/>
    <w:rsid w:val="00A21B06"/>
    <w:rsid w:val="00A53BBC"/>
    <w:rsid w:val="00AC0696"/>
    <w:rsid w:val="00AC1648"/>
    <w:rsid w:val="00AD5957"/>
    <w:rsid w:val="00AD6E75"/>
    <w:rsid w:val="00B2279C"/>
    <w:rsid w:val="00B330E7"/>
    <w:rsid w:val="00B95B1E"/>
    <w:rsid w:val="00BE1BC8"/>
    <w:rsid w:val="00C128EE"/>
    <w:rsid w:val="00C51122"/>
    <w:rsid w:val="00C51609"/>
    <w:rsid w:val="00C74E46"/>
    <w:rsid w:val="00C76367"/>
    <w:rsid w:val="00C7680C"/>
    <w:rsid w:val="00C80CE0"/>
    <w:rsid w:val="00C92A02"/>
    <w:rsid w:val="00CC02E3"/>
    <w:rsid w:val="00CC5B02"/>
    <w:rsid w:val="00CE7D08"/>
    <w:rsid w:val="00D24436"/>
    <w:rsid w:val="00D45487"/>
    <w:rsid w:val="00D5696F"/>
    <w:rsid w:val="00D84602"/>
    <w:rsid w:val="00DB799D"/>
    <w:rsid w:val="00DE4226"/>
    <w:rsid w:val="00DF22F5"/>
    <w:rsid w:val="00E045C9"/>
    <w:rsid w:val="00E179C0"/>
    <w:rsid w:val="00E32315"/>
    <w:rsid w:val="00E45EF5"/>
    <w:rsid w:val="00E4625F"/>
    <w:rsid w:val="00EC5669"/>
    <w:rsid w:val="00F1178D"/>
    <w:rsid w:val="00F367E6"/>
    <w:rsid w:val="00F51E96"/>
    <w:rsid w:val="00F57D4C"/>
    <w:rsid w:val="00F8473B"/>
    <w:rsid w:val="00F906CB"/>
    <w:rsid w:val="00FD2C53"/>
    <w:rsid w:val="00FD55F1"/>
    <w:rsid w:val="00FF47D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b/>
      <w:sz w:val="22"/>
    </w:rPr>
  </w:style>
  <w:style w:type="paragraph" w:styleId="Ttulo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Ttulo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rPr>
      <w:sz w:val="24"/>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Pr>
      <w:sz w:val="16"/>
      <w:szCs w:val="16"/>
    </w:rPr>
  </w:style>
  <w:style w:type="paragraph" w:styleId="Textocomentario">
    <w:name w:val="annotation text"/>
    <w:basedOn w:val="Normal"/>
    <w:semiHidden/>
  </w:style>
  <w:style w:type="paragraph" w:styleId="Asuntodelcomentario">
    <w:name w:val="annotation subject"/>
    <w:basedOn w:val="Textocomentario"/>
    <w:next w:val="Textocomentario"/>
    <w:semiHidden/>
    <w:rPr>
      <w:b/>
      <w:bCs/>
    </w:rPr>
  </w:style>
  <w:style w:type="character" w:styleId="Hipervnculo">
    <w:name w:val="Hyperlink"/>
    <w:uiPriority w:val="99"/>
    <w:rsid w:val="00397A13"/>
    <w:rPr>
      <w:color w:val="0000FF"/>
      <w:u w:val="single"/>
    </w:rPr>
  </w:style>
  <w:style w:type="paragraph" w:styleId="Sangradetextonormal">
    <w:name w:val="Body Text Indent"/>
    <w:basedOn w:val="Normal"/>
    <w:rsid w:val="00764104"/>
    <w:pPr>
      <w:spacing w:after="120"/>
      <w:ind w:left="360"/>
    </w:pPr>
  </w:style>
  <w:style w:type="paragraph" w:styleId="TDC3">
    <w:name w:val="toc 3"/>
    <w:basedOn w:val="Normal"/>
    <w:next w:val="Normal"/>
    <w:autoRedefine/>
    <w:semiHidden/>
    <w:rsid w:val="008A0853"/>
    <w:pPr>
      <w:ind w:left="400"/>
    </w:pPr>
  </w:style>
  <w:style w:type="paragraph" w:styleId="TDC1">
    <w:name w:val="toc 1"/>
    <w:basedOn w:val="Normal"/>
    <w:next w:val="Normal"/>
    <w:autoRedefine/>
    <w:uiPriority w:val="39"/>
    <w:rsid w:val="006134AB"/>
    <w:rPr>
      <w:sz w:val="24"/>
    </w:rPr>
  </w:style>
  <w:style w:type="character" w:styleId="Nmerodepgina">
    <w:name w:val="page number"/>
    <w:basedOn w:val="Fuentedeprrafopredeter"/>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aconcuadrcula">
    <w:name w:val="Table Grid"/>
    <w:basedOn w:val="Tabla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C3C85"/>
    <w:pPr>
      <w:spacing w:after="200" w:line="276" w:lineRule="auto"/>
      <w:ind w:left="720"/>
      <w:contextualSpacing/>
    </w:pPr>
    <w:rPr>
      <w:rFonts w:ascii="Calibri" w:eastAsia="Calibri" w:hAnsi="Calibri"/>
      <w:sz w:val="22"/>
      <w:szCs w:val="22"/>
    </w:rPr>
  </w:style>
  <w:style w:type="table" w:customStyle="1" w:styleId="TableGrid1">
    <w:name w:val="Table Grid1"/>
    <w:basedOn w:val="Tablanormal"/>
    <w:next w:val="Tablaconcuadrcula"/>
    <w:uiPriority w:val="59"/>
    <w:rsid w:val="000C3C85"/>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anormal"/>
    <w:next w:val="Tablaconcuadrcula"/>
    <w:uiPriority w:val="59"/>
    <w:rsid w:val="000C3C85"/>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1850</Words>
  <Characters>10181</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Process Improvement Plan Template</vt:lpstr>
    </vt:vector>
  </TitlesOfParts>
  <Company>U.S. Customs &amp; Border Protection</Company>
  <LinksUpToDate>false</LinksUpToDate>
  <CharactersWithSpaces>12007</CharactersWithSpaces>
  <SharedDoc>false</SharedDoc>
  <HLinks>
    <vt:vector size="60" baseType="variant">
      <vt:variant>
        <vt:i4>4390922</vt:i4>
      </vt:variant>
      <vt:variant>
        <vt:i4>42</vt:i4>
      </vt:variant>
      <vt:variant>
        <vt:i4>0</vt:i4>
      </vt:variant>
      <vt:variant>
        <vt:i4>5</vt:i4>
      </vt:variant>
      <vt:variant>
        <vt:lpwstr>http://www.projectmanagementdocs.com/</vt:lpwstr>
      </vt:variant>
      <vt:variant>
        <vt:lpwstr/>
      </vt:variant>
      <vt:variant>
        <vt:i4>1048625</vt:i4>
      </vt:variant>
      <vt:variant>
        <vt:i4>35</vt:i4>
      </vt:variant>
      <vt:variant>
        <vt:i4>0</vt:i4>
      </vt:variant>
      <vt:variant>
        <vt:i4>5</vt:i4>
      </vt:variant>
      <vt:variant>
        <vt:lpwstr/>
      </vt:variant>
      <vt:variant>
        <vt:lpwstr>_Toc333904191</vt:lpwstr>
      </vt:variant>
      <vt:variant>
        <vt:i4>1048625</vt:i4>
      </vt:variant>
      <vt:variant>
        <vt:i4>29</vt:i4>
      </vt:variant>
      <vt:variant>
        <vt:i4>0</vt:i4>
      </vt:variant>
      <vt:variant>
        <vt:i4>5</vt:i4>
      </vt:variant>
      <vt:variant>
        <vt:lpwstr/>
      </vt:variant>
      <vt:variant>
        <vt:lpwstr>_Toc333904190</vt:lpwstr>
      </vt:variant>
      <vt:variant>
        <vt:i4>1114161</vt:i4>
      </vt:variant>
      <vt:variant>
        <vt:i4>23</vt:i4>
      </vt:variant>
      <vt:variant>
        <vt:i4>0</vt:i4>
      </vt:variant>
      <vt:variant>
        <vt:i4>5</vt:i4>
      </vt:variant>
      <vt:variant>
        <vt:lpwstr/>
      </vt:variant>
      <vt:variant>
        <vt:lpwstr>_Toc333904189</vt:lpwstr>
      </vt:variant>
      <vt:variant>
        <vt:i4>1114161</vt:i4>
      </vt:variant>
      <vt:variant>
        <vt:i4>17</vt:i4>
      </vt:variant>
      <vt:variant>
        <vt:i4>0</vt:i4>
      </vt:variant>
      <vt:variant>
        <vt:i4>5</vt:i4>
      </vt:variant>
      <vt:variant>
        <vt:lpwstr/>
      </vt:variant>
      <vt:variant>
        <vt:lpwstr>_Toc333904188</vt:lpwstr>
      </vt:variant>
      <vt:variant>
        <vt:i4>1114161</vt:i4>
      </vt:variant>
      <vt:variant>
        <vt:i4>11</vt:i4>
      </vt:variant>
      <vt:variant>
        <vt:i4>0</vt:i4>
      </vt:variant>
      <vt:variant>
        <vt:i4>5</vt:i4>
      </vt:variant>
      <vt:variant>
        <vt:lpwstr/>
      </vt:variant>
      <vt:variant>
        <vt:lpwstr>_Toc333904187</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Improvement Plan Template</dc:title>
  <dc:subject>PMBOK Project Process Improvement Plan Template</dc:subject>
  <dc:creator>www.ProjectManagementDocs.com</dc:creator>
  <cp:lastModifiedBy>Pavilion01</cp:lastModifiedBy>
  <cp:revision>2</cp:revision>
  <cp:lastPrinted>2009-01-25T15:18:00Z</cp:lastPrinted>
  <dcterms:created xsi:type="dcterms:W3CDTF">2014-08-17T02:39:00Z</dcterms:created>
  <dcterms:modified xsi:type="dcterms:W3CDTF">2014-08-17T02:39:00Z</dcterms:modified>
</cp:coreProperties>
</file>