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Wymagania funkcjonalne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Możliwość włączenia oraz wyłączenia sprzętu elektrycznego ( w naszym wypadku oświetlenie ) z poziomu aplikacji mobilnej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Możliwość zaplanowania aktywności oświetlenia.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Aplikacja posiada panel administratora, który przydziela prawa pozostałym użytkownikom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Możliwość połączenia użytkownika z odbiornikiem za pomocą aplikacji mobilnej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???5. Osoba znająca adres odbiornika jest w stanie wyszukać go za pomocą aplikacji mobilnej.???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>
        <w:rPr>
          <w:rFonts w:ascii="Times New Roman" w:hAnsi="Times New Roman"/>
        </w:rPr>
        <w:t>Odbiornik posiada swoj identyfikator, który odróżnia go od pozostałych znajdujących się w sieci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7. Odbiornik posiada informacje o swoim aktualnym stanie.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8. Administrator jest w stanie usunąć odbiornik z sieci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9. Administrator jest w stanie dodać nowy odbiornik do obslugi w aplikacji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10. Administrator ma wgląd do uśrednionych statystyk prezentujących godziny używania odbiornika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11. </w:t>
      </w:r>
      <w:r>
        <w:rPr>
          <w:rFonts w:ascii="Times New Roman" w:hAnsi="Times New Roman"/>
        </w:rPr>
        <w:t>Nowy użytkownik może utworzyć nowe konto, początkowo bez uprawnień,??? tylko ze statystykami??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12. Użytkowik loguje się do aplikacji za pomocą loginu i hasła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???13. Uzytkownik loguje się do aplikacji za pomocą konta Google???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146</Words>
  <Characters>930</Characters>
  <CharactersWithSpaces>1062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2018-11-12T15:09:39Z</dcterms:created>
  <dc:creator/>
  <dc:description/>
  <dc:language>pl-PL</dc:language>
  <cp:lastModifiedBy/>
  <dcterms:modified xsi:type="dcterms:W3CDTF">2018-11-12T18:02:18Z</dcterms:modified>
  <cp:revision>2</cp:revision>
  <dc:subject/>
  <dc:title/>
</cp:coreProperties>
</file>