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000000" w:themeColor="text1"/>
          <w:highlight w:val="none"/>
          <w:u w:val="none"/>
          <w14:ligatures w14:val="none"/>
        </w:rPr>
      </w:pPr>
      <w:r>
        <w:rPr>
          <w:color w:val="ff0000"/>
          <w:u w:val="single"/>
        </w:rPr>
        <w:t xml:space="preserve">L</w:t>
      </w:r>
      <w:r>
        <w:rPr>
          <w:color w:val="ff0000"/>
          <w:u w:val="single"/>
        </w:rPr>
        <w:t xml:space="preserve">undi 25 mars 2024      2024-03-25   07:00  </w:t>
      </w:r>
      <w:r>
        <w:rPr>
          <w:color w:val="ff0000"/>
          <w:u w:val="single"/>
        </w:rPr>
        <w:t xml:space="preserve">Cybersecurité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  <w14:ligatures w14:val="none"/>
        </w:rPr>
      </w:r>
    </w:p>
    <w:p>
      <w:pPr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  <w:t xml:space="preserve">Question A.1: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A) 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Une attaque par force Brute consiste à tester tous les mots de passe possible jusqu’à trouver le bon qui permet l’authentification.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L’attaque as été éfficace car le mot de passe n’avais pas de charactère spéciaux</w:t>
        <w:br/>
        <w:t xml:space="preserve">et il n’était pas assez long.</w:t>
        <w:br/>
      </w:r>
      <w:r>
        <w:rPr>
          <w:color w:val="000000" w:themeColor="text1"/>
          <w:highlight w:val="none"/>
          <w:u w:val="none"/>
        </w:rPr>
        <w:t xml:space="preserve">Au moins :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pStyle w:val="876"/>
        <w:numPr>
          <w:ilvl w:val="0"/>
          <w:numId w:val="21"/>
        </w:numPr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12 charactères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pStyle w:val="876"/>
        <w:numPr>
          <w:ilvl w:val="0"/>
          <w:numId w:val="21"/>
        </w:numPr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1 chiffre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pStyle w:val="876"/>
        <w:numPr>
          <w:ilvl w:val="0"/>
          <w:numId w:val="21"/>
        </w:numPr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1 majuscule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pStyle w:val="876"/>
        <w:numPr>
          <w:ilvl w:val="0"/>
          <w:numId w:val="21"/>
        </w:numPr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1 minuscule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pStyle w:val="876"/>
        <w:numPr>
          <w:ilvl w:val="0"/>
          <w:numId w:val="21"/>
        </w:numPr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1 charactère spécial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709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B) 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Par un audit de sécurité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Par une formation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Par la phase de sélection des salariers, en n’embochant pas ceux qui ne sont déjà pas assez sensibilisés</w:t>
        <w:br/>
      </w:r>
      <w:r>
        <w:rPr>
          <w:color w:val="000000" w:themeColor="text1"/>
          <w:highlight w:val="none"/>
          <w:u w:val="none"/>
        </w:rPr>
        <w:t xml:space="preserve">Le fait de savoir qu’il ont été embauchés pour celà les sensibiliseras encores </w:t>
      </w:r>
      <w:r>
        <w:rPr>
          <w:color w:val="000000" w:themeColor="text1"/>
          <w:highlight w:val="none"/>
          <w:u w:val="none"/>
        </w:rPr>
        <w:t xml:space="preserve">plus.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  <w:t xml:space="preserve">Question A.2: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A) </w:t>
      </w:r>
      <w:r>
        <w:rPr>
          <w:color w:val="000000" w:themeColor="text1"/>
          <w:highlight w:val="none"/>
          <w:u w:val="none"/>
        </w:rPr>
        <w:t xml:space="preserve">La traçabillité consiste à savoir qui as éffectué quelle action sur le service.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</w:rPr>
      </w:pPr>
      <w:r>
        <w:rPr>
          <w:color w:val="000000" w:themeColor="text1"/>
          <w:highlight w:val="none"/>
          <w:u w:val="none"/>
        </w:rPr>
        <w:t xml:space="preserve">L’authentification permet d’</w:t>
      </w:r>
      <w:r>
        <w:rPr>
          <w:color w:val="000000" w:themeColor="text1"/>
          <w:highlight w:val="none"/>
          <w:u w:val="none"/>
        </w:rPr>
        <w:t xml:space="preserve">être s</w:t>
      </w:r>
      <w:r>
        <w:rPr>
          <w:color w:val="000000" w:themeColor="text1"/>
          <w:highlight w:val="none"/>
          <w:u w:val="none"/>
        </w:rPr>
        <w:t xml:space="preserve">ûr de qui fait ces actions.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ind w:left="0" w:firstLine="0"/>
        <w:rPr>
          <w:color w:val="000000" w:themeColor="text1"/>
          <w:highlight w:val="none"/>
          <w:u w:val="none"/>
          <w:lang w:val="fr-FR"/>
        </w:rPr>
      </w:pPr>
      <w:r>
        <w:rPr>
          <w:color w:val="000000" w:themeColor="text1"/>
          <w:highlight w:val="none"/>
          <w:u w:val="none"/>
        </w:rPr>
        <w:t xml:space="preserve">Si on as pas d’authentification, on ne peut pas </w:t>
      </w:r>
      <w:r>
        <w:rPr>
          <w:color w:val="000000" w:themeColor="text1"/>
          <w:highlight w:val="none"/>
          <w:u w:val="none"/>
        </w:rPr>
        <w:t xml:space="preserve">être s</w:t>
      </w:r>
      <w:r>
        <w:rPr>
          <w:color w:val="000000" w:themeColor="text1"/>
          <w:highlight w:val="none"/>
          <w:u w:val="none"/>
        </w:rPr>
        <w:t xml:space="preserve">ûr de qui </w:t>
      </w:r>
      <w:r>
        <w:rPr>
          <w:color w:val="000000" w:themeColor="text1"/>
          <w:highlight w:val="none"/>
          <w:u w:val="none"/>
        </w:rPr>
        <w:t xml:space="preserve">fait ces actions</w:t>
      </w:r>
      <w:r>
        <w:rPr>
          <w:color w:val="000000" w:themeColor="text1"/>
          <w:highlight w:val="none"/>
          <w:u w:val="none"/>
        </w:rPr>
        <w:t xml:space="preserve">.</w:t>
        <w:br/>
        <w:br/>
        <w:t xml:space="preserve">B) Comme on ne sais pas qui agis, n’importe qui peut </w:t>
      </w:r>
      <w:r>
        <w:rPr>
          <w:color w:val="000000" w:themeColor="text1"/>
          <w:highlight w:val="none"/>
          <w:u w:val="none"/>
        </w:rPr>
        <w:t xml:space="preserve">être en train d’accéder aux informations</w:t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</w:p>
    <w:p>
      <w:pPr>
        <w:ind w:left="0" w:firstLine="0"/>
        <w:rPr>
          <w:color w:val="000000" w:themeColor="text1"/>
          <w:highlight w:val="none"/>
          <w:u w:val="none"/>
          <w:lang w:val="fr-FR"/>
        </w:rPr>
      </w:pPr>
      <w:r>
        <w:rPr>
          <w:color w:val="000000" w:themeColor="text1"/>
          <w:highlight w:val="none"/>
          <w:u w:val="none"/>
          <w:lang w:val="fr-FR"/>
        </w:rPr>
        <w:t xml:space="preserve">confidentielles, aux quelles seulement une ou des personne/s spécifique doivent pouvoir accéder.</w:t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</w:p>
    <w:p>
      <w:pPr>
        <w:ind w:left="0" w:firstLine="0"/>
        <w:rPr>
          <w:color w:val="000000" w:themeColor="text1"/>
          <w:highlight w:val="none"/>
          <w:u w:val="none"/>
          <w:lang w:val="fr-FR"/>
        </w:rPr>
      </w:pP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</w:p>
    <w:p>
      <w:pPr>
        <w:ind w:left="0" w:firstLine="0"/>
        <w:rPr>
          <w:color w:val="000000" w:themeColor="text1"/>
          <w:highlight w:val="none"/>
          <w:u w:val="none"/>
          <w:lang w:val="fr-FR"/>
        </w:rPr>
      </w:pP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  <w:t xml:space="preserve">Question A.3 :</w:t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</w:p>
    <w:p>
      <w:pPr>
        <w:ind w:left="0" w:firstLine="0"/>
        <w:rPr>
          <w:color w:val="000000" w:themeColor="text1"/>
          <w:highlight w:val="none"/>
          <w:u w:val="none"/>
          <w:lang w:val="fr-FR"/>
        </w:rPr>
      </w:pPr>
      <w:r>
        <w:rPr>
          <w:color w:val="000000" w:themeColor="text1"/>
          <w:highlight w:val="none"/>
          <w:u w:val="none"/>
          <w:lang w:val="fr-FR"/>
        </w:rPr>
        <w:t xml:space="preserve">Celà permet déviter les risques qu’une personne n’aitant pas destiné à accéder à des</w:t>
        <w:br/>
        <w:t xml:space="preserve">r</w:t>
      </w:r>
      <w:r>
        <w:rPr>
          <w:color w:val="000000" w:themeColor="text1"/>
          <w:highlight w:val="none"/>
          <w:u w:val="none"/>
          <w:lang w:val="fr-FR"/>
        </w:rPr>
        <w:t xml:space="preserve">ôles non prévue pour lui.</w:t>
      </w:r>
      <w:r>
        <w:rPr>
          <w:color w:val="000000" w:themeColor="text1"/>
          <w:highlight w:val="none"/>
          <w:u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color w:val="000000" w:themeColor="text1"/>
          <w:highlight w:val="none"/>
          <w:u w:val="none"/>
          <w:lang w:val="fr-F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rPr>
      <w:rFonts w:ascii="Arial" w:hAnsi="Arial" w:eastAsia="Arial" w:cs="Arial"/>
      <w:sz w:val="40"/>
      <w:szCs w:val="40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rPr>
      <w:rFonts w:ascii="Arial" w:hAnsi="Arial" w:eastAsia="Arial" w:cs="Arial"/>
      <w:sz w:val="34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rPr>
      <w:rFonts w:ascii="Arial" w:hAnsi="Arial" w:eastAsia="Arial" w:cs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rPr>
      <w:rFonts w:ascii="Arial" w:hAnsi="Arial" w:eastAsia="Arial" w:cs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5">
    <w:name w:val="Title Char"/>
    <w:link w:val="714"/>
    <w:uiPriority w:val="10"/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link w:val="716"/>
    <w:uiPriority w:val="11"/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paragraph" w:styleId="722">
    <w:name w:val="Header"/>
    <w:basedOn w:val="872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>
    <w:name w:val="Header Char"/>
    <w:link w:val="722"/>
    <w:uiPriority w:val="99"/>
  </w:style>
  <w:style w:type="paragraph" w:styleId="724">
    <w:name w:val="Footer"/>
    <w:basedOn w:val="872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Footer Char"/>
    <w:link w:val="724"/>
    <w:uiPriority w:val="99"/>
  </w:style>
  <w:style w:type="paragraph" w:styleId="726">
    <w:name w:val="Caption"/>
    <w:basedOn w:val="872"/>
    <w:next w:val="8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</w:style>
  <w:style w:type="table" w:styleId="728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8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0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2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3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0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1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2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3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4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5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2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3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4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5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6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7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0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1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3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5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6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7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8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9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0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1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2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3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5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9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2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3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4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5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6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7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8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9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0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1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2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3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>
    <w:name w:val="Footnote Text Char"/>
    <w:link w:val="855"/>
    <w:uiPriority w:val="99"/>
    <w:rPr>
      <w:sz w:val="18"/>
    </w:rPr>
  </w:style>
  <w:style w:type="character" w:styleId="857">
    <w:name w:val="footnote reference"/>
    <w:uiPriority w:val="99"/>
    <w:unhideWhenUsed/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>
    <w:name w:val="Endnote Text Char"/>
    <w:link w:val="858"/>
    <w:uiPriority w:val="99"/>
    <w:rPr>
      <w:sz w:val="20"/>
    </w:rPr>
  </w:style>
  <w:style w:type="character" w:styleId="860">
    <w:name w:val="endnote reference"/>
    <w:uiPriority w:val="99"/>
    <w:semiHidden/>
    <w:unhideWhenUsed/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ind w:left="0" w:right="0" w:firstLine="0"/>
      <w:spacing w:after="57"/>
    </w:pPr>
  </w:style>
  <w:style w:type="paragraph" w:styleId="862">
    <w:name w:val="toc 2"/>
    <w:basedOn w:val="872"/>
    <w:next w:val="872"/>
    <w:uiPriority w:val="39"/>
    <w:unhideWhenUsed/>
    <w:pPr>
      <w:ind w:left="283" w:right="0" w:firstLine="0"/>
      <w:spacing w:after="57"/>
    </w:pPr>
  </w:style>
  <w:style w:type="paragraph" w:styleId="863">
    <w:name w:val="toc 3"/>
    <w:basedOn w:val="872"/>
    <w:next w:val="872"/>
    <w:uiPriority w:val="39"/>
    <w:unhideWhenUsed/>
    <w:pPr>
      <w:ind w:left="567" w:right="0" w:firstLine="0"/>
      <w:spacing w:after="57"/>
    </w:p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paragraph" w:styleId="875">
    <w:name w:val="No Spacing"/>
    <w:basedOn w:val="872"/>
    <w:uiPriority w:val="1"/>
    <w:qFormat/>
    <w:pPr>
      <w:spacing w:after="0" w:line="240" w:lineRule="auto"/>
    </w:pPr>
  </w:style>
  <w:style w:type="paragraph" w:styleId="876">
    <w:name w:val="List Paragraph"/>
    <w:basedOn w:val="872"/>
    <w:uiPriority w:val="34"/>
    <w:qFormat/>
    <w:pPr>
      <w:contextualSpacing/>
      <w:ind w:left="720"/>
    </w:pPr>
  </w:style>
  <w:style w:type="character" w:styleId="87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2024-03-26T12:07:55Z</dcterms:modified>
</cp:coreProperties>
</file>