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Report of Exercise 1-1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Yichen Lin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dataset I choose is the public data from a P2P lending website. The link is as follows: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https://www.bondora.com/en/public-reports#shared-legend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Last semester, I use this dataset to train my model and predict whether the loan will be overdue and how likely it will be overdue. Honestly, the result of the model didn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t meet my expectation. And that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s why I want to visualize and have a better understanding of this dataset this semester.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Question b: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 use Rstudio to visualize an example bar chart for whether the loan was overdue on the train data. The plot is as follows: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drawing>
          <wp:inline distT="0" distB="0" distL="114300" distR="114300">
            <wp:extent cx="3486150" cy="3035300"/>
            <wp:effectExtent l="0" t="0" r="3810" b="12700"/>
            <wp:docPr id="1" name="图片 1" descr="Exerciseplot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erciseplot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 w:val="0"/>
          <w:iCs w:val="0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s an essential process before we start to train model because we need to figure out the proportion of each value. When the proportion of data is unbalanced, u</w:t>
      </w:r>
      <w:r>
        <w:rPr>
          <w:rFonts w:hint="default"/>
          <w:i w:val="0"/>
          <w:iCs w:val="0"/>
          <w:lang w:val="en-US" w:eastAsia="zh-CN"/>
        </w:rPr>
        <w:t>sing the default classification threshold may cause all outputs to be counterexamples, resulting in false high accuracy and classification failure</w:t>
      </w:r>
      <w:r>
        <w:rPr>
          <w:rFonts w:hint="eastAsia"/>
          <w:i w:val="0"/>
          <w:iCs w:val="0"/>
          <w:lang w:val="en-US" w:eastAsia="zh-CN"/>
        </w:rPr>
        <w:t>.</w:t>
      </w:r>
    </w:p>
    <w:p>
      <w:pPr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The detailed R file will be uploaded also.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5YzIwZGUzYjI4YjBlMjUwZjY0NGFjYjZjNzAwMWUifQ=="/>
  </w:docVars>
  <w:rsids>
    <w:rsidRoot w:val="00000000"/>
    <w:rsid w:val="10687692"/>
    <w:rsid w:val="7A8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785</Characters>
  <Lines>0</Lines>
  <Paragraphs>0</Paragraphs>
  <TotalTime>21</TotalTime>
  <ScaleCrop>false</ScaleCrop>
  <LinksUpToDate>false</LinksUpToDate>
  <CharactersWithSpaces>933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2023-01-25T16:39:42Z</dcterms:created>
  <dc:creator>12927</dc:creator>
  <cp:lastModifiedBy>linyc</cp:lastModifiedBy>
  <dcterms:modified xsi:type="dcterms:W3CDTF">2023-01-25T17:00:52Z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2338F9C39F09440B89C12AC74AC40951</vt:lpwstr>
  </property>
</Properties>
</file>